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76DB" w:rsidRPr="00866F36" w:rsidRDefault="00B376DB" w:rsidP="00B376DB">
      <w:pPr>
        <w:spacing w:line="240" w:lineRule="auto"/>
        <w:ind w:left="0" w:right="0" w:firstLine="0"/>
        <w:jc w:val="center"/>
        <w:rPr>
          <w:rFonts w:eastAsia="Times New Roman"/>
          <w:b/>
          <w:color w:val="auto"/>
          <w:sz w:val="22"/>
          <w:szCs w:val="20"/>
          <w:lang w:eastAsia="ru-RU"/>
        </w:rPr>
      </w:pPr>
      <w:r w:rsidRPr="00866F36">
        <w:rPr>
          <w:rFonts w:eastAsia="Times New Roman"/>
          <w:b/>
          <w:color w:val="auto"/>
          <w:sz w:val="22"/>
          <w:szCs w:val="20"/>
          <w:lang w:eastAsia="ru-RU"/>
        </w:rPr>
        <w:t xml:space="preserve">«Балтийский государственный технический университет «ВОЕНМЕХ» им. Д.Ф. Устинова» </w:t>
      </w:r>
    </w:p>
    <w:p w:rsidR="00B376DB" w:rsidRPr="00866F36" w:rsidRDefault="00B376DB" w:rsidP="00B376DB">
      <w:pPr>
        <w:spacing w:line="240" w:lineRule="auto"/>
        <w:ind w:left="0" w:right="0" w:firstLine="0"/>
        <w:jc w:val="center"/>
        <w:rPr>
          <w:rFonts w:eastAsia="Times New Roman"/>
          <w:b/>
          <w:color w:val="auto"/>
          <w:sz w:val="22"/>
          <w:szCs w:val="20"/>
          <w:lang w:eastAsia="ru-RU"/>
        </w:rPr>
      </w:pPr>
      <w:r w:rsidRPr="00866F36">
        <w:rPr>
          <w:rFonts w:eastAsia="Times New Roman"/>
          <w:b/>
          <w:color w:val="auto"/>
          <w:sz w:val="22"/>
          <w:szCs w:val="20"/>
          <w:lang w:eastAsia="ru-RU"/>
        </w:rPr>
        <w:t>(БГТУ «ВОЕНМЕХ» им. Д.Ф. Устинова)</w:t>
      </w:r>
    </w:p>
    <w:p w:rsidR="00B376DB" w:rsidRPr="00866F36" w:rsidRDefault="00B376DB" w:rsidP="00B376DB">
      <w:pPr>
        <w:spacing w:line="240" w:lineRule="auto"/>
        <w:ind w:left="0" w:right="0" w:firstLine="0"/>
        <w:jc w:val="left"/>
        <w:rPr>
          <w:rFonts w:eastAsia="Times New Roman"/>
          <w:b/>
          <w:color w:val="auto"/>
          <w:spacing w:val="-10"/>
          <w:sz w:val="24"/>
          <w:szCs w:val="24"/>
          <w:lang w:eastAsia="ru-RU"/>
        </w:rPr>
      </w:pPr>
    </w:p>
    <w:tbl>
      <w:tblPr>
        <w:tblW w:w="9841" w:type="dxa"/>
        <w:tblLayout w:type="fixed"/>
        <w:tblLook w:val="04A0" w:firstRow="1" w:lastRow="0" w:firstColumn="1" w:lastColumn="0" w:noHBand="0" w:noVBand="1"/>
      </w:tblPr>
      <w:tblGrid>
        <w:gridCol w:w="2235"/>
        <w:gridCol w:w="425"/>
        <w:gridCol w:w="962"/>
        <w:gridCol w:w="172"/>
        <w:gridCol w:w="1701"/>
        <w:gridCol w:w="172"/>
        <w:gridCol w:w="1038"/>
        <w:gridCol w:w="172"/>
        <w:gridCol w:w="660"/>
        <w:gridCol w:w="283"/>
        <w:gridCol w:w="70"/>
        <w:gridCol w:w="22"/>
        <w:gridCol w:w="259"/>
        <w:gridCol w:w="331"/>
        <w:gridCol w:w="678"/>
        <w:gridCol w:w="456"/>
        <w:gridCol w:w="205"/>
      </w:tblGrid>
      <w:tr w:rsidR="00B376DB" w:rsidRPr="00866F36" w:rsidTr="001E4AEE">
        <w:trPr>
          <w:gridAfter w:val="1"/>
          <w:wAfter w:w="205" w:type="dxa"/>
          <w:trHeight w:val="489"/>
        </w:trPr>
        <w:tc>
          <w:tcPr>
            <w:tcW w:w="2660" w:type="dxa"/>
            <w:gridSpan w:val="2"/>
          </w:tcPr>
          <w:p w:rsidR="00B376DB" w:rsidRPr="00866F36" w:rsidRDefault="00B376DB" w:rsidP="001E4AEE">
            <w:pPr>
              <w:spacing w:line="240" w:lineRule="auto"/>
              <w:ind w:left="0" w:right="0" w:firstLine="0"/>
              <w:jc w:val="left"/>
              <w:rPr>
                <w:rFonts w:eastAsia="Times New Roman"/>
                <w:color w:val="auto"/>
                <w:spacing w:val="-10"/>
                <w:sz w:val="22"/>
                <w:szCs w:val="24"/>
                <w:lang w:eastAsia="ru-RU"/>
              </w:rPr>
            </w:pPr>
          </w:p>
        </w:tc>
        <w:tc>
          <w:tcPr>
            <w:tcW w:w="1134" w:type="dxa"/>
            <w:gridSpan w:val="2"/>
          </w:tcPr>
          <w:p w:rsidR="00B376DB" w:rsidRPr="00866F36" w:rsidRDefault="00B376DB" w:rsidP="001E4AEE">
            <w:pPr>
              <w:spacing w:line="240" w:lineRule="auto"/>
              <w:ind w:left="0" w:right="-108" w:firstLine="0"/>
              <w:jc w:val="center"/>
              <w:rPr>
                <w:rFonts w:eastAsia="Times New Roman"/>
                <w:color w:val="auto"/>
                <w:spacing w:val="-10"/>
                <w:sz w:val="24"/>
                <w:szCs w:val="24"/>
                <w:lang w:eastAsia="ru-RU"/>
              </w:rPr>
            </w:pPr>
          </w:p>
        </w:tc>
        <w:tc>
          <w:tcPr>
            <w:tcW w:w="1873" w:type="dxa"/>
            <w:gridSpan w:val="2"/>
            <w:vMerge w:val="restart"/>
            <w:tcBorders>
              <w:left w:val="nil"/>
            </w:tcBorders>
          </w:tcPr>
          <w:p w:rsidR="00B376DB" w:rsidRPr="00866F36" w:rsidRDefault="00B376DB" w:rsidP="001E4AEE">
            <w:pPr>
              <w:spacing w:line="240" w:lineRule="auto"/>
              <w:ind w:left="0" w:right="0" w:firstLine="0"/>
              <w:jc w:val="center"/>
              <w:rPr>
                <w:rFonts w:eastAsia="Times New Roman"/>
                <w:color w:val="auto"/>
                <w:spacing w:val="-10"/>
                <w:sz w:val="24"/>
                <w:szCs w:val="24"/>
                <w:lang w:eastAsia="ru-RU"/>
              </w:rPr>
            </w:pPr>
          </w:p>
        </w:tc>
        <w:tc>
          <w:tcPr>
            <w:tcW w:w="3969" w:type="dxa"/>
            <w:gridSpan w:val="10"/>
          </w:tcPr>
          <w:p w:rsidR="00B376DB" w:rsidRPr="00866F36" w:rsidRDefault="00B376DB" w:rsidP="001E4AEE">
            <w:pPr>
              <w:spacing w:line="240" w:lineRule="auto"/>
              <w:ind w:left="0" w:right="0" w:firstLine="0"/>
              <w:jc w:val="left"/>
              <w:rPr>
                <w:rFonts w:eastAsia="Times New Roman"/>
                <w:color w:val="auto"/>
                <w:spacing w:val="-10"/>
                <w:sz w:val="24"/>
                <w:szCs w:val="24"/>
                <w:lang w:eastAsia="ru-RU"/>
              </w:rPr>
            </w:pPr>
            <w:r w:rsidRPr="00866F36">
              <w:rPr>
                <w:rFonts w:eastAsia="Times New Roman"/>
                <w:color w:val="auto"/>
                <w:spacing w:val="-10"/>
                <w:sz w:val="24"/>
                <w:szCs w:val="24"/>
                <w:lang w:eastAsia="ru-RU"/>
              </w:rPr>
              <w:t>ДОПУСКАЕТСЯ К ЗАЩИТЕ:</w:t>
            </w:r>
          </w:p>
        </w:tc>
      </w:tr>
      <w:tr w:rsidR="00B376DB" w:rsidRPr="00866F36" w:rsidTr="001E4AEE">
        <w:trPr>
          <w:gridAfter w:val="1"/>
          <w:wAfter w:w="205" w:type="dxa"/>
        </w:trPr>
        <w:tc>
          <w:tcPr>
            <w:tcW w:w="2660" w:type="dxa"/>
            <w:gridSpan w:val="2"/>
          </w:tcPr>
          <w:p w:rsidR="00B376DB" w:rsidRPr="00866F36" w:rsidRDefault="00B376DB" w:rsidP="001E4AEE">
            <w:pPr>
              <w:spacing w:line="240" w:lineRule="auto"/>
              <w:ind w:left="0" w:right="0" w:firstLine="0"/>
              <w:jc w:val="left"/>
              <w:rPr>
                <w:rFonts w:eastAsia="Times New Roman"/>
                <w:b/>
                <w:color w:val="auto"/>
                <w:spacing w:val="-10"/>
                <w:sz w:val="22"/>
                <w:szCs w:val="24"/>
                <w:lang w:eastAsia="ru-RU"/>
              </w:rPr>
            </w:pPr>
            <w:r w:rsidRPr="00866F36">
              <w:rPr>
                <w:rFonts w:eastAsia="Times New Roman"/>
                <w:b/>
                <w:color w:val="auto"/>
                <w:spacing w:val="-10"/>
                <w:sz w:val="22"/>
                <w:szCs w:val="24"/>
                <w:lang w:eastAsia="ru-RU"/>
              </w:rPr>
              <w:t>Факультет</w:t>
            </w:r>
          </w:p>
        </w:tc>
        <w:tc>
          <w:tcPr>
            <w:tcW w:w="1134" w:type="dxa"/>
            <w:gridSpan w:val="2"/>
            <w:tcBorders>
              <w:bottom w:val="single" w:sz="4" w:space="0" w:color="auto"/>
            </w:tcBorders>
          </w:tcPr>
          <w:p w:rsidR="00B376DB" w:rsidRPr="00866F36" w:rsidRDefault="00B376DB" w:rsidP="001E4AEE">
            <w:pPr>
              <w:spacing w:line="240" w:lineRule="auto"/>
              <w:ind w:left="0" w:right="-108" w:firstLine="0"/>
              <w:jc w:val="center"/>
              <w:rPr>
                <w:rFonts w:eastAsia="Times New Roman"/>
                <w:color w:val="auto"/>
                <w:spacing w:val="-10"/>
                <w:sz w:val="24"/>
                <w:szCs w:val="24"/>
                <w:lang w:eastAsia="ru-RU"/>
              </w:rPr>
            </w:pPr>
            <w:r w:rsidRPr="00866F36">
              <w:rPr>
                <w:rFonts w:eastAsia="Times New Roman"/>
                <w:color w:val="auto"/>
                <w:spacing w:val="-10"/>
                <w:sz w:val="24"/>
                <w:szCs w:val="24"/>
                <w:lang w:eastAsia="ru-RU"/>
              </w:rPr>
              <w:t>И</w:t>
            </w:r>
          </w:p>
        </w:tc>
        <w:tc>
          <w:tcPr>
            <w:tcW w:w="1873" w:type="dxa"/>
            <w:gridSpan w:val="2"/>
            <w:vMerge/>
            <w:tcBorders>
              <w:left w:val="nil"/>
            </w:tcBorders>
          </w:tcPr>
          <w:p w:rsidR="00B376DB" w:rsidRPr="00866F36" w:rsidRDefault="00B376DB" w:rsidP="001E4AEE">
            <w:pPr>
              <w:spacing w:line="240" w:lineRule="auto"/>
              <w:ind w:left="0" w:right="0" w:firstLine="0"/>
              <w:jc w:val="center"/>
              <w:rPr>
                <w:rFonts w:eastAsia="Times New Roman"/>
                <w:color w:val="auto"/>
                <w:spacing w:val="-10"/>
                <w:sz w:val="24"/>
                <w:szCs w:val="24"/>
                <w:lang w:eastAsia="ru-RU"/>
              </w:rPr>
            </w:pPr>
          </w:p>
        </w:tc>
        <w:tc>
          <w:tcPr>
            <w:tcW w:w="2223" w:type="dxa"/>
            <w:gridSpan w:val="5"/>
            <w:vAlign w:val="bottom"/>
          </w:tcPr>
          <w:p w:rsidR="00B376DB" w:rsidRPr="00866F36" w:rsidRDefault="00B376DB" w:rsidP="001E4AEE">
            <w:pPr>
              <w:spacing w:line="240" w:lineRule="auto"/>
              <w:ind w:left="0" w:right="0" w:firstLine="0"/>
              <w:jc w:val="left"/>
              <w:rPr>
                <w:rFonts w:eastAsia="Times New Roman"/>
                <w:color w:val="auto"/>
                <w:spacing w:val="-10"/>
                <w:sz w:val="24"/>
                <w:szCs w:val="24"/>
                <w:lang w:eastAsia="ru-RU"/>
              </w:rPr>
            </w:pPr>
            <w:r w:rsidRPr="00866F36">
              <w:rPr>
                <w:rFonts w:eastAsia="Times New Roman"/>
                <w:color w:val="auto"/>
                <w:spacing w:val="-10"/>
                <w:sz w:val="22"/>
                <w:szCs w:val="24"/>
                <w:lang w:eastAsia="ru-RU"/>
              </w:rPr>
              <w:t>Заведующий кафедрой</w:t>
            </w:r>
          </w:p>
        </w:tc>
        <w:tc>
          <w:tcPr>
            <w:tcW w:w="281" w:type="dxa"/>
            <w:gridSpan w:val="2"/>
            <w:vAlign w:val="bottom"/>
          </w:tcPr>
          <w:p w:rsidR="00B376DB" w:rsidRPr="00866F36" w:rsidRDefault="00B376DB" w:rsidP="001E4AEE">
            <w:pPr>
              <w:spacing w:line="240" w:lineRule="auto"/>
              <w:ind w:left="0" w:right="0" w:firstLine="0"/>
              <w:jc w:val="center"/>
              <w:rPr>
                <w:rFonts w:eastAsia="Times New Roman"/>
                <w:color w:val="auto"/>
                <w:spacing w:val="-10"/>
                <w:sz w:val="20"/>
                <w:szCs w:val="24"/>
                <w:lang w:eastAsia="ru-RU"/>
              </w:rPr>
            </w:pPr>
          </w:p>
        </w:tc>
        <w:tc>
          <w:tcPr>
            <w:tcW w:w="1465" w:type="dxa"/>
            <w:gridSpan w:val="3"/>
            <w:tcBorders>
              <w:bottom w:val="single" w:sz="4" w:space="0" w:color="auto"/>
            </w:tcBorders>
            <w:vAlign w:val="bottom"/>
          </w:tcPr>
          <w:p w:rsidR="00B376DB" w:rsidRPr="00866F36" w:rsidRDefault="001E4592" w:rsidP="001E4AEE">
            <w:pPr>
              <w:spacing w:line="240" w:lineRule="auto"/>
              <w:ind w:left="0" w:right="0" w:firstLine="0"/>
              <w:jc w:val="center"/>
              <w:rPr>
                <w:rFonts w:eastAsia="Times New Roman"/>
                <w:color w:val="auto"/>
                <w:spacing w:val="-10"/>
                <w:sz w:val="24"/>
                <w:szCs w:val="24"/>
                <w:lang w:eastAsia="ru-RU"/>
              </w:rPr>
            </w:pPr>
            <w:r>
              <w:rPr>
                <w:rFonts w:eastAsia="Times New Roman"/>
                <w:color w:val="auto"/>
                <w:spacing w:val="-10"/>
                <w:sz w:val="24"/>
                <w:szCs w:val="24"/>
                <w:lang w:eastAsia="ru-RU"/>
              </w:rPr>
              <w:t>И</w:t>
            </w:r>
            <w:proofErr w:type="gramStart"/>
            <w:r>
              <w:rPr>
                <w:rFonts w:eastAsia="Times New Roman"/>
                <w:color w:val="auto"/>
                <w:spacing w:val="-10"/>
                <w:sz w:val="24"/>
                <w:szCs w:val="24"/>
                <w:lang w:eastAsia="ru-RU"/>
              </w:rPr>
              <w:t>4</w:t>
            </w:r>
            <w:proofErr w:type="gramEnd"/>
          </w:p>
        </w:tc>
      </w:tr>
      <w:tr w:rsidR="00B376DB" w:rsidRPr="00866F36" w:rsidTr="001E4AEE">
        <w:trPr>
          <w:gridAfter w:val="1"/>
          <w:wAfter w:w="205" w:type="dxa"/>
          <w:trHeight w:val="60"/>
        </w:trPr>
        <w:tc>
          <w:tcPr>
            <w:tcW w:w="2660" w:type="dxa"/>
            <w:gridSpan w:val="2"/>
          </w:tcPr>
          <w:p w:rsidR="00B376DB" w:rsidRPr="00866F36" w:rsidRDefault="00B376DB" w:rsidP="001E4AEE">
            <w:pPr>
              <w:spacing w:line="240" w:lineRule="auto"/>
              <w:ind w:left="0" w:right="0" w:firstLine="0"/>
              <w:jc w:val="left"/>
              <w:rPr>
                <w:rFonts w:eastAsia="Times New Roman"/>
                <w:color w:val="auto"/>
                <w:spacing w:val="-10"/>
                <w:sz w:val="16"/>
                <w:szCs w:val="16"/>
                <w:lang w:eastAsia="ru-RU"/>
              </w:rPr>
            </w:pPr>
          </w:p>
        </w:tc>
        <w:tc>
          <w:tcPr>
            <w:tcW w:w="1134" w:type="dxa"/>
            <w:gridSpan w:val="2"/>
            <w:tcBorders>
              <w:top w:val="single" w:sz="4" w:space="0" w:color="auto"/>
            </w:tcBorders>
          </w:tcPr>
          <w:p w:rsidR="00B376DB" w:rsidRPr="00866F36" w:rsidRDefault="00B376DB" w:rsidP="001E4AEE">
            <w:pPr>
              <w:spacing w:line="240" w:lineRule="auto"/>
              <w:ind w:left="0" w:right="-108" w:firstLine="0"/>
              <w:jc w:val="center"/>
              <w:rPr>
                <w:rFonts w:eastAsia="Times New Roman"/>
                <w:color w:val="auto"/>
                <w:spacing w:val="-10"/>
                <w:sz w:val="16"/>
                <w:szCs w:val="16"/>
                <w:lang w:eastAsia="ru-RU"/>
              </w:rPr>
            </w:pPr>
          </w:p>
        </w:tc>
        <w:tc>
          <w:tcPr>
            <w:tcW w:w="1873" w:type="dxa"/>
            <w:gridSpan w:val="2"/>
            <w:vMerge/>
            <w:tcBorders>
              <w:left w:val="nil"/>
            </w:tcBorders>
          </w:tcPr>
          <w:p w:rsidR="00B376DB" w:rsidRPr="00866F36" w:rsidRDefault="00B376DB" w:rsidP="001E4AEE">
            <w:pPr>
              <w:spacing w:line="240" w:lineRule="auto"/>
              <w:ind w:left="0" w:right="0" w:firstLine="0"/>
              <w:jc w:val="center"/>
              <w:rPr>
                <w:rFonts w:eastAsia="Times New Roman"/>
                <w:color w:val="auto"/>
                <w:spacing w:val="-10"/>
                <w:sz w:val="16"/>
                <w:szCs w:val="16"/>
                <w:lang w:eastAsia="ru-RU"/>
              </w:rPr>
            </w:pPr>
          </w:p>
        </w:tc>
        <w:tc>
          <w:tcPr>
            <w:tcW w:w="2223" w:type="dxa"/>
            <w:gridSpan w:val="5"/>
            <w:vAlign w:val="bottom"/>
          </w:tcPr>
          <w:p w:rsidR="00B376DB" w:rsidRPr="00866F36" w:rsidRDefault="00B376DB" w:rsidP="001E4AEE">
            <w:pPr>
              <w:spacing w:line="240" w:lineRule="auto"/>
              <w:ind w:left="0" w:right="0" w:firstLine="0"/>
              <w:jc w:val="center"/>
              <w:rPr>
                <w:rFonts w:eastAsia="Times New Roman"/>
                <w:color w:val="auto"/>
                <w:spacing w:val="-10"/>
                <w:sz w:val="16"/>
                <w:szCs w:val="16"/>
                <w:lang w:eastAsia="ru-RU"/>
              </w:rPr>
            </w:pPr>
          </w:p>
        </w:tc>
        <w:tc>
          <w:tcPr>
            <w:tcW w:w="281" w:type="dxa"/>
            <w:gridSpan w:val="2"/>
            <w:vAlign w:val="bottom"/>
          </w:tcPr>
          <w:p w:rsidR="00B376DB" w:rsidRPr="00866F36" w:rsidRDefault="00B376DB" w:rsidP="001E4AEE">
            <w:pPr>
              <w:spacing w:line="240" w:lineRule="auto"/>
              <w:ind w:left="0" w:right="0" w:firstLine="0"/>
              <w:jc w:val="center"/>
              <w:rPr>
                <w:rFonts w:eastAsia="Times New Roman"/>
                <w:color w:val="auto"/>
                <w:spacing w:val="-10"/>
                <w:sz w:val="16"/>
                <w:szCs w:val="16"/>
                <w:lang w:eastAsia="ru-RU"/>
              </w:rPr>
            </w:pPr>
          </w:p>
        </w:tc>
        <w:tc>
          <w:tcPr>
            <w:tcW w:w="1465" w:type="dxa"/>
            <w:gridSpan w:val="3"/>
            <w:vAlign w:val="bottom"/>
          </w:tcPr>
          <w:p w:rsidR="00B376DB" w:rsidRPr="00866F36" w:rsidRDefault="00B376DB" w:rsidP="001E4AEE">
            <w:pPr>
              <w:spacing w:line="240" w:lineRule="auto"/>
              <w:ind w:left="0" w:right="0" w:firstLine="0"/>
              <w:jc w:val="center"/>
              <w:rPr>
                <w:rFonts w:eastAsia="Times New Roman"/>
                <w:color w:val="auto"/>
                <w:spacing w:val="-10"/>
                <w:sz w:val="16"/>
                <w:szCs w:val="16"/>
                <w:lang w:eastAsia="ru-RU"/>
              </w:rPr>
            </w:pPr>
            <w:r w:rsidRPr="00866F36">
              <w:rPr>
                <w:rFonts w:eastAsia="Times New Roman"/>
                <w:color w:val="auto"/>
                <w:spacing w:val="-10"/>
                <w:sz w:val="16"/>
                <w:szCs w:val="16"/>
                <w:lang w:eastAsia="ru-RU"/>
              </w:rPr>
              <w:t>шифр кафедры</w:t>
            </w:r>
          </w:p>
        </w:tc>
      </w:tr>
      <w:tr w:rsidR="00B376DB" w:rsidRPr="00866F36" w:rsidTr="001E4AEE">
        <w:trPr>
          <w:gridAfter w:val="1"/>
          <w:wAfter w:w="205" w:type="dxa"/>
          <w:trHeight w:val="289"/>
        </w:trPr>
        <w:tc>
          <w:tcPr>
            <w:tcW w:w="2660" w:type="dxa"/>
            <w:gridSpan w:val="2"/>
          </w:tcPr>
          <w:p w:rsidR="00B376DB" w:rsidRPr="00866F36" w:rsidRDefault="00B376DB" w:rsidP="001E4AEE">
            <w:pPr>
              <w:spacing w:line="240" w:lineRule="auto"/>
              <w:ind w:left="0" w:right="0" w:firstLine="0"/>
              <w:jc w:val="left"/>
              <w:rPr>
                <w:rFonts w:eastAsia="Times New Roman"/>
                <w:b/>
                <w:color w:val="auto"/>
                <w:spacing w:val="-10"/>
                <w:sz w:val="22"/>
                <w:szCs w:val="16"/>
                <w:lang w:eastAsia="ru-RU"/>
              </w:rPr>
            </w:pPr>
            <w:r w:rsidRPr="00866F36">
              <w:rPr>
                <w:rFonts w:eastAsia="Times New Roman"/>
                <w:b/>
                <w:color w:val="auto"/>
                <w:spacing w:val="-10"/>
                <w:sz w:val="22"/>
                <w:szCs w:val="16"/>
                <w:lang w:eastAsia="ru-RU"/>
              </w:rPr>
              <w:t>Выпускающая кафедра</w:t>
            </w:r>
          </w:p>
        </w:tc>
        <w:tc>
          <w:tcPr>
            <w:tcW w:w="1134" w:type="dxa"/>
            <w:gridSpan w:val="2"/>
            <w:tcBorders>
              <w:bottom w:val="single" w:sz="4" w:space="0" w:color="auto"/>
            </w:tcBorders>
          </w:tcPr>
          <w:p w:rsidR="00B376DB" w:rsidRPr="00866F36" w:rsidRDefault="00B376DB" w:rsidP="001E4AEE">
            <w:pPr>
              <w:spacing w:line="240" w:lineRule="auto"/>
              <w:ind w:left="0" w:right="-108" w:firstLine="0"/>
              <w:jc w:val="center"/>
              <w:rPr>
                <w:rFonts w:eastAsia="Times New Roman"/>
                <w:color w:val="auto"/>
                <w:spacing w:val="-10"/>
                <w:sz w:val="24"/>
                <w:szCs w:val="24"/>
                <w:lang w:eastAsia="ru-RU"/>
              </w:rPr>
            </w:pPr>
            <w:r w:rsidRPr="00866F36">
              <w:rPr>
                <w:rFonts w:eastAsia="Times New Roman"/>
                <w:color w:val="auto"/>
                <w:spacing w:val="-10"/>
                <w:sz w:val="24"/>
                <w:szCs w:val="24"/>
                <w:lang w:eastAsia="ru-RU"/>
              </w:rPr>
              <w:t>И</w:t>
            </w:r>
            <w:proofErr w:type="gramStart"/>
            <w:r w:rsidRPr="00866F36">
              <w:rPr>
                <w:rFonts w:eastAsia="Times New Roman"/>
                <w:color w:val="auto"/>
                <w:spacing w:val="-10"/>
                <w:sz w:val="24"/>
                <w:szCs w:val="24"/>
                <w:lang w:eastAsia="ru-RU"/>
              </w:rPr>
              <w:t>4</w:t>
            </w:r>
            <w:proofErr w:type="gramEnd"/>
          </w:p>
        </w:tc>
        <w:tc>
          <w:tcPr>
            <w:tcW w:w="1873" w:type="dxa"/>
            <w:gridSpan w:val="2"/>
            <w:vMerge/>
            <w:tcBorders>
              <w:left w:val="nil"/>
            </w:tcBorders>
          </w:tcPr>
          <w:p w:rsidR="00B376DB" w:rsidRPr="00866F36" w:rsidRDefault="00B376DB" w:rsidP="001E4AEE">
            <w:pPr>
              <w:spacing w:line="240" w:lineRule="auto"/>
              <w:ind w:left="0" w:right="0" w:firstLine="0"/>
              <w:jc w:val="center"/>
              <w:rPr>
                <w:rFonts w:eastAsia="Times New Roman"/>
                <w:color w:val="auto"/>
                <w:spacing w:val="-10"/>
                <w:sz w:val="24"/>
                <w:szCs w:val="24"/>
                <w:lang w:eastAsia="ru-RU"/>
              </w:rPr>
            </w:pPr>
          </w:p>
        </w:tc>
        <w:tc>
          <w:tcPr>
            <w:tcW w:w="1870" w:type="dxa"/>
            <w:gridSpan w:val="3"/>
            <w:tcBorders>
              <w:bottom w:val="single" w:sz="4" w:space="0" w:color="auto"/>
            </w:tcBorders>
            <w:vAlign w:val="bottom"/>
          </w:tcPr>
          <w:p w:rsidR="00B376DB" w:rsidRPr="00866F36" w:rsidRDefault="00B376DB" w:rsidP="001E4AEE">
            <w:pPr>
              <w:spacing w:line="240" w:lineRule="auto"/>
              <w:ind w:left="0" w:right="0" w:firstLine="0"/>
              <w:jc w:val="center"/>
              <w:rPr>
                <w:rFonts w:eastAsia="Times New Roman"/>
                <w:color w:val="auto"/>
                <w:spacing w:val="-10"/>
                <w:sz w:val="24"/>
                <w:szCs w:val="24"/>
                <w:lang w:eastAsia="ru-RU"/>
              </w:rPr>
            </w:pPr>
            <w:r w:rsidRPr="00866F36">
              <w:rPr>
                <w:rFonts w:eastAsia="Times New Roman"/>
                <w:color w:val="auto"/>
                <w:spacing w:val="-10"/>
                <w:sz w:val="24"/>
                <w:szCs w:val="24"/>
                <w:lang w:eastAsia="ru-RU"/>
              </w:rPr>
              <w:t>.</w:t>
            </w:r>
            <w:r w:rsidR="001E4592">
              <w:rPr>
                <w:rFonts w:eastAsia="Times New Roman"/>
                <w:color w:val="auto"/>
                <w:spacing w:val="-10"/>
                <w:sz w:val="24"/>
                <w:szCs w:val="24"/>
                <w:lang w:eastAsia="ru-RU"/>
              </w:rPr>
              <w:t>Страхов С.Ю.</w:t>
            </w:r>
          </w:p>
        </w:tc>
        <w:tc>
          <w:tcPr>
            <w:tcW w:w="283" w:type="dxa"/>
            <w:vAlign w:val="bottom"/>
          </w:tcPr>
          <w:p w:rsidR="00B376DB" w:rsidRPr="00866F36" w:rsidRDefault="00B376DB" w:rsidP="001E4AEE">
            <w:pPr>
              <w:spacing w:line="240" w:lineRule="auto"/>
              <w:ind w:left="0" w:right="0" w:firstLine="0"/>
              <w:jc w:val="center"/>
              <w:rPr>
                <w:rFonts w:eastAsia="Times New Roman"/>
                <w:color w:val="auto"/>
                <w:spacing w:val="-10"/>
                <w:sz w:val="18"/>
                <w:szCs w:val="24"/>
                <w:lang w:eastAsia="ru-RU"/>
              </w:rPr>
            </w:pPr>
          </w:p>
        </w:tc>
        <w:tc>
          <w:tcPr>
            <w:tcW w:w="1816" w:type="dxa"/>
            <w:gridSpan w:val="6"/>
            <w:tcBorders>
              <w:bottom w:val="single" w:sz="4" w:space="0" w:color="auto"/>
            </w:tcBorders>
            <w:vAlign w:val="bottom"/>
          </w:tcPr>
          <w:p w:rsidR="00B376DB" w:rsidRPr="00866F36" w:rsidRDefault="00B376DB" w:rsidP="001E4AEE">
            <w:pPr>
              <w:spacing w:line="240" w:lineRule="auto"/>
              <w:ind w:left="0" w:right="0" w:firstLine="0"/>
              <w:jc w:val="center"/>
              <w:rPr>
                <w:rFonts w:eastAsia="Times New Roman"/>
                <w:color w:val="auto"/>
                <w:spacing w:val="-10"/>
                <w:sz w:val="24"/>
                <w:szCs w:val="24"/>
                <w:lang w:eastAsia="ru-RU"/>
              </w:rPr>
            </w:pPr>
          </w:p>
        </w:tc>
      </w:tr>
      <w:tr w:rsidR="00B376DB" w:rsidRPr="00866F36" w:rsidTr="001E4AEE">
        <w:tc>
          <w:tcPr>
            <w:tcW w:w="2660" w:type="dxa"/>
            <w:gridSpan w:val="2"/>
          </w:tcPr>
          <w:p w:rsidR="00B376DB" w:rsidRPr="00866F36" w:rsidRDefault="00B376DB" w:rsidP="001E4AEE">
            <w:pPr>
              <w:spacing w:line="240" w:lineRule="auto"/>
              <w:ind w:left="0" w:right="0" w:firstLine="0"/>
              <w:jc w:val="left"/>
              <w:rPr>
                <w:rFonts w:eastAsia="Times New Roman"/>
                <w:color w:val="auto"/>
                <w:spacing w:val="-10"/>
                <w:sz w:val="16"/>
                <w:szCs w:val="24"/>
                <w:lang w:eastAsia="ru-RU"/>
              </w:rPr>
            </w:pPr>
          </w:p>
        </w:tc>
        <w:tc>
          <w:tcPr>
            <w:tcW w:w="1134" w:type="dxa"/>
            <w:gridSpan w:val="2"/>
            <w:tcBorders>
              <w:top w:val="single" w:sz="4" w:space="0" w:color="auto"/>
            </w:tcBorders>
          </w:tcPr>
          <w:p w:rsidR="00B376DB" w:rsidRPr="00866F36" w:rsidRDefault="00B376DB" w:rsidP="001E4AEE">
            <w:pPr>
              <w:spacing w:line="240" w:lineRule="auto"/>
              <w:ind w:left="0" w:right="-108" w:firstLine="0"/>
              <w:jc w:val="center"/>
              <w:rPr>
                <w:rFonts w:eastAsia="Times New Roman"/>
                <w:color w:val="auto"/>
                <w:spacing w:val="-10"/>
                <w:sz w:val="16"/>
                <w:szCs w:val="24"/>
                <w:lang w:eastAsia="ru-RU"/>
              </w:rPr>
            </w:pPr>
          </w:p>
        </w:tc>
        <w:tc>
          <w:tcPr>
            <w:tcW w:w="1873" w:type="dxa"/>
            <w:gridSpan w:val="2"/>
            <w:vMerge/>
            <w:tcBorders>
              <w:left w:val="nil"/>
            </w:tcBorders>
          </w:tcPr>
          <w:p w:rsidR="00B376DB" w:rsidRPr="00866F36" w:rsidRDefault="00B376DB" w:rsidP="001E4AEE">
            <w:pPr>
              <w:spacing w:line="240" w:lineRule="auto"/>
              <w:ind w:left="0" w:right="0" w:firstLine="0"/>
              <w:jc w:val="center"/>
              <w:rPr>
                <w:rFonts w:eastAsia="Times New Roman"/>
                <w:color w:val="auto"/>
                <w:spacing w:val="-10"/>
                <w:sz w:val="16"/>
                <w:szCs w:val="24"/>
                <w:lang w:eastAsia="ru-RU"/>
              </w:rPr>
            </w:pPr>
          </w:p>
        </w:tc>
        <w:tc>
          <w:tcPr>
            <w:tcW w:w="1870" w:type="dxa"/>
            <w:gridSpan w:val="3"/>
            <w:tcBorders>
              <w:top w:val="single" w:sz="4" w:space="0" w:color="auto"/>
            </w:tcBorders>
            <w:vAlign w:val="bottom"/>
          </w:tcPr>
          <w:p w:rsidR="00B376DB" w:rsidRPr="00866F36" w:rsidRDefault="00B376DB" w:rsidP="001E4AEE">
            <w:pPr>
              <w:spacing w:line="240" w:lineRule="auto"/>
              <w:ind w:left="0" w:right="0" w:firstLine="0"/>
              <w:jc w:val="center"/>
              <w:rPr>
                <w:rFonts w:eastAsia="Times New Roman"/>
                <w:color w:val="auto"/>
                <w:spacing w:val="-10"/>
                <w:sz w:val="16"/>
                <w:szCs w:val="24"/>
                <w:lang w:eastAsia="ru-RU"/>
              </w:rPr>
            </w:pPr>
            <w:r w:rsidRPr="00866F36">
              <w:rPr>
                <w:rFonts w:eastAsia="Times New Roman"/>
                <w:color w:val="auto"/>
                <w:spacing w:val="-10"/>
                <w:sz w:val="16"/>
                <w:szCs w:val="24"/>
                <w:lang w:eastAsia="ru-RU"/>
              </w:rPr>
              <w:t>Фамилия И.О.</w:t>
            </w:r>
          </w:p>
        </w:tc>
        <w:tc>
          <w:tcPr>
            <w:tcW w:w="283" w:type="dxa"/>
            <w:vAlign w:val="bottom"/>
          </w:tcPr>
          <w:p w:rsidR="00B376DB" w:rsidRPr="00866F36" w:rsidRDefault="00B376DB" w:rsidP="001E4AEE">
            <w:pPr>
              <w:spacing w:line="240" w:lineRule="auto"/>
              <w:ind w:left="0" w:right="0" w:firstLine="0"/>
              <w:jc w:val="center"/>
              <w:rPr>
                <w:rFonts w:eastAsia="Times New Roman"/>
                <w:color w:val="auto"/>
                <w:spacing w:val="-10"/>
                <w:sz w:val="16"/>
                <w:szCs w:val="24"/>
                <w:lang w:eastAsia="ru-RU"/>
              </w:rPr>
            </w:pPr>
          </w:p>
        </w:tc>
        <w:tc>
          <w:tcPr>
            <w:tcW w:w="2021" w:type="dxa"/>
            <w:gridSpan w:val="7"/>
            <w:vAlign w:val="bottom"/>
          </w:tcPr>
          <w:p w:rsidR="00B376DB" w:rsidRPr="00866F36" w:rsidRDefault="00B376DB" w:rsidP="001E4AEE">
            <w:pPr>
              <w:spacing w:line="240" w:lineRule="auto"/>
              <w:ind w:left="0" w:right="0" w:firstLine="0"/>
              <w:jc w:val="center"/>
              <w:rPr>
                <w:rFonts w:eastAsia="Times New Roman"/>
                <w:color w:val="auto"/>
                <w:spacing w:val="-10"/>
                <w:sz w:val="16"/>
                <w:szCs w:val="24"/>
                <w:lang w:eastAsia="ru-RU"/>
              </w:rPr>
            </w:pPr>
            <w:r w:rsidRPr="00866F36">
              <w:rPr>
                <w:rFonts w:eastAsia="Times New Roman"/>
                <w:color w:val="auto"/>
                <w:spacing w:val="-10"/>
                <w:sz w:val="16"/>
                <w:szCs w:val="24"/>
                <w:lang w:eastAsia="ru-RU"/>
              </w:rPr>
              <w:t>подпись</w:t>
            </w:r>
          </w:p>
        </w:tc>
      </w:tr>
      <w:tr w:rsidR="00B376DB" w:rsidRPr="00866F36" w:rsidTr="001E4AEE">
        <w:trPr>
          <w:gridAfter w:val="1"/>
          <w:wAfter w:w="205" w:type="dxa"/>
        </w:trPr>
        <w:tc>
          <w:tcPr>
            <w:tcW w:w="2660" w:type="dxa"/>
            <w:gridSpan w:val="2"/>
          </w:tcPr>
          <w:p w:rsidR="00B376DB" w:rsidRPr="00866F36" w:rsidRDefault="00B376DB" w:rsidP="001E4AEE">
            <w:pPr>
              <w:spacing w:line="240" w:lineRule="auto"/>
              <w:ind w:left="0" w:right="0" w:firstLine="0"/>
              <w:jc w:val="left"/>
              <w:rPr>
                <w:rFonts w:eastAsia="Times New Roman"/>
                <w:b/>
                <w:color w:val="auto"/>
                <w:spacing w:val="-10"/>
                <w:sz w:val="22"/>
                <w:szCs w:val="24"/>
                <w:lang w:eastAsia="ru-RU"/>
              </w:rPr>
            </w:pPr>
            <w:r w:rsidRPr="00866F36">
              <w:rPr>
                <w:rFonts w:eastAsia="Times New Roman"/>
                <w:b/>
                <w:color w:val="auto"/>
                <w:spacing w:val="-10"/>
                <w:sz w:val="22"/>
                <w:szCs w:val="24"/>
                <w:lang w:eastAsia="ru-RU"/>
              </w:rPr>
              <w:t>Группа</w:t>
            </w:r>
          </w:p>
        </w:tc>
        <w:tc>
          <w:tcPr>
            <w:tcW w:w="1134" w:type="dxa"/>
            <w:gridSpan w:val="2"/>
            <w:tcBorders>
              <w:bottom w:val="single" w:sz="4" w:space="0" w:color="auto"/>
            </w:tcBorders>
          </w:tcPr>
          <w:p w:rsidR="00B376DB" w:rsidRPr="00866F36" w:rsidRDefault="00B376DB" w:rsidP="001E4AEE">
            <w:pPr>
              <w:spacing w:line="240" w:lineRule="auto"/>
              <w:ind w:left="0" w:right="-108" w:firstLine="0"/>
              <w:jc w:val="center"/>
              <w:rPr>
                <w:rFonts w:eastAsia="Times New Roman"/>
                <w:color w:val="auto"/>
                <w:spacing w:val="-10"/>
                <w:sz w:val="24"/>
                <w:szCs w:val="24"/>
                <w:lang w:eastAsia="ru-RU"/>
              </w:rPr>
            </w:pPr>
            <w:r>
              <w:rPr>
                <w:rFonts w:eastAsia="Times New Roman"/>
                <w:color w:val="auto"/>
                <w:spacing w:val="-10"/>
                <w:sz w:val="24"/>
                <w:szCs w:val="24"/>
                <w:lang w:eastAsia="ru-RU"/>
              </w:rPr>
              <w:t>И44</w:t>
            </w:r>
            <w:r w:rsidRPr="00866F36">
              <w:rPr>
                <w:rFonts w:eastAsia="Times New Roman"/>
                <w:color w:val="auto"/>
                <w:spacing w:val="-10"/>
                <w:sz w:val="24"/>
                <w:szCs w:val="24"/>
                <w:lang w:eastAsia="ru-RU"/>
              </w:rPr>
              <w:t>3</w:t>
            </w:r>
          </w:p>
        </w:tc>
        <w:tc>
          <w:tcPr>
            <w:tcW w:w="1873" w:type="dxa"/>
            <w:gridSpan w:val="2"/>
            <w:vMerge/>
            <w:tcBorders>
              <w:left w:val="nil"/>
            </w:tcBorders>
          </w:tcPr>
          <w:p w:rsidR="00B376DB" w:rsidRPr="00866F36" w:rsidRDefault="00B376DB" w:rsidP="001E4AEE">
            <w:pPr>
              <w:spacing w:line="240" w:lineRule="auto"/>
              <w:ind w:left="0" w:right="0" w:firstLine="0"/>
              <w:jc w:val="center"/>
              <w:rPr>
                <w:rFonts w:eastAsia="Times New Roman"/>
                <w:color w:val="auto"/>
                <w:spacing w:val="-10"/>
                <w:sz w:val="24"/>
                <w:szCs w:val="24"/>
                <w:lang w:eastAsia="ru-RU"/>
              </w:rPr>
            </w:pPr>
          </w:p>
        </w:tc>
        <w:tc>
          <w:tcPr>
            <w:tcW w:w="1210" w:type="dxa"/>
            <w:gridSpan w:val="2"/>
            <w:vAlign w:val="bottom"/>
          </w:tcPr>
          <w:p w:rsidR="00B376DB" w:rsidRPr="00866F36" w:rsidRDefault="00B376DB" w:rsidP="001E4AEE">
            <w:pPr>
              <w:spacing w:line="240" w:lineRule="auto"/>
              <w:ind w:left="0" w:right="0" w:firstLine="0"/>
              <w:jc w:val="center"/>
              <w:rPr>
                <w:rFonts w:eastAsia="Times New Roman"/>
                <w:color w:val="auto"/>
                <w:spacing w:val="-10"/>
                <w:sz w:val="24"/>
                <w:szCs w:val="24"/>
                <w:lang w:eastAsia="ru-RU"/>
              </w:rPr>
            </w:pPr>
            <w:r w:rsidRPr="00866F36">
              <w:rPr>
                <w:rFonts w:eastAsia="Times New Roman"/>
                <w:color w:val="auto"/>
                <w:spacing w:val="-10"/>
                <w:sz w:val="24"/>
                <w:szCs w:val="24"/>
                <w:lang w:eastAsia="ru-RU"/>
              </w:rPr>
              <w:t>«_____»</w:t>
            </w:r>
          </w:p>
        </w:tc>
        <w:tc>
          <w:tcPr>
            <w:tcW w:w="1625" w:type="dxa"/>
            <w:gridSpan w:val="6"/>
            <w:tcBorders>
              <w:bottom w:val="single" w:sz="4" w:space="0" w:color="auto"/>
            </w:tcBorders>
            <w:vAlign w:val="bottom"/>
          </w:tcPr>
          <w:p w:rsidR="00B376DB" w:rsidRPr="00866F36" w:rsidRDefault="00B376DB" w:rsidP="001E4AEE">
            <w:pPr>
              <w:spacing w:line="240" w:lineRule="auto"/>
              <w:ind w:left="0" w:right="0" w:firstLine="0"/>
              <w:jc w:val="center"/>
              <w:rPr>
                <w:rFonts w:eastAsia="Times New Roman"/>
                <w:color w:val="auto"/>
                <w:spacing w:val="-10"/>
                <w:sz w:val="24"/>
                <w:szCs w:val="24"/>
                <w:lang w:eastAsia="ru-RU"/>
              </w:rPr>
            </w:pPr>
          </w:p>
        </w:tc>
        <w:tc>
          <w:tcPr>
            <w:tcW w:w="1134" w:type="dxa"/>
            <w:gridSpan w:val="2"/>
            <w:vAlign w:val="bottom"/>
          </w:tcPr>
          <w:p w:rsidR="00B376DB" w:rsidRPr="00866F36" w:rsidRDefault="00B376DB" w:rsidP="001E4AEE">
            <w:pPr>
              <w:spacing w:line="240" w:lineRule="auto"/>
              <w:ind w:left="0" w:right="0" w:firstLine="0"/>
              <w:jc w:val="center"/>
              <w:rPr>
                <w:rFonts w:eastAsia="Times New Roman"/>
                <w:color w:val="auto"/>
                <w:spacing w:val="-10"/>
                <w:sz w:val="24"/>
                <w:szCs w:val="24"/>
                <w:lang w:eastAsia="ru-RU"/>
              </w:rPr>
            </w:pPr>
            <w:r w:rsidRPr="00866F36">
              <w:rPr>
                <w:rFonts w:eastAsia="Times New Roman"/>
                <w:color w:val="auto"/>
                <w:spacing w:val="-10"/>
                <w:sz w:val="24"/>
                <w:szCs w:val="24"/>
                <w:lang w:eastAsia="ru-RU"/>
              </w:rPr>
              <w:t>201___ г.</w:t>
            </w:r>
          </w:p>
        </w:tc>
      </w:tr>
      <w:tr w:rsidR="00B376DB" w:rsidRPr="00866F36" w:rsidTr="001E4AEE">
        <w:trPr>
          <w:gridAfter w:val="2"/>
          <w:wAfter w:w="661" w:type="dxa"/>
        </w:trPr>
        <w:tc>
          <w:tcPr>
            <w:tcW w:w="2235" w:type="dxa"/>
          </w:tcPr>
          <w:p w:rsidR="00B376DB" w:rsidRPr="00866F36" w:rsidRDefault="00B376DB" w:rsidP="001E4AEE">
            <w:pPr>
              <w:spacing w:line="240" w:lineRule="auto"/>
              <w:ind w:left="0" w:right="0" w:firstLine="0"/>
              <w:jc w:val="left"/>
              <w:rPr>
                <w:rFonts w:eastAsia="Times New Roman"/>
                <w:color w:val="auto"/>
                <w:spacing w:val="-10"/>
                <w:sz w:val="16"/>
                <w:szCs w:val="24"/>
                <w:lang w:eastAsia="ru-RU"/>
              </w:rPr>
            </w:pPr>
          </w:p>
        </w:tc>
        <w:tc>
          <w:tcPr>
            <w:tcW w:w="1387" w:type="dxa"/>
            <w:gridSpan w:val="2"/>
          </w:tcPr>
          <w:p w:rsidR="00B376DB" w:rsidRPr="00866F36" w:rsidRDefault="00B376DB" w:rsidP="001E4AEE">
            <w:pPr>
              <w:spacing w:line="240" w:lineRule="auto"/>
              <w:ind w:left="0" w:right="0" w:firstLine="0"/>
              <w:jc w:val="center"/>
              <w:rPr>
                <w:rFonts w:eastAsia="Times New Roman"/>
                <w:color w:val="auto"/>
                <w:spacing w:val="-10"/>
                <w:sz w:val="16"/>
                <w:szCs w:val="24"/>
                <w:lang w:eastAsia="ru-RU"/>
              </w:rPr>
            </w:pPr>
          </w:p>
        </w:tc>
        <w:tc>
          <w:tcPr>
            <w:tcW w:w="1873" w:type="dxa"/>
            <w:gridSpan w:val="2"/>
          </w:tcPr>
          <w:p w:rsidR="00B376DB" w:rsidRPr="00866F36" w:rsidRDefault="00B376DB" w:rsidP="001E4AEE">
            <w:pPr>
              <w:spacing w:line="240" w:lineRule="auto"/>
              <w:ind w:left="0" w:right="0" w:firstLine="0"/>
              <w:jc w:val="center"/>
              <w:rPr>
                <w:rFonts w:eastAsia="Times New Roman"/>
                <w:color w:val="auto"/>
                <w:spacing w:val="-10"/>
                <w:sz w:val="16"/>
                <w:szCs w:val="24"/>
                <w:lang w:eastAsia="ru-RU"/>
              </w:rPr>
            </w:pPr>
          </w:p>
        </w:tc>
        <w:tc>
          <w:tcPr>
            <w:tcW w:w="1210" w:type="dxa"/>
            <w:gridSpan w:val="2"/>
            <w:vAlign w:val="bottom"/>
          </w:tcPr>
          <w:p w:rsidR="00B376DB" w:rsidRPr="00866F36" w:rsidRDefault="00B376DB" w:rsidP="001E4AEE">
            <w:pPr>
              <w:spacing w:line="240" w:lineRule="auto"/>
              <w:ind w:left="0" w:right="0" w:firstLine="0"/>
              <w:jc w:val="center"/>
              <w:rPr>
                <w:rFonts w:eastAsia="Times New Roman"/>
                <w:color w:val="auto"/>
                <w:spacing w:val="-10"/>
                <w:sz w:val="16"/>
                <w:szCs w:val="24"/>
                <w:lang w:eastAsia="ru-RU"/>
              </w:rPr>
            </w:pPr>
          </w:p>
        </w:tc>
        <w:tc>
          <w:tcPr>
            <w:tcW w:w="1207" w:type="dxa"/>
            <w:gridSpan w:val="5"/>
            <w:vAlign w:val="bottom"/>
          </w:tcPr>
          <w:p w:rsidR="00B376DB" w:rsidRPr="00866F36" w:rsidRDefault="00B376DB" w:rsidP="001E4AEE">
            <w:pPr>
              <w:spacing w:line="240" w:lineRule="auto"/>
              <w:ind w:left="0" w:right="0" w:firstLine="0"/>
              <w:jc w:val="center"/>
              <w:rPr>
                <w:rFonts w:eastAsia="Times New Roman"/>
                <w:color w:val="auto"/>
                <w:spacing w:val="-10"/>
                <w:sz w:val="16"/>
                <w:szCs w:val="24"/>
                <w:lang w:eastAsia="ru-RU"/>
              </w:rPr>
            </w:pPr>
          </w:p>
        </w:tc>
        <w:tc>
          <w:tcPr>
            <w:tcW w:w="1268" w:type="dxa"/>
            <w:gridSpan w:val="3"/>
            <w:vAlign w:val="bottom"/>
          </w:tcPr>
          <w:p w:rsidR="00B376DB" w:rsidRPr="00866F36" w:rsidRDefault="00B376DB" w:rsidP="001E4AEE">
            <w:pPr>
              <w:spacing w:line="240" w:lineRule="auto"/>
              <w:ind w:left="0" w:right="0" w:firstLine="0"/>
              <w:jc w:val="center"/>
              <w:rPr>
                <w:rFonts w:eastAsia="Times New Roman"/>
                <w:color w:val="auto"/>
                <w:spacing w:val="-10"/>
                <w:sz w:val="16"/>
                <w:szCs w:val="24"/>
                <w:lang w:eastAsia="ru-RU"/>
              </w:rPr>
            </w:pPr>
          </w:p>
        </w:tc>
      </w:tr>
    </w:tbl>
    <w:p w:rsidR="00B376DB" w:rsidRPr="00866F36" w:rsidRDefault="00B376DB" w:rsidP="00B376DB">
      <w:pPr>
        <w:spacing w:line="240" w:lineRule="auto"/>
        <w:ind w:left="0" w:right="0" w:firstLine="0"/>
        <w:jc w:val="left"/>
        <w:rPr>
          <w:rFonts w:eastAsia="Times New Roman"/>
          <w:color w:val="auto"/>
          <w:sz w:val="24"/>
          <w:szCs w:val="24"/>
          <w:lang w:eastAsia="ru-RU"/>
        </w:rPr>
      </w:pPr>
    </w:p>
    <w:p w:rsidR="00B376DB" w:rsidRPr="00866F36" w:rsidRDefault="00B376DB" w:rsidP="00B376DB">
      <w:pPr>
        <w:spacing w:line="240" w:lineRule="auto"/>
        <w:ind w:left="0" w:right="0" w:firstLine="0"/>
        <w:jc w:val="left"/>
        <w:rPr>
          <w:rFonts w:eastAsia="Times New Roman"/>
          <w:color w:val="auto"/>
          <w:sz w:val="24"/>
          <w:szCs w:val="24"/>
          <w:lang w:eastAsia="ru-RU"/>
        </w:rPr>
      </w:pPr>
    </w:p>
    <w:p w:rsidR="00B376DB" w:rsidRPr="00866F36" w:rsidRDefault="00B376DB" w:rsidP="00B376DB">
      <w:pPr>
        <w:spacing w:line="240" w:lineRule="auto"/>
        <w:ind w:left="0" w:right="0" w:firstLine="0"/>
        <w:jc w:val="left"/>
        <w:rPr>
          <w:rFonts w:eastAsia="Times New Roman"/>
          <w:color w:val="auto"/>
          <w:sz w:val="24"/>
          <w:szCs w:val="24"/>
          <w:lang w:eastAsia="ru-RU"/>
        </w:rPr>
      </w:pPr>
    </w:p>
    <w:p w:rsidR="00B376DB" w:rsidRPr="00866F36" w:rsidRDefault="00B376DB" w:rsidP="00B376DB">
      <w:pPr>
        <w:spacing w:line="240" w:lineRule="auto"/>
        <w:ind w:left="0" w:right="0" w:firstLine="0"/>
        <w:jc w:val="left"/>
        <w:rPr>
          <w:rFonts w:eastAsia="Times New Roman"/>
          <w:color w:val="auto"/>
          <w:sz w:val="24"/>
          <w:szCs w:val="24"/>
          <w:lang w:eastAsia="ru-RU"/>
        </w:rPr>
      </w:pPr>
    </w:p>
    <w:p w:rsidR="00B376DB" w:rsidRPr="000A1C50" w:rsidRDefault="00B376DB" w:rsidP="00B376DB">
      <w:pPr>
        <w:jc w:val="center"/>
        <w:rPr>
          <w:b/>
          <w:sz w:val="36"/>
          <w:szCs w:val="36"/>
          <w:lang w:val="x-none"/>
        </w:rPr>
      </w:pPr>
      <w:bookmarkStart w:id="0" w:name="_Toc445737080"/>
      <w:r w:rsidRPr="000A1C50">
        <w:rPr>
          <w:b/>
          <w:sz w:val="36"/>
          <w:szCs w:val="36"/>
        </w:rPr>
        <w:t>ВЫПУСКНАЯ КВАЛИФИКАЦИОННАЯ РАБОТА</w:t>
      </w:r>
      <w:r w:rsidRPr="000A1C50">
        <w:rPr>
          <w:b/>
          <w:sz w:val="36"/>
          <w:szCs w:val="36"/>
          <w:lang w:val="x-none"/>
        </w:rPr>
        <w:t xml:space="preserve"> БАКАЛАВРА</w:t>
      </w:r>
      <w:bookmarkEnd w:id="0"/>
    </w:p>
    <w:tbl>
      <w:tblPr>
        <w:tblW w:w="9464" w:type="dxa"/>
        <w:tblLayout w:type="fixed"/>
        <w:tblLook w:val="04A0" w:firstRow="1" w:lastRow="0" w:firstColumn="1" w:lastColumn="0" w:noHBand="0" w:noVBand="1"/>
      </w:tblPr>
      <w:tblGrid>
        <w:gridCol w:w="1242"/>
        <w:gridCol w:w="8222"/>
      </w:tblGrid>
      <w:tr w:rsidR="00B376DB" w:rsidRPr="00866F36" w:rsidTr="001E4AEE">
        <w:trPr>
          <w:trHeight w:val="511"/>
        </w:trPr>
        <w:tc>
          <w:tcPr>
            <w:tcW w:w="9464" w:type="dxa"/>
            <w:gridSpan w:val="2"/>
            <w:tcBorders>
              <w:bottom w:val="single" w:sz="4" w:space="0" w:color="auto"/>
            </w:tcBorders>
            <w:vAlign w:val="bottom"/>
          </w:tcPr>
          <w:p w:rsidR="00B376DB" w:rsidRPr="00866F36" w:rsidRDefault="00B376DB" w:rsidP="001E4AEE">
            <w:pPr>
              <w:spacing w:line="240" w:lineRule="auto"/>
              <w:ind w:left="0" w:right="0" w:firstLine="0"/>
              <w:jc w:val="center"/>
              <w:rPr>
                <w:rFonts w:eastAsia="Times New Roman"/>
                <w:color w:val="auto"/>
                <w:sz w:val="32"/>
                <w:szCs w:val="24"/>
                <w:lang w:eastAsia="ru-RU"/>
              </w:rPr>
            </w:pPr>
            <w:r>
              <w:rPr>
                <w:rFonts w:eastAsia="Times New Roman"/>
                <w:color w:val="auto"/>
                <w:sz w:val="32"/>
                <w:szCs w:val="24"/>
                <w:lang w:eastAsia="ru-RU"/>
              </w:rPr>
              <w:t>Жосан Дмитрий Сергеевич</w:t>
            </w:r>
          </w:p>
        </w:tc>
      </w:tr>
      <w:tr w:rsidR="00B376DB" w:rsidRPr="00866F36" w:rsidTr="001E4AEE">
        <w:trPr>
          <w:trHeight w:val="264"/>
        </w:trPr>
        <w:tc>
          <w:tcPr>
            <w:tcW w:w="9464" w:type="dxa"/>
            <w:gridSpan w:val="2"/>
            <w:tcBorders>
              <w:top w:val="single" w:sz="4" w:space="0" w:color="auto"/>
            </w:tcBorders>
          </w:tcPr>
          <w:p w:rsidR="00B376DB" w:rsidRPr="00866F36" w:rsidRDefault="00B376DB" w:rsidP="001E4AEE">
            <w:pPr>
              <w:spacing w:line="240" w:lineRule="auto"/>
              <w:ind w:left="0" w:right="0" w:firstLine="0"/>
              <w:jc w:val="center"/>
              <w:rPr>
                <w:rFonts w:eastAsia="Times New Roman"/>
                <w:color w:val="auto"/>
                <w:szCs w:val="24"/>
                <w:lang w:eastAsia="ru-RU"/>
              </w:rPr>
            </w:pPr>
            <w:r w:rsidRPr="00866F36">
              <w:rPr>
                <w:rFonts w:eastAsia="Times New Roman"/>
                <w:color w:val="auto"/>
                <w:sz w:val="18"/>
                <w:szCs w:val="24"/>
                <w:lang w:eastAsia="ru-RU"/>
              </w:rPr>
              <w:t xml:space="preserve">Фамилия, имя, отчество </w:t>
            </w:r>
            <w:proofErr w:type="gramStart"/>
            <w:r w:rsidRPr="00866F36">
              <w:rPr>
                <w:rFonts w:eastAsia="Times New Roman"/>
                <w:color w:val="auto"/>
                <w:sz w:val="18"/>
                <w:szCs w:val="24"/>
                <w:lang w:eastAsia="ru-RU"/>
              </w:rPr>
              <w:t>обучающегося</w:t>
            </w:r>
            <w:proofErr w:type="gramEnd"/>
          </w:p>
        </w:tc>
      </w:tr>
      <w:tr w:rsidR="00B376DB" w:rsidRPr="00866F36" w:rsidTr="001E4AEE">
        <w:trPr>
          <w:trHeight w:val="417"/>
        </w:trPr>
        <w:tc>
          <w:tcPr>
            <w:tcW w:w="1242" w:type="dxa"/>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r w:rsidRPr="00866F36">
              <w:rPr>
                <w:rFonts w:eastAsia="Times New Roman"/>
                <w:b/>
                <w:color w:val="auto"/>
                <w:sz w:val="24"/>
                <w:szCs w:val="24"/>
                <w:lang w:eastAsia="ru-RU"/>
              </w:rPr>
              <w:t>На тему</w:t>
            </w:r>
          </w:p>
        </w:tc>
        <w:tc>
          <w:tcPr>
            <w:tcW w:w="8222" w:type="dxa"/>
            <w:tcBorders>
              <w:bottom w:val="single" w:sz="4" w:space="0" w:color="auto"/>
            </w:tcBorders>
            <w:vAlign w:val="bottom"/>
          </w:tcPr>
          <w:p w:rsidR="00B376DB" w:rsidRPr="00866F36" w:rsidRDefault="00B376DB" w:rsidP="00B376DB">
            <w:pPr>
              <w:spacing w:line="240" w:lineRule="auto"/>
              <w:ind w:left="0" w:right="0" w:firstLine="0"/>
              <w:jc w:val="left"/>
              <w:rPr>
                <w:rFonts w:eastAsia="Times New Roman"/>
                <w:color w:val="auto"/>
                <w:szCs w:val="24"/>
                <w:lang w:eastAsia="ru-RU"/>
              </w:rPr>
            </w:pPr>
            <w:r w:rsidRPr="00866F36">
              <w:rPr>
                <w:rFonts w:eastAsia="Times New Roman"/>
                <w:color w:val="auto"/>
                <w:szCs w:val="24"/>
                <w:lang w:eastAsia="ru-RU"/>
              </w:rPr>
              <w:t xml:space="preserve">«Система </w:t>
            </w:r>
            <w:r>
              <w:rPr>
                <w:rFonts w:eastAsia="Times New Roman"/>
                <w:color w:val="auto"/>
                <w:szCs w:val="24"/>
                <w:lang w:eastAsia="ru-RU"/>
              </w:rPr>
              <w:t>телевизионного мониторинга двухэтажного дома</w:t>
            </w:r>
            <w:r w:rsidRPr="00866F36">
              <w:rPr>
                <w:rFonts w:eastAsia="Times New Roman"/>
                <w:color w:val="auto"/>
                <w:szCs w:val="24"/>
                <w:lang w:eastAsia="ru-RU"/>
              </w:rPr>
              <w:t>»</w:t>
            </w:r>
          </w:p>
        </w:tc>
      </w:tr>
      <w:tr w:rsidR="00B376DB" w:rsidRPr="00866F36" w:rsidTr="001E4AEE">
        <w:trPr>
          <w:trHeight w:val="377"/>
        </w:trPr>
        <w:tc>
          <w:tcPr>
            <w:tcW w:w="9464" w:type="dxa"/>
            <w:gridSpan w:val="2"/>
            <w:tcBorders>
              <w:bottom w:val="single" w:sz="4" w:space="0" w:color="auto"/>
            </w:tcBorders>
            <w:vAlign w:val="bottom"/>
          </w:tcPr>
          <w:p w:rsidR="00B376DB" w:rsidRPr="00866F36" w:rsidRDefault="00B376DB" w:rsidP="001E4AEE">
            <w:pPr>
              <w:spacing w:line="240" w:lineRule="auto"/>
              <w:ind w:left="0" w:right="0" w:firstLine="0"/>
              <w:jc w:val="left"/>
              <w:rPr>
                <w:rFonts w:eastAsia="Times New Roman"/>
                <w:color w:val="auto"/>
                <w:szCs w:val="24"/>
                <w:lang w:eastAsia="ru-RU"/>
              </w:rPr>
            </w:pPr>
          </w:p>
        </w:tc>
      </w:tr>
      <w:tr w:rsidR="00B376DB" w:rsidRPr="00866F36" w:rsidTr="001E4AEE">
        <w:trPr>
          <w:trHeight w:val="425"/>
        </w:trPr>
        <w:tc>
          <w:tcPr>
            <w:tcW w:w="9464" w:type="dxa"/>
            <w:gridSpan w:val="2"/>
            <w:tcBorders>
              <w:top w:val="single" w:sz="4" w:space="0" w:color="auto"/>
              <w:bottom w:val="single" w:sz="4" w:space="0" w:color="auto"/>
            </w:tcBorders>
            <w:vAlign w:val="bottom"/>
          </w:tcPr>
          <w:p w:rsidR="00B376DB" w:rsidRPr="00866F36" w:rsidRDefault="00B376DB" w:rsidP="001E4AEE">
            <w:pPr>
              <w:spacing w:line="240" w:lineRule="auto"/>
              <w:ind w:left="0" w:right="0" w:firstLine="0"/>
              <w:jc w:val="left"/>
              <w:rPr>
                <w:rFonts w:eastAsia="Times New Roman"/>
                <w:color w:val="auto"/>
                <w:szCs w:val="24"/>
                <w:lang w:eastAsia="ru-RU"/>
              </w:rPr>
            </w:pPr>
          </w:p>
        </w:tc>
      </w:tr>
    </w:tbl>
    <w:p w:rsidR="00B376DB" w:rsidRPr="00866F36" w:rsidRDefault="00B376DB" w:rsidP="00B376DB">
      <w:pPr>
        <w:spacing w:line="240" w:lineRule="auto"/>
        <w:ind w:left="0" w:right="0" w:firstLine="0"/>
        <w:jc w:val="left"/>
        <w:rPr>
          <w:rFonts w:eastAsia="Times New Roman"/>
          <w:b/>
          <w:color w:val="auto"/>
          <w:sz w:val="24"/>
          <w:szCs w:val="24"/>
          <w:lang w:eastAsia="ru-RU"/>
        </w:rPr>
      </w:pPr>
    </w:p>
    <w:tbl>
      <w:tblPr>
        <w:tblW w:w="9464" w:type="dxa"/>
        <w:tblLayout w:type="fixed"/>
        <w:tblLook w:val="04A0" w:firstRow="1" w:lastRow="0" w:firstColumn="1" w:lastColumn="0" w:noHBand="0" w:noVBand="1"/>
      </w:tblPr>
      <w:tblGrid>
        <w:gridCol w:w="3085"/>
        <w:gridCol w:w="1843"/>
        <w:gridCol w:w="283"/>
        <w:gridCol w:w="4253"/>
      </w:tblGrid>
      <w:tr w:rsidR="00B376DB" w:rsidRPr="00866F36" w:rsidTr="001E4AEE">
        <w:trPr>
          <w:trHeight w:val="423"/>
        </w:trPr>
        <w:tc>
          <w:tcPr>
            <w:tcW w:w="3085" w:type="dxa"/>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r w:rsidRPr="00866F36">
              <w:rPr>
                <w:rFonts w:eastAsia="Times New Roman"/>
                <w:b/>
                <w:color w:val="auto"/>
                <w:sz w:val="24"/>
                <w:szCs w:val="24"/>
                <w:lang w:eastAsia="ru-RU"/>
              </w:rPr>
              <w:t>Направление подготовки</w:t>
            </w:r>
          </w:p>
        </w:tc>
        <w:tc>
          <w:tcPr>
            <w:tcW w:w="1843" w:type="dxa"/>
            <w:tcBorders>
              <w:bottom w:val="single" w:sz="4" w:space="0" w:color="auto"/>
            </w:tcBorders>
            <w:vAlign w:val="bottom"/>
          </w:tcPr>
          <w:p w:rsidR="00B376DB" w:rsidRPr="00866F36" w:rsidRDefault="001E4592" w:rsidP="001E4AEE">
            <w:pPr>
              <w:spacing w:line="240" w:lineRule="auto"/>
              <w:ind w:left="0" w:right="0" w:firstLine="0"/>
              <w:jc w:val="center"/>
              <w:rPr>
                <w:rFonts w:eastAsia="Times New Roman"/>
                <w:color w:val="auto"/>
                <w:szCs w:val="24"/>
                <w:lang w:eastAsia="ru-RU"/>
              </w:rPr>
            </w:pPr>
            <w:r>
              <w:rPr>
                <w:rFonts w:eastAsia="Times New Roman"/>
                <w:color w:val="auto"/>
                <w:szCs w:val="24"/>
                <w:lang w:eastAsia="ru-RU"/>
              </w:rPr>
              <w:t>11.03.01</w:t>
            </w:r>
          </w:p>
        </w:tc>
        <w:tc>
          <w:tcPr>
            <w:tcW w:w="283" w:type="dxa"/>
            <w:vAlign w:val="bottom"/>
          </w:tcPr>
          <w:p w:rsidR="00B376DB" w:rsidRPr="00866F36" w:rsidRDefault="00B376DB" w:rsidP="001E4AEE">
            <w:pPr>
              <w:spacing w:line="240" w:lineRule="auto"/>
              <w:ind w:left="0" w:right="0" w:firstLine="34"/>
              <w:jc w:val="left"/>
              <w:rPr>
                <w:rFonts w:eastAsia="Times New Roman"/>
                <w:color w:val="auto"/>
                <w:sz w:val="18"/>
                <w:szCs w:val="24"/>
                <w:lang w:eastAsia="ru-RU"/>
              </w:rPr>
            </w:pPr>
          </w:p>
        </w:tc>
        <w:tc>
          <w:tcPr>
            <w:tcW w:w="4253" w:type="dxa"/>
            <w:tcBorders>
              <w:bottom w:val="single" w:sz="4" w:space="0" w:color="auto"/>
            </w:tcBorders>
            <w:vAlign w:val="bottom"/>
          </w:tcPr>
          <w:p w:rsidR="00B376DB" w:rsidRPr="00866F36" w:rsidRDefault="00B376DB" w:rsidP="001E4AEE">
            <w:pPr>
              <w:spacing w:line="240" w:lineRule="auto"/>
              <w:ind w:left="0" w:right="0" w:firstLine="0"/>
              <w:jc w:val="center"/>
              <w:rPr>
                <w:rFonts w:eastAsia="Times New Roman"/>
                <w:color w:val="auto"/>
                <w:szCs w:val="24"/>
                <w:lang w:eastAsia="ru-RU"/>
              </w:rPr>
            </w:pPr>
            <w:r w:rsidRPr="00866F36">
              <w:rPr>
                <w:rFonts w:eastAsia="Times New Roman"/>
                <w:color w:val="auto"/>
                <w:szCs w:val="24"/>
                <w:lang w:eastAsia="ru-RU"/>
              </w:rPr>
              <w:t>Радиотехника</w:t>
            </w:r>
          </w:p>
        </w:tc>
      </w:tr>
      <w:tr w:rsidR="00B376DB" w:rsidRPr="00866F36" w:rsidTr="001E4AEE">
        <w:trPr>
          <w:trHeight w:val="136"/>
        </w:trPr>
        <w:tc>
          <w:tcPr>
            <w:tcW w:w="3085" w:type="dxa"/>
            <w:vAlign w:val="bottom"/>
          </w:tcPr>
          <w:p w:rsidR="00B376DB" w:rsidRPr="00866F36" w:rsidRDefault="00B376DB" w:rsidP="001E4AEE">
            <w:pPr>
              <w:spacing w:line="240" w:lineRule="auto"/>
              <w:ind w:left="0" w:right="0" w:firstLine="0"/>
              <w:jc w:val="left"/>
              <w:rPr>
                <w:rFonts w:eastAsia="Times New Roman"/>
                <w:color w:val="auto"/>
                <w:sz w:val="16"/>
                <w:szCs w:val="24"/>
                <w:lang w:eastAsia="ru-RU"/>
              </w:rPr>
            </w:pPr>
          </w:p>
        </w:tc>
        <w:tc>
          <w:tcPr>
            <w:tcW w:w="1843" w:type="dxa"/>
            <w:vAlign w:val="bottom"/>
          </w:tcPr>
          <w:p w:rsidR="00B376DB" w:rsidRPr="00866F36" w:rsidRDefault="00B376DB" w:rsidP="001E4AEE">
            <w:pPr>
              <w:spacing w:line="240" w:lineRule="auto"/>
              <w:ind w:left="0" w:right="0" w:firstLine="0"/>
              <w:jc w:val="center"/>
              <w:rPr>
                <w:rFonts w:eastAsia="Times New Roman"/>
                <w:color w:val="auto"/>
                <w:sz w:val="16"/>
                <w:szCs w:val="24"/>
                <w:lang w:eastAsia="ru-RU"/>
              </w:rPr>
            </w:pPr>
            <w:r w:rsidRPr="00866F36">
              <w:rPr>
                <w:rFonts w:eastAsia="Times New Roman"/>
                <w:color w:val="auto"/>
                <w:sz w:val="16"/>
                <w:szCs w:val="24"/>
                <w:lang w:eastAsia="ru-RU"/>
              </w:rPr>
              <w:t>индекс направления</w:t>
            </w:r>
          </w:p>
        </w:tc>
        <w:tc>
          <w:tcPr>
            <w:tcW w:w="283" w:type="dxa"/>
            <w:vAlign w:val="bottom"/>
          </w:tcPr>
          <w:p w:rsidR="00B376DB" w:rsidRPr="00866F36" w:rsidRDefault="00B376DB" w:rsidP="001E4AEE">
            <w:pPr>
              <w:spacing w:line="240" w:lineRule="auto"/>
              <w:ind w:left="0" w:right="0" w:firstLine="0"/>
              <w:jc w:val="center"/>
              <w:rPr>
                <w:rFonts w:eastAsia="Times New Roman"/>
                <w:color w:val="auto"/>
                <w:sz w:val="16"/>
                <w:szCs w:val="24"/>
                <w:lang w:eastAsia="ru-RU"/>
              </w:rPr>
            </w:pPr>
          </w:p>
        </w:tc>
        <w:tc>
          <w:tcPr>
            <w:tcW w:w="4253" w:type="dxa"/>
            <w:vAlign w:val="bottom"/>
          </w:tcPr>
          <w:p w:rsidR="00B376DB" w:rsidRPr="00866F36" w:rsidRDefault="00B376DB" w:rsidP="001E4AEE">
            <w:pPr>
              <w:spacing w:line="240" w:lineRule="auto"/>
              <w:ind w:left="0" w:right="0" w:firstLine="0"/>
              <w:jc w:val="center"/>
              <w:rPr>
                <w:rFonts w:eastAsia="Times New Roman"/>
                <w:color w:val="auto"/>
                <w:sz w:val="16"/>
                <w:szCs w:val="24"/>
                <w:lang w:eastAsia="ru-RU"/>
              </w:rPr>
            </w:pPr>
            <w:r w:rsidRPr="00866F36">
              <w:rPr>
                <w:rFonts w:eastAsia="Times New Roman"/>
                <w:color w:val="auto"/>
                <w:sz w:val="16"/>
                <w:szCs w:val="24"/>
                <w:lang w:eastAsia="ru-RU"/>
              </w:rPr>
              <w:t xml:space="preserve">полное наименование направления </w:t>
            </w:r>
          </w:p>
        </w:tc>
      </w:tr>
      <w:tr w:rsidR="00B376DB" w:rsidRPr="00866F36" w:rsidTr="001E4AEE">
        <w:trPr>
          <w:gridBefore w:val="1"/>
          <w:wBefore w:w="3085" w:type="dxa"/>
          <w:trHeight w:val="70"/>
        </w:trPr>
        <w:tc>
          <w:tcPr>
            <w:tcW w:w="6379" w:type="dxa"/>
            <w:gridSpan w:val="3"/>
            <w:tcBorders>
              <w:bottom w:val="single" w:sz="4" w:space="0" w:color="auto"/>
            </w:tcBorders>
            <w:vAlign w:val="bottom"/>
          </w:tcPr>
          <w:p w:rsidR="00B376DB" w:rsidRPr="00866F36" w:rsidRDefault="00B376DB" w:rsidP="001E4AEE">
            <w:pPr>
              <w:spacing w:line="240" w:lineRule="auto"/>
              <w:ind w:left="0" w:right="0" w:firstLine="0"/>
              <w:jc w:val="left"/>
              <w:rPr>
                <w:rFonts w:eastAsia="Times New Roman"/>
                <w:color w:val="auto"/>
                <w:sz w:val="22"/>
                <w:szCs w:val="24"/>
                <w:lang w:eastAsia="ru-RU"/>
              </w:rPr>
            </w:pPr>
          </w:p>
        </w:tc>
      </w:tr>
    </w:tbl>
    <w:p w:rsidR="00B376DB" w:rsidRPr="00866F36" w:rsidRDefault="00B376DB" w:rsidP="00B376DB">
      <w:pPr>
        <w:spacing w:line="240" w:lineRule="auto"/>
        <w:ind w:left="0" w:right="0" w:firstLine="0"/>
        <w:jc w:val="left"/>
        <w:rPr>
          <w:rFonts w:eastAsia="Times New Roman"/>
          <w:b/>
          <w:color w:val="auto"/>
          <w:sz w:val="24"/>
          <w:szCs w:val="24"/>
          <w:lang w:eastAsia="ru-RU"/>
        </w:rPr>
      </w:pPr>
    </w:p>
    <w:p w:rsidR="00B376DB" w:rsidRPr="00866F36" w:rsidRDefault="00B376DB" w:rsidP="00B376DB">
      <w:pPr>
        <w:spacing w:line="240" w:lineRule="auto"/>
        <w:ind w:left="0" w:right="0" w:firstLine="0"/>
        <w:jc w:val="left"/>
        <w:rPr>
          <w:rFonts w:eastAsia="Times New Roman"/>
          <w:b/>
          <w:color w:val="auto"/>
          <w:sz w:val="24"/>
          <w:szCs w:val="24"/>
          <w:lang w:eastAsia="ru-RU"/>
        </w:rPr>
      </w:pPr>
    </w:p>
    <w:p w:rsidR="00B376DB" w:rsidRPr="00866F36" w:rsidRDefault="00B376DB" w:rsidP="00B376DB">
      <w:pPr>
        <w:spacing w:line="240" w:lineRule="auto"/>
        <w:ind w:left="0" w:right="0" w:firstLine="0"/>
        <w:jc w:val="left"/>
        <w:rPr>
          <w:rFonts w:eastAsia="Times New Roman"/>
          <w:b/>
          <w:color w:val="auto"/>
          <w:sz w:val="24"/>
          <w:szCs w:val="24"/>
          <w:lang w:eastAsia="ru-RU"/>
        </w:rPr>
      </w:pPr>
    </w:p>
    <w:p w:rsidR="00B376DB" w:rsidRPr="00866F36" w:rsidRDefault="00B376DB" w:rsidP="00B376DB">
      <w:pPr>
        <w:spacing w:line="240" w:lineRule="auto"/>
        <w:ind w:left="0" w:right="0" w:firstLine="0"/>
        <w:jc w:val="left"/>
        <w:rPr>
          <w:rFonts w:eastAsia="Times New Roman"/>
          <w:b/>
          <w:color w:val="auto"/>
          <w:sz w:val="24"/>
          <w:szCs w:val="24"/>
          <w:lang w:eastAsia="ru-RU"/>
        </w:rPr>
      </w:pPr>
    </w:p>
    <w:p w:rsidR="00B376DB" w:rsidRPr="00866F36" w:rsidRDefault="00B376DB" w:rsidP="00B376DB">
      <w:pPr>
        <w:spacing w:line="240" w:lineRule="auto"/>
        <w:ind w:left="0" w:right="0" w:firstLine="0"/>
        <w:jc w:val="left"/>
        <w:rPr>
          <w:rFonts w:eastAsia="Times New Roman"/>
          <w:b/>
          <w:color w:val="auto"/>
          <w:sz w:val="24"/>
          <w:szCs w:val="24"/>
          <w:lang w:eastAsia="ru-RU"/>
        </w:rPr>
      </w:pPr>
    </w:p>
    <w:p w:rsidR="00B376DB" w:rsidRPr="00866F36" w:rsidRDefault="00B376DB" w:rsidP="00B376DB">
      <w:pPr>
        <w:spacing w:line="240" w:lineRule="auto"/>
        <w:ind w:left="0" w:right="0" w:firstLine="0"/>
        <w:jc w:val="left"/>
        <w:rPr>
          <w:rFonts w:eastAsia="Times New Roman"/>
          <w:b/>
          <w:color w:val="auto"/>
          <w:sz w:val="24"/>
          <w:szCs w:val="24"/>
          <w:lang w:eastAsia="ru-RU"/>
        </w:rPr>
      </w:pPr>
    </w:p>
    <w:tbl>
      <w:tblPr>
        <w:tblW w:w="9356" w:type="dxa"/>
        <w:tblInd w:w="108" w:type="dxa"/>
        <w:tblLook w:val="04A0" w:firstRow="1" w:lastRow="0" w:firstColumn="1" w:lastColumn="0" w:noHBand="0" w:noVBand="1"/>
      </w:tblPr>
      <w:tblGrid>
        <w:gridCol w:w="831"/>
        <w:gridCol w:w="255"/>
        <w:gridCol w:w="1065"/>
        <w:gridCol w:w="83"/>
        <w:gridCol w:w="179"/>
        <w:gridCol w:w="92"/>
        <w:gridCol w:w="561"/>
        <w:gridCol w:w="262"/>
        <w:gridCol w:w="1035"/>
        <w:gridCol w:w="419"/>
        <w:gridCol w:w="1053"/>
        <w:gridCol w:w="261"/>
        <w:gridCol w:w="506"/>
        <w:gridCol w:w="57"/>
        <w:gridCol w:w="592"/>
        <w:gridCol w:w="120"/>
        <w:gridCol w:w="116"/>
        <w:gridCol w:w="451"/>
        <w:gridCol w:w="240"/>
        <w:gridCol w:w="1178"/>
      </w:tblGrid>
      <w:tr w:rsidR="00B376DB" w:rsidRPr="00866F36" w:rsidTr="001E4AEE">
        <w:trPr>
          <w:trHeight w:val="369"/>
        </w:trPr>
        <w:tc>
          <w:tcPr>
            <w:tcW w:w="2413" w:type="dxa"/>
            <w:gridSpan w:val="5"/>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r w:rsidRPr="00866F36">
              <w:rPr>
                <w:rFonts w:eastAsia="Times New Roman"/>
                <w:b/>
                <w:color w:val="auto"/>
                <w:sz w:val="24"/>
                <w:szCs w:val="24"/>
                <w:lang w:eastAsia="ru-RU"/>
              </w:rPr>
              <w:t>Консультант:</w:t>
            </w:r>
          </w:p>
        </w:tc>
        <w:tc>
          <w:tcPr>
            <w:tcW w:w="1950" w:type="dxa"/>
            <w:gridSpan w:val="4"/>
            <w:tcBorders>
              <w:bottom w:val="single" w:sz="4" w:space="0" w:color="auto"/>
            </w:tcBorders>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419" w:type="dxa"/>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p>
        </w:tc>
        <w:tc>
          <w:tcPr>
            <w:tcW w:w="1820" w:type="dxa"/>
            <w:gridSpan w:val="3"/>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r w:rsidRPr="00866F36">
              <w:rPr>
                <w:rFonts w:eastAsia="Times New Roman"/>
                <w:b/>
                <w:color w:val="auto"/>
                <w:sz w:val="24"/>
                <w:szCs w:val="24"/>
                <w:lang w:eastAsia="ru-RU"/>
              </w:rPr>
              <w:t>Руководитель:</w:t>
            </w:r>
          </w:p>
        </w:tc>
        <w:tc>
          <w:tcPr>
            <w:tcW w:w="2754" w:type="dxa"/>
            <w:gridSpan w:val="7"/>
            <w:tcBorders>
              <w:bottom w:val="single" w:sz="4" w:space="0" w:color="auto"/>
            </w:tcBorders>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r>
      <w:tr w:rsidR="00B376DB" w:rsidRPr="00866F36" w:rsidTr="001E4AEE">
        <w:trPr>
          <w:trHeight w:val="218"/>
        </w:trPr>
        <w:tc>
          <w:tcPr>
            <w:tcW w:w="2413" w:type="dxa"/>
            <w:gridSpan w:val="5"/>
            <w:vAlign w:val="bottom"/>
          </w:tcPr>
          <w:p w:rsidR="00B376DB" w:rsidRPr="00866F36" w:rsidRDefault="00B376DB" w:rsidP="001E4AEE">
            <w:pPr>
              <w:spacing w:line="240" w:lineRule="auto"/>
              <w:ind w:left="0" w:right="0" w:firstLine="0"/>
              <w:jc w:val="left"/>
              <w:rPr>
                <w:rFonts w:eastAsia="Times New Roman"/>
                <w:color w:val="auto"/>
                <w:sz w:val="16"/>
                <w:szCs w:val="16"/>
                <w:lang w:eastAsia="ru-RU"/>
              </w:rPr>
            </w:pPr>
            <w:r w:rsidRPr="00866F36">
              <w:rPr>
                <w:rFonts w:eastAsia="Times New Roman"/>
                <w:color w:val="auto"/>
                <w:sz w:val="16"/>
                <w:szCs w:val="16"/>
                <w:lang w:eastAsia="ru-RU"/>
              </w:rPr>
              <w:t>при необходимости</w:t>
            </w:r>
          </w:p>
        </w:tc>
        <w:tc>
          <w:tcPr>
            <w:tcW w:w="1950" w:type="dxa"/>
            <w:gridSpan w:val="4"/>
            <w:tcBorders>
              <w:top w:val="single" w:sz="4" w:space="0" w:color="auto"/>
            </w:tcBorders>
            <w:vAlign w:val="bottom"/>
          </w:tcPr>
          <w:p w:rsidR="00B376DB" w:rsidRPr="00866F36" w:rsidRDefault="00B376DB" w:rsidP="001E4AEE">
            <w:pPr>
              <w:spacing w:line="240" w:lineRule="auto"/>
              <w:ind w:left="0" w:right="0" w:firstLine="0"/>
              <w:jc w:val="center"/>
              <w:rPr>
                <w:rFonts w:eastAsia="Times New Roman"/>
                <w:color w:val="auto"/>
                <w:sz w:val="16"/>
                <w:szCs w:val="16"/>
                <w:lang w:eastAsia="ru-RU"/>
              </w:rPr>
            </w:pPr>
            <w:r w:rsidRPr="00866F36">
              <w:rPr>
                <w:rFonts w:eastAsia="Times New Roman"/>
                <w:color w:val="auto"/>
                <w:sz w:val="16"/>
                <w:szCs w:val="16"/>
                <w:lang w:eastAsia="ru-RU"/>
              </w:rPr>
              <w:t>подпись</w:t>
            </w:r>
          </w:p>
        </w:tc>
        <w:tc>
          <w:tcPr>
            <w:tcW w:w="419" w:type="dxa"/>
            <w:vAlign w:val="bottom"/>
          </w:tcPr>
          <w:p w:rsidR="00B376DB" w:rsidRPr="00866F36" w:rsidRDefault="00B376DB" w:rsidP="001E4AEE">
            <w:pPr>
              <w:spacing w:line="240" w:lineRule="auto"/>
              <w:ind w:left="0" w:right="0" w:firstLine="0"/>
              <w:jc w:val="left"/>
              <w:rPr>
                <w:rFonts w:eastAsia="Times New Roman"/>
                <w:b/>
                <w:color w:val="auto"/>
                <w:sz w:val="16"/>
                <w:szCs w:val="16"/>
                <w:lang w:eastAsia="ru-RU"/>
              </w:rPr>
            </w:pPr>
          </w:p>
        </w:tc>
        <w:tc>
          <w:tcPr>
            <w:tcW w:w="1820" w:type="dxa"/>
            <w:gridSpan w:val="3"/>
            <w:vAlign w:val="bottom"/>
          </w:tcPr>
          <w:p w:rsidR="00B376DB" w:rsidRPr="00866F36" w:rsidRDefault="00B376DB" w:rsidP="001E4AEE">
            <w:pPr>
              <w:spacing w:line="240" w:lineRule="auto"/>
              <w:ind w:left="0" w:right="0" w:firstLine="0"/>
              <w:jc w:val="left"/>
              <w:rPr>
                <w:rFonts w:eastAsia="Times New Roman"/>
                <w:b/>
                <w:color w:val="auto"/>
                <w:sz w:val="16"/>
                <w:szCs w:val="16"/>
                <w:lang w:eastAsia="ru-RU"/>
              </w:rPr>
            </w:pPr>
          </w:p>
        </w:tc>
        <w:tc>
          <w:tcPr>
            <w:tcW w:w="2754" w:type="dxa"/>
            <w:gridSpan w:val="7"/>
            <w:tcBorders>
              <w:top w:val="single" w:sz="4" w:space="0" w:color="auto"/>
            </w:tcBorders>
            <w:vAlign w:val="bottom"/>
          </w:tcPr>
          <w:p w:rsidR="00B376DB" w:rsidRPr="00866F36" w:rsidRDefault="00B376DB" w:rsidP="001E4AEE">
            <w:pPr>
              <w:spacing w:line="240" w:lineRule="auto"/>
              <w:ind w:left="0" w:right="0" w:firstLine="0"/>
              <w:jc w:val="center"/>
              <w:rPr>
                <w:rFonts w:eastAsia="Times New Roman"/>
                <w:color w:val="auto"/>
                <w:sz w:val="16"/>
                <w:szCs w:val="16"/>
                <w:lang w:eastAsia="ru-RU"/>
              </w:rPr>
            </w:pPr>
            <w:r w:rsidRPr="00866F36">
              <w:rPr>
                <w:rFonts w:eastAsia="Times New Roman"/>
                <w:color w:val="auto"/>
                <w:sz w:val="16"/>
                <w:szCs w:val="16"/>
                <w:lang w:eastAsia="ru-RU"/>
              </w:rPr>
              <w:t>подпись</w:t>
            </w:r>
          </w:p>
        </w:tc>
      </w:tr>
      <w:tr w:rsidR="00B376DB" w:rsidRPr="00866F36" w:rsidTr="001E4AEE">
        <w:trPr>
          <w:trHeight w:val="393"/>
        </w:trPr>
        <w:tc>
          <w:tcPr>
            <w:tcW w:w="2151" w:type="dxa"/>
            <w:gridSpan w:val="3"/>
            <w:tcBorders>
              <w:bottom w:val="single" w:sz="4" w:space="0" w:color="auto"/>
            </w:tcBorders>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262" w:type="dxa"/>
            <w:gridSpan w:val="2"/>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1950" w:type="dxa"/>
            <w:gridSpan w:val="4"/>
            <w:tcBorders>
              <w:bottom w:val="single" w:sz="4" w:space="0" w:color="auto"/>
            </w:tcBorders>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419"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2469" w:type="dxa"/>
            <w:gridSpan w:val="5"/>
            <w:tcBorders>
              <w:bottom w:val="single" w:sz="4" w:space="0" w:color="auto"/>
            </w:tcBorders>
            <w:vAlign w:val="bottom"/>
          </w:tcPr>
          <w:p w:rsidR="00B376DB" w:rsidRPr="00866F36" w:rsidRDefault="00B376DB" w:rsidP="001E4AEE">
            <w:pPr>
              <w:spacing w:line="240" w:lineRule="auto"/>
              <w:ind w:left="0" w:right="0" w:firstLine="0"/>
              <w:jc w:val="center"/>
              <w:rPr>
                <w:rFonts w:eastAsia="Times New Roman"/>
                <w:color w:val="auto"/>
                <w:sz w:val="24"/>
                <w:szCs w:val="24"/>
                <w:lang w:eastAsia="ru-RU"/>
              </w:rPr>
            </w:pPr>
            <w:r w:rsidRPr="00866F36">
              <w:rPr>
                <w:rFonts w:eastAsia="Times New Roman"/>
                <w:color w:val="auto"/>
                <w:sz w:val="24"/>
                <w:szCs w:val="24"/>
                <w:lang w:eastAsia="ru-RU"/>
              </w:rPr>
              <w:t>доцент</w:t>
            </w:r>
          </w:p>
        </w:tc>
        <w:tc>
          <w:tcPr>
            <w:tcW w:w="236" w:type="dxa"/>
            <w:gridSpan w:val="2"/>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1869" w:type="dxa"/>
            <w:gridSpan w:val="3"/>
            <w:vAlign w:val="bottom"/>
          </w:tcPr>
          <w:p w:rsidR="00B376DB" w:rsidRPr="00866F36" w:rsidRDefault="00B376DB" w:rsidP="001E4AEE">
            <w:pPr>
              <w:spacing w:line="240" w:lineRule="auto"/>
              <w:ind w:left="0" w:right="0" w:firstLine="0"/>
              <w:jc w:val="center"/>
              <w:rPr>
                <w:rFonts w:eastAsia="Times New Roman"/>
                <w:color w:val="auto"/>
                <w:sz w:val="24"/>
                <w:szCs w:val="24"/>
                <w:lang w:eastAsia="ru-RU"/>
              </w:rPr>
            </w:pPr>
            <w:r w:rsidRPr="00866F36">
              <w:rPr>
                <w:rFonts w:eastAsia="Times New Roman"/>
                <w:color w:val="auto"/>
                <w:sz w:val="24"/>
                <w:szCs w:val="24"/>
                <w:lang w:eastAsia="ru-RU"/>
              </w:rPr>
              <w:t>Кочин Л.Б.</w:t>
            </w:r>
          </w:p>
        </w:tc>
      </w:tr>
      <w:tr w:rsidR="00B376DB" w:rsidRPr="00866F36" w:rsidTr="001E4AEE">
        <w:trPr>
          <w:trHeight w:val="222"/>
        </w:trPr>
        <w:tc>
          <w:tcPr>
            <w:tcW w:w="2413" w:type="dxa"/>
            <w:gridSpan w:val="5"/>
            <w:vAlign w:val="bottom"/>
          </w:tcPr>
          <w:p w:rsidR="00B376DB" w:rsidRPr="00866F36" w:rsidRDefault="00B376DB" w:rsidP="001E4AEE">
            <w:pPr>
              <w:spacing w:line="240" w:lineRule="auto"/>
              <w:ind w:left="0" w:right="0" w:firstLine="0"/>
              <w:rPr>
                <w:rFonts w:eastAsia="Times New Roman"/>
                <w:b/>
                <w:color w:val="auto"/>
                <w:sz w:val="16"/>
                <w:szCs w:val="16"/>
                <w:lang w:eastAsia="ru-RU"/>
              </w:rPr>
            </w:pPr>
            <w:r w:rsidRPr="00866F36">
              <w:rPr>
                <w:rFonts w:eastAsia="Times New Roman"/>
                <w:color w:val="auto"/>
                <w:sz w:val="16"/>
                <w:szCs w:val="16"/>
                <w:lang w:eastAsia="ru-RU"/>
              </w:rPr>
              <w:t>ученая степень, ученое звание</w:t>
            </w:r>
          </w:p>
        </w:tc>
        <w:tc>
          <w:tcPr>
            <w:tcW w:w="1950" w:type="dxa"/>
            <w:gridSpan w:val="4"/>
            <w:vAlign w:val="bottom"/>
          </w:tcPr>
          <w:p w:rsidR="00B376DB" w:rsidRPr="00866F36" w:rsidRDefault="00B376DB" w:rsidP="001E4AEE">
            <w:pPr>
              <w:spacing w:line="240" w:lineRule="auto"/>
              <w:ind w:left="0" w:right="0" w:firstLine="0"/>
              <w:jc w:val="center"/>
              <w:rPr>
                <w:rFonts w:eastAsia="Times New Roman"/>
                <w:color w:val="auto"/>
                <w:sz w:val="16"/>
                <w:szCs w:val="16"/>
                <w:lang w:eastAsia="ru-RU"/>
              </w:rPr>
            </w:pPr>
            <w:r w:rsidRPr="00866F36">
              <w:rPr>
                <w:rFonts w:eastAsia="Times New Roman"/>
                <w:color w:val="auto"/>
                <w:sz w:val="16"/>
                <w:szCs w:val="16"/>
                <w:lang w:eastAsia="ru-RU"/>
              </w:rPr>
              <w:t>Фамилия ИО</w:t>
            </w:r>
          </w:p>
        </w:tc>
        <w:tc>
          <w:tcPr>
            <w:tcW w:w="419" w:type="dxa"/>
            <w:vAlign w:val="bottom"/>
          </w:tcPr>
          <w:p w:rsidR="00B376DB" w:rsidRPr="00866F36" w:rsidRDefault="00B376DB" w:rsidP="001E4AEE">
            <w:pPr>
              <w:spacing w:line="240" w:lineRule="auto"/>
              <w:ind w:left="0" w:right="0" w:firstLine="0"/>
              <w:jc w:val="left"/>
              <w:rPr>
                <w:rFonts w:eastAsia="Times New Roman"/>
                <w:b/>
                <w:color w:val="auto"/>
                <w:sz w:val="16"/>
                <w:szCs w:val="16"/>
                <w:lang w:eastAsia="ru-RU"/>
              </w:rPr>
            </w:pPr>
          </w:p>
        </w:tc>
        <w:tc>
          <w:tcPr>
            <w:tcW w:w="2589" w:type="dxa"/>
            <w:gridSpan w:val="6"/>
            <w:vAlign w:val="bottom"/>
          </w:tcPr>
          <w:p w:rsidR="00B376DB" w:rsidRPr="00866F36" w:rsidRDefault="00B376DB" w:rsidP="001E4AEE">
            <w:pPr>
              <w:spacing w:line="240" w:lineRule="auto"/>
              <w:ind w:left="0" w:right="0" w:firstLine="0"/>
              <w:rPr>
                <w:rFonts w:eastAsia="Times New Roman"/>
                <w:b/>
                <w:color w:val="auto"/>
                <w:sz w:val="16"/>
                <w:szCs w:val="16"/>
                <w:lang w:eastAsia="ru-RU"/>
              </w:rPr>
            </w:pPr>
            <w:r w:rsidRPr="00866F36">
              <w:rPr>
                <w:rFonts w:eastAsia="Times New Roman"/>
                <w:color w:val="auto"/>
                <w:sz w:val="16"/>
                <w:szCs w:val="16"/>
                <w:lang w:eastAsia="ru-RU"/>
              </w:rPr>
              <w:t>ученая степень, ученое звание</w:t>
            </w:r>
          </w:p>
        </w:tc>
        <w:tc>
          <w:tcPr>
            <w:tcW w:w="1985" w:type="dxa"/>
            <w:gridSpan w:val="4"/>
            <w:tcBorders>
              <w:top w:val="single" w:sz="4" w:space="0" w:color="auto"/>
            </w:tcBorders>
            <w:vAlign w:val="bottom"/>
          </w:tcPr>
          <w:p w:rsidR="00B376DB" w:rsidRPr="00866F36" w:rsidRDefault="00B376DB" w:rsidP="001E4AEE">
            <w:pPr>
              <w:spacing w:line="240" w:lineRule="auto"/>
              <w:ind w:left="0" w:right="0" w:firstLine="0"/>
              <w:rPr>
                <w:rFonts w:eastAsia="Times New Roman"/>
                <w:b/>
                <w:color w:val="auto"/>
                <w:sz w:val="16"/>
                <w:szCs w:val="16"/>
                <w:lang w:eastAsia="ru-RU"/>
              </w:rPr>
            </w:pPr>
            <w:r w:rsidRPr="00866F36">
              <w:rPr>
                <w:rFonts w:eastAsia="Times New Roman"/>
                <w:color w:val="auto"/>
                <w:sz w:val="16"/>
                <w:szCs w:val="16"/>
                <w:lang w:eastAsia="ru-RU"/>
              </w:rPr>
              <w:t>Фамилия ИО</w:t>
            </w:r>
          </w:p>
        </w:tc>
      </w:tr>
      <w:tr w:rsidR="00B376DB" w:rsidRPr="00866F36" w:rsidTr="001E4AEE">
        <w:trPr>
          <w:trHeight w:val="354"/>
        </w:trPr>
        <w:tc>
          <w:tcPr>
            <w:tcW w:w="831" w:type="dxa"/>
            <w:tcMar>
              <w:left w:w="28" w:type="dxa"/>
              <w:right w:w="28" w:type="dxa"/>
            </w:tcMar>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r w:rsidRPr="00866F36">
              <w:rPr>
                <w:rFonts w:eastAsia="Times New Roman"/>
                <w:color w:val="auto"/>
                <w:sz w:val="24"/>
                <w:szCs w:val="24"/>
                <w:lang w:eastAsia="ru-RU"/>
              </w:rPr>
              <w:t>«        »</w:t>
            </w:r>
          </w:p>
        </w:tc>
        <w:tc>
          <w:tcPr>
            <w:tcW w:w="255"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1980" w:type="dxa"/>
            <w:gridSpan w:val="5"/>
            <w:tcBorders>
              <w:bottom w:val="single" w:sz="4" w:space="0" w:color="auto"/>
            </w:tcBorders>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262"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1035"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r w:rsidRPr="00866F36">
              <w:rPr>
                <w:rFonts w:eastAsia="Times New Roman"/>
                <w:color w:val="auto"/>
                <w:sz w:val="24"/>
                <w:szCs w:val="24"/>
                <w:lang w:eastAsia="ru-RU"/>
              </w:rPr>
              <w:t>201__г.</w:t>
            </w:r>
          </w:p>
        </w:tc>
        <w:tc>
          <w:tcPr>
            <w:tcW w:w="419" w:type="dxa"/>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p>
        </w:tc>
        <w:tc>
          <w:tcPr>
            <w:tcW w:w="1053"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r w:rsidRPr="00866F36">
              <w:rPr>
                <w:rFonts w:eastAsia="Times New Roman"/>
                <w:color w:val="auto"/>
                <w:sz w:val="24"/>
                <w:szCs w:val="24"/>
                <w:lang w:eastAsia="ru-RU"/>
              </w:rPr>
              <w:t>«         »</w:t>
            </w:r>
          </w:p>
        </w:tc>
        <w:tc>
          <w:tcPr>
            <w:tcW w:w="261"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1842" w:type="dxa"/>
            <w:gridSpan w:val="6"/>
            <w:tcBorders>
              <w:bottom w:val="single" w:sz="4" w:space="0" w:color="auto"/>
            </w:tcBorders>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240"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1178" w:type="dxa"/>
            <w:vAlign w:val="bottom"/>
          </w:tcPr>
          <w:p w:rsidR="00B376DB" w:rsidRPr="00866F36" w:rsidRDefault="00B376DB" w:rsidP="001E4592">
            <w:pPr>
              <w:spacing w:line="240" w:lineRule="auto"/>
              <w:ind w:left="0" w:right="0" w:firstLine="0"/>
              <w:jc w:val="left"/>
              <w:rPr>
                <w:rFonts w:eastAsia="Times New Roman"/>
                <w:color w:val="auto"/>
                <w:sz w:val="24"/>
                <w:szCs w:val="24"/>
                <w:lang w:eastAsia="ru-RU"/>
              </w:rPr>
            </w:pPr>
            <w:r w:rsidRPr="00866F36">
              <w:rPr>
                <w:rFonts w:eastAsia="Times New Roman"/>
                <w:color w:val="auto"/>
                <w:sz w:val="24"/>
                <w:szCs w:val="24"/>
                <w:lang w:eastAsia="ru-RU"/>
              </w:rPr>
              <w:t>201</w:t>
            </w:r>
            <w:r w:rsidR="001E4592">
              <w:rPr>
                <w:rFonts w:eastAsia="Times New Roman"/>
                <w:color w:val="auto"/>
                <w:sz w:val="24"/>
                <w:szCs w:val="24"/>
                <w:lang w:eastAsia="ru-RU"/>
              </w:rPr>
              <w:t>8</w:t>
            </w:r>
            <w:r w:rsidRPr="00866F36">
              <w:rPr>
                <w:rFonts w:eastAsia="Times New Roman"/>
                <w:color w:val="auto"/>
                <w:sz w:val="24"/>
                <w:szCs w:val="24"/>
                <w:lang w:eastAsia="ru-RU"/>
              </w:rPr>
              <w:t>г.</w:t>
            </w:r>
          </w:p>
        </w:tc>
      </w:tr>
      <w:tr w:rsidR="00B376DB" w:rsidRPr="00866F36" w:rsidTr="001E4AEE">
        <w:trPr>
          <w:trHeight w:val="369"/>
        </w:trPr>
        <w:tc>
          <w:tcPr>
            <w:tcW w:w="2505" w:type="dxa"/>
            <w:gridSpan w:val="6"/>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p>
        </w:tc>
        <w:tc>
          <w:tcPr>
            <w:tcW w:w="1858" w:type="dxa"/>
            <w:gridSpan w:val="3"/>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419" w:type="dxa"/>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p>
        </w:tc>
        <w:tc>
          <w:tcPr>
            <w:tcW w:w="1877" w:type="dxa"/>
            <w:gridSpan w:val="4"/>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r w:rsidRPr="00866F36">
              <w:rPr>
                <w:rFonts w:eastAsia="Times New Roman"/>
                <w:b/>
                <w:color w:val="auto"/>
                <w:sz w:val="24"/>
                <w:szCs w:val="24"/>
                <w:lang w:eastAsia="ru-RU"/>
              </w:rPr>
              <w:t>Обучающийся:</w:t>
            </w:r>
          </w:p>
        </w:tc>
        <w:tc>
          <w:tcPr>
            <w:tcW w:w="2697" w:type="dxa"/>
            <w:gridSpan w:val="6"/>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p>
        </w:tc>
      </w:tr>
      <w:tr w:rsidR="00B376DB" w:rsidRPr="00866F36" w:rsidTr="001E4AEE">
        <w:trPr>
          <w:trHeight w:val="393"/>
        </w:trPr>
        <w:tc>
          <w:tcPr>
            <w:tcW w:w="2234" w:type="dxa"/>
            <w:gridSpan w:val="4"/>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p>
        </w:tc>
        <w:tc>
          <w:tcPr>
            <w:tcW w:w="271" w:type="dxa"/>
            <w:gridSpan w:val="2"/>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p>
        </w:tc>
        <w:tc>
          <w:tcPr>
            <w:tcW w:w="1858" w:type="dxa"/>
            <w:gridSpan w:val="3"/>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p>
        </w:tc>
        <w:tc>
          <w:tcPr>
            <w:tcW w:w="419"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2469" w:type="dxa"/>
            <w:gridSpan w:val="5"/>
            <w:tcBorders>
              <w:bottom w:val="single" w:sz="4" w:space="0" w:color="auto"/>
            </w:tcBorders>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236" w:type="dxa"/>
            <w:gridSpan w:val="2"/>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1869" w:type="dxa"/>
            <w:gridSpan w:val="3"/>
            <w:tcBorders>
              <w:bottom w:val="single" w:sz="4" w:space="0" w:color="auto"/>
            </w:tcBorders>
            <w:vAlign w:val="bottom"/>
          </w:tcPr>
          <w:p w:rsidR="00B376DB" w:rsidRPr="00866F36" w:rsidRDefault="00B376DB" w:rsidP="001E4AEE">
            <w:pPr>
              <w:spacing w:line="240" w:lineRule="auto"/>
              <w:ind w:left="0" w:right="0" w:firstLine="0"/>
              <w:jc w:val="center"/>
              <w:rPr>
                <w:rFonts w:eastAsia="Times New Roman"/>
                <w:color w:val="auto"/>
                <w:sz w:val="24"/>
                <w:szCs w:val="24"/>
                <w:lang w:eastAsia="ru-RU"/>
              </w:rPr>
            </w:pPr>
            <w:r>
              <w:rPr>
                <w:rFonts w:eastAsia="Times New Roman"/>
                <w:color w:val="auto"/>
                <w:sz w:val="24"/>
                <w:szCs w:val="24"/>
                <w:lang w:eastAsia="ru-RU"/>
              </w:rPr>
              <w:t>Жосан Д.С.</w:t>
            </w:r>
          </w:p>
        </w:tc>
      </w:tr>
      <w:tr w:rsidR="00B376DB" w:rsidRPr="00866F36" w:rsidTr="001E4AEE">
        <w:trPr>
          <w:trHeight w:val="222"/>
        </w:trPr>
        <w:tc>
          <w:tcPr>
            <w:tcW w:w="2505" w:type="dxa"/>
            <w:gridSpan w:val="6"/>
            <w:vAlign w:val="bottom"/>
          </w:tcPr>
          <w:p w:rsidR="00B376DB" w:rsidRPr="00866F36" w:rsidRDefault="00B376DB" w:rsidP="001E4AEE">
            <w:pPr>
              <w:spacing w:line="240" w:lineRule="auto"/>
              <w:ind w:left="0" w:right="0" w:firstLine="0"/>
              <w:rPr>
                <w:rFonts w:eastAsia="Times New Roman"/>
                <w:b/>
                <w:color w:val="auto"/>
                <w:sz w:val="16"/>
                <w:szCs w:val="16"/>
                <w:lang w:eastAsia="ru-RU"/>
              </w:rPr>
            </w:pPr>
          </w:p>
        </w:tc>
        <w:tc>
          <w:tcPr>
            <w:tcW w:w="1858" w:type="dxa"/>
            <w:gridSpan w:val="3"/>
            <w:vAlign w:val="bottom"/>
          </w:tcPr>
          <w:p w:rsidR="00B376DB" w:rsidRPr="00866F36" w:rsidRDefault="00B376DB" w:rsidP="001E4AEE">
            <w:pPr>
              <w:spacing w:line="240" w:lineRule="auto"/>
              <w:ind w:left="0" w:right="0" w:firstLine="0"/>
              <w:jc w:val="center"/>
              <w:rPr>
                <w:rFonts w:eastAsia="Times New Roman"/>
                <w:color w:val="auto"/>
                <w:sz w:val="16"/>
                <w:szCs w:val="16"/>
                <w:lang w:eastAsia="ru-RU"/>
              </w:rPr>
            </w:pPr>
          </w:p>
        </w:tc>
        <w:tc>
          <w:tcPr>
            <w:tcW w:w="419" w:type="dxa"/>
            <w:vAlign w:val="bottom"/>
          </w:tcPr>
          <w:p w:rsidR="00B376DB" w:rsidRPr="00866F36" w:rsidRDefault="00B376DB" w:rsidP="001E4AEE">
            <w:pPr>
              <w:spacing w:line="240" w:lineRule="auto"/>
              <w:ind w:left="0" w:right="0" w:firstLine="0"/>
              <w:jc w:val="left"/>
              <w:rPr>
                <w:rFonts w:eastAsia="Times New Roman"/>
                <w:b/>
                <w:color w:val="auto"/>
                <w:sz w:val="16"/>
                <w:szCs w:val="16"/>
                <w:lang w:eastAsia="ru-RU"/>
              </w:rPr>
            </w:pPr>
          </w:p>
        </w:tc>
        <w:tc>
          <w:tcPr>
            <w:tcW w:w="2469" w:type="dxa"/>
            <w:gridSpan w:val="5"/>
            <w:vAlign w:val="bottom"/>
          </w:tcPr>
          <w:p w:rsidR="00B376DB" w:rsidRPr="00866F36" w:rsidRDefault="00B376DB" w:rsidP="001E4AEE">
            <w:pPr>
              <w:spacing w:line="240" w:lineRule="auto"/>
              <w:ind w:left="0" w:right="0" w:firstLine="0"/>
              <w:jc w:val="center"/>
              <w:rPr>
                <w:rFonts w:eastAsia="Times New Roman"/>
                <w:color w:val="auto"/>
                <w:sz w:val="16"/>
                <w:szCs w:val="16"/>
                <w:lang w:eastAsia="ru-RU"/>
              </w:rPr>
            </w:pPr>
            <w:r w:rsidRPr="00866F36">
              <w:rPr>
                <w:rFonts w:eastAsia="Times New Roman"/>
                <w:color w:val="auto"/>
                <w:sz w:val="16"/>
                <w:szCs w:val="16"/>
                <w:lang w:eastAsia="ru-RU"/>
              </w:rPr>
              <w:t>подпись</w:t>
            </w:r>
          </w:p>
        </w:tc>
        <w:tc>
          <w:tcPr>
            <w:tcW w:w="236" w:type="dxa"/>
            <w:gridSpan w:val="2"/>
            <w:vAlign w:val="bottom"/>
          </w:tcPr>
          <w:p w:rsidR="00B376DB" w:rsidRPr="00866F36" w:rsidRDefault="00B376DB" w:rsidP="001E4AEE">
            <w:pPr>
              <w:spacing w:line="240" w:lineRule="auto"/>
              <w:ind w:left="0" w:right="0" w:firstLine="0"/>
              <w:jc w:val="center"/>
              <w:rPr>
                <w:rFonts w:eastAsia="Times New Roman"/>
                <w:color w:val="auto"/>
                <w:sz w:val="16"/>
                <w:szCs w:val="16"/>
                <w:lang w:eastAsia="ru-RU"/>
              </w:rPr>
            </w:pPr>
          </w:p>
        </w:tc>
        <w:tc>
          <w:tcPr>
            <w:tcW w:w="1869" w:type="dxa"/>
            <w:gridSpan w:val="3"/>
            <w:tcBorders>
              <w:top w:val="single" w:sz="4" w:space="0" w:color="auto"/>
            </w:tcBorders>
            <w:vAlign w:val="bottom"/>
          </w:tcPr>
          <w:p w:rsidR="00B376DB" w:rsidRPr="00866F36" w:rsidRDefault="00B376DB" w:rsidP="001E4AEE">
            <w:pPr>
              <w:spacing w:line="240" w:lineRule="auto"/>
              <w:ind w:left="0" w:right="0" w:firstLine="0"/>
              <w:jc w:val="center"/>
              <w:rPr>
                <w:rFonts w:eastAsia="Times New Roman"/>
                <w:color w:val="auto"/>
                <w:sz w:val="16"/>
                <w:szCs w:val="16"/>
                <w:lang w:eastAsia="ru-RU"/>
              </w:rPr>
            </w:pPr>
            <w:r w:rsidRPr="00866F36">
              <w:rPr>
                <w:rFonts w:eastAsia="Times New Roman"/>
                <w:color w:val="auto"/>
                <w:sz w:val="16"/>
                <w:szCs w:val="16"/>
                <w:lang w:eastAsia="ru-RU"/>
              </w:rPr>
              <w:t>Фамилия ИО</w:t>
            </w:r>
          </w:p>
        </w:tc>
      </w:tr>
      <w:tr w:rsidR="00B376DB" w:rsidRPr="00866F36" w:rsidTr="001E4AEE">
        <w:trPr>
          <w:trHeight w:val="354"/>
        </w:trPr>
        <w:tc>
          <w:tcPr>
            <w:tcW w:w="831" w:type="dxa"/>
            <w:tcMar>
              <w:left w:w="28" w:type="dxa"/>
              <w:right w:w="28" w:type="dxa"/>
            </w:tcMar>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255"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1980" w:type="dxa"/>
            <w:gridSpan w:val="5"/>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262"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1035"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419" w:type="dxa"/>
            <w:vAlign w:val="bottom"/>
          </w:tcPr>
          <w:p w:rsidR="00B376DB" w:rsidRPr="00866F36" w:rsidRDefault="00B376DB" w:rsidP="001E4AEE">
            <w:pPr>
              <w:spacing w:line="240" w:lineRule="auto"/>
              <w:ind w:left="0" w:right="0" w:firstLine="0"/>
              <w:jc w:val="left"/>
              <w:rPr>
                <w:rFonts w:eastAsia="Times New Roman"/>
                <w:b/>
                <w:color w:val="auto"/>
                <w:sz w:val="24"/>
                <w:szCs w:val="24"/>
                <w:lang w:eastAsia="ru-RU"/>
              </w:rPr>
            </w:pPr>
          </w:p>
        </w:tc>
        <w:tc>
          <w:tcPr>
            <w:tcW w:w="1053"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r w:rsidRPr="00866F36">
              <w:rPr>
                <w:rFonts w:eastAsia="Times New Roman"/>
                <w:color w:val="auto"/>
                <w:sz w:val="24"/>
                <w:szCs w:val="24"/>
                <w:lang w:eastAsia="ru-RU"/>
              </w:rPr>
              <w:t>«         »</w:t>
            </w:r>
          </w:p>
        </w:tc>
        <w:tc>
          <w:tcPr>
            <w:tcW w:w="261"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1842" w:type="dxa"/>
            <w:gridSpan w:val="6"/>
            <w:tcBorders>
              <w:bottom w:val="single" w:sz="4" w:space="0" w:color="auto"/>
            </w:tcBorders>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240"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p>
        </w:tc>
        <w:tc>
          <w:tcPr>
            <w:tcW w:w="1178" w:type="dxa"/>
            <w:vAlign w:val="bottom"/>
          </w:tcPr>
          <w:p w:rsidR="00B376DB" w:rsidRPr="00866F36" w:rsidRDefault="00B376DB" w:rsidP="001E4AEE">
            <w:pPr>
              <w:spacing w:line="240" w:lineRule="auto"/>
              <w:ind w:left="0" w:right="0" w:firstLine="0"/>
              <w:jc w:val="left"/>
              <w:rPr>
                <w:rFonts w:eastAsia="Times New Roman"/>
                <w:color w:val="auto"/>
                <w:sz w:val="24"/>
                <w:szCs w:val="24"/>
                <w:lang w:eastAsia="ru-RU"/>
              </w:rPr>
            </w:pPr>
            <w:r>
              <w:rPr>
                <w:rFonts w:eastAsia="Times New Roman"/>
                <w:color w:val="auto"/>
                <w:sz w:val="24"/>
                <w:szCs w:val="24"/>
                <w:lang w:eastAsia="ru-RU"/>
              </w:rPr>
              <w:t>2018</w:t>
            </w:r>
            <w:r w:rsidRPr="00866F36">
              <w:rPr>
                <w:rFonts w:eastAsia="Times New Roman"/>
                <w:color w:val="auto"/>
                <w:sz w:val="24"/>
                <w:szCs w:val="24"/>
                <w:lang w:eastAsia="ru-RU"/>
              </w:rPr>
              <w:t xml:space="preserve">    г.</w:t>
            </w:r>
          </w:p>
        </w:tc>
      </w:tr>
    </w:tbl>
    <w:p w:rsidR="00B376DB" w:rsidRPr="00866F36" w:rsidRDefault="00B376DB" w:rsidP="00B376DB">
      <w:pPr>
        <w:spacing w:line="240" w:lineRule="auto"/>
        <w:ind w:left="0" w:right="0" w:firstLine="0"/>
        <w:jc w:val="center"/>
        <w:rPr>
          <w:rFonts w:eastAsia="Times New Roman"/>
          <w:color w:val="auto"/>
          <w:sz w:val="24"/>
          <w:szCs w:val="24"/>
          <w:lang w:eastAsia="ru-RU"/>
        </w:rPr>
      </w:pPr>
    </w:p>
    <w:p w:rsidR="00B376DB" w:rsidRPr="00866F36" w:rsidRDefault="00B376DB" w:rsidP="00B376DB">
      <w:pPr>
        <w:spacing w:line="240" w:lineRule="auto"/>
        <w:ind w:left="0" w:right="0" w:firstLine="0"/>
        <w:jc w:val="center"/>
        <w:rPr>
          <w:rFonts w:eastAsia="Times New Roman"/>
          <w:color w:val="auto"/>
          <w:sz w:val="24"/>
          <w:szCs w:val="24"/>
          <w:lang w:eastAsia="ru-RU"/>
        </w:rPr>
      </w:pPr>
      <w:r w:rsidRPr="00866F36">
        <w:rPr>
          <w:rFonts w:eastAsia="Times New Roman"/>
          <w:color w:val="auto"/>
          <w:sz w:val="24"/>
          <w:szCs w:val="24"/>
          <w:lang w:eastAsia="ru-RU"/>
        </w:rPr>
        <w:t>САНКТ-ПЕТЕРБУРГ</w:t>
      </w:r>
    </w:p>
    <w:p w:rsidR="00201849" w:rsidRDefault="00B376DB" w:rsidP="00154826">
      <w:pPr>
        <w:spacing w:line="240" w:lineRule="auto"/>
        <w:ind w:left="0" w:right="0" w:firstLine="0"/>
        <w:jc w:val="center"/>
        <w:rPr>
          <w:rFonts w:eastAsia="Times New Roman"/>
          <w:color w:val="auto"/>
          <w:sz w:val="24"/>
          <w:szCs w:val="24"/>
          <w:lang w:eastAsia="ru-RU"/>
        </w:rPr>
      </w:pPr>
      <w:r>
        <w:rPr>
          <w:rFonts w:eastAsia="Times New Roman"/>
          <w:color w:val="auto"/>
          <w:sz w:val="24"/>
          <w:szCs w:val="24"/>
          <w:lang w:eastAsia="ru-RU"/>
        </w:rPr>
        <w:t>2018</w:t>
      </w:r>
      <w:r w:rsidR="00154826">
        <w:rPr>
          <w:rFonts w:eastAsia="Times New Roman"/>
          <w:color w:val="auto"/>
          <w:sz w:val="24"/>
          <w:szCs w:val="24"/>
          <w:lang w:eastAsia="ru-RU"/>
        </w:rPr>
        <w:t xml:space="preserve"> г.</w:t>
      </w:r>
    </w:p>
    <w:p w:rsidR="00154826" w:rsidRDefault="00154826" w:rsidP="00154826">
      <w:pPr>
        <w:spacing w:line="240" w:lineRule="auto"/>
        <w:ind w:left="0" w:right="0" w:firstLine="0"/>
        <w:jc w:val="center"/>
        <w:rPr>
          <w:rFonts w:eastAsia="Times New Roman"/>
          <w:color w:val="auto"/>
          <w:sz w:val="24"/>
          <w:szCs w:val="24"/>
          <w:lang w:eastAsia="ru-RU"/>
        </w:rPr>
      </w:pPr>
    </w:p>
    <w:p w:rsidR="00D30CF2" w:rsidRDefault="00D30CF2">
      <w:pPr>
        <w:spacing w:after="200" w:line="276" w:lineRule="auto"/>
        <w:ind w:left="0" w:right="0" w:firstLine="0"/>
        <w:jc w:val="left"/>
        <w:rPr>
          <w:rFonts w:eastAsia="Times New Roman"/>
          <w:color w:val="auto"/>
          <w:sz w:val="24"/>
          <w:szCs w:val="24"/>
          <w:lang w:eastAsia="ru-RU"/>
        </w:rPr>
      </w:pPr>
      <w:r>
        <w:rPr>
          <w:rFonts w:eastAsia="Times New Roman"/>
          <w:color w:val="auto"/>
          <w:sz w:val="24"/>
          <w:szCs w:val="24"/>
          <w:lang w:eastAsia="ru-RU"/>
        </w:rPr>
        <w:br w:type="page"/>
      </w:r>
    </w:p>
    <w:p w:rsidR="00D30CF2" w:rsidRDefault="00D30CF2" w:rsidP="00081C7B">
      <w:pPr>
        <w:tabs>
          <w:tab w:val="left" w:pos="709"/>
        </w:tabs>
        <w:spacing w:after="200" w:line="276" w:lineRule="auto"/>
        <w:ind w:left="0" w:right="0" w:firstLine="709"/>
        <w:jc w:val="center"/>
        <w:rPr>
          <w:rFonts w:eastAsia="Times New Roman"/>
          <w:b/>
          <w:color w:val="auto"/>
          <w:szCs w:val="24"/>
          <w:lang w:eastAsia="ru-RU"/>
        </w:rPr>
      </w:pPr>
      <w:r w:rsidRPr="00D30CF2">
        <w:rPr>
          <w:rFonts w:eastAsia="Times New Roman"/>
          <w:b/>
          <w:color w:val="auto"/>
          <w:szCs w:val="24"/>
          <w:lang w:eastAsia="ru-RU"/>
        </w:rPr>
        <w:lastRenderedPageBreak/>
        <w:t>РЕФЕРАТ</w:t>
      </w:r>
    </w:p>
    <w:p w:rsidR="007E30D3" w:rsidRDefault="007E30D3" w:rsidP="00081C7B">
      <w:pPr>
        <w:tabs>
          <w:tab w:val="left" w:pos="709"/>
        </w:tabs>
        <w:spacing w:after="200" w:line="276" w:lineRule="auto"/>
        <w:ind w:left="0" w:right="0" w:firstLine="709"/>
        <w:jc w:val="center"/>
        <w:rPr>
          <w:rFonts w:eastAsia="Times New Roman"/>
          <w:b/>
          <w:color w:val="auto"/>
          <w:szCs w:val="24"/>
          <w:lang w:eastAsia="ru-RU"/>
        </w:rPr>
      </w:pPr>
    </w:p>
    <w:p w:rsidR="00D30CF2" w:rsidRDefault="00D30CF2" w:rsidP="00081C7B">
      <w:pPr>
        <w:tabs>
          <w:tab w:val="left" w:pos="709"/>
        </w:tabs>
        <w:ind w:left="0" w:right="0" w:firstLine="709"/>
      </w:pPr>
      <w:r>
        <w:t>Данная выпускная квал</w:t>
      </w:r>
      <w:r w:rsidR="00C20F07">
        <w:t>и</w:t>
      </w:r>
      <w:r w:rsidR="00A4163A">
        <w:t>фикационная работа состоит из 51</w:t>
      </w:r>
      <w:r>
        <w:t xml:space="preserve"> страниц, 14 рисунков, 5 таблиц, 34 формул и 1 диаграммы.</w:t>
      </w:r>
    </w:p>
    <w:p w:rsidR="00D30CF2" w:rsidRDefault="00D30CF2" w:rsidP="00081C7B">
      <w:pPr>
        <w:tabs>
          <w:tab w:val="left" w:pos="709"/>
        </w:tabs>
        <w:ind w:left="0" w:right="0" w:firstLine="709"/>
        <w:rPr>
          <w:color w:val="auto"/>
          <w:szCs w:val="28"/>
        </w:rPr>
      </w:pPr>
      <w:r>
        <w:t xml:space="preserve">В первом разделе </w:t>
      </w:r>
      <w:r w:rsidR="009B0752">
        <w:t>рассмотрены принципы построения систем телевизионного наблюдения, произведен их сравнительный анализ,</w:t>
      </w:r>
      <w:r w:rsidR="009B0752">
        <w:rPr>
          <w:color w:val="auto"/>
          <w:szCs w:val="28"/>
        </w:rPr>
        <w:t xml:space="preserve"> проанализированы существующие системы телевизионного мониторинга объекта.</w:t>
      </w:r>
    </w:p>
    <w:p w:rsidR="009B0752" w:rsidRDefault="009B0752" w:rsidP="00081C7B">
      <w:pPr>
        <w:tabs>
          <w:tab w:val="left" w:pos="709"/>
        </w:tabs>
        <w:ind w:left="0" w:right="0" w:firstLine="709"/>
      </w:pPr>
      <w:r>
        <w:t xml:space="preserve">Во втором разделе произведен анализ технического задания, </w:t>
      </w:r>
      <w:r>
        <w:rPr>
          <w:color w:val="auto"/>
          <w:szCs w:val="28"/>
        </w:rPr>
        <w:t>выполнен информационно-пат</w:t>
      </w:r>
      <w:r w:rsidR="0047170B">
        <w:rPr>
          <w:color w:val="auto"/>
          <w:szCs w:val="28"/>
        </w:rPr>
        <w:t>ентный поиск. Исходя из этого,</w:t>
      </w:r>
      <w:r>
        <w:rPr>
          <w:color w:val="auto"/>
          <w:szCs w:val="28"/>
        </w:rPr>
        <w:t xml:space="preserve"> разработана структура новой системы, сделаны все необходимые расчеты параметров системы.</w:t>
      </w:r>
    </w:p>
    <w:p w:rsidR="009B0752" w:rsidRDefault="009B0752" w:rsidP="00081C7B">
      <w:pPr>
        <w:tabs>
          <w:tab w:val="left" w:pos="709"/>
        </w:tabs>
        <w:ind w:left="0" w:right="0" w:firstLine="709"/>
      </w:pPr>
    </w:p>
    <w:p w:rsidR="0047170B" w:rsidRDefault="00D30CF2" w:rsidP="00081C7B">
      <w:pPr>
        <w:tabs>
          <w:tab w:val="left" w:pos="709"/>
          <w:tab w:val="left" w:pos="931"/>
        </w:tabs>
        <w:ind w:left="0" w:right="0" w:firstLine="709"/>
        <w:jc w:val="center"/>
        <w:rPr>
          <w:b/>
          <w:color w:val="auto"/>
        </w:rPr>
      </w:pPr>
      <w:r w:rsidRPr="00D30CF2">
        <w:rPr>
          <w:rFonts w:eastAsia="Times New Roman"/>
          <w:b/>
          <w:color w:val="auto"/>
          <w:sz w:val="24"/>
          <w:szCs w:val="24"/>
          <w:lang w:eastAsia="ru-RU"/>
        </w:rPr>
        <w:br w:type="page"/>
      </w:r>
      <w:r w:rsidR="0047170B" w:rsidRPr="00D97705">
        <w:rPr>
          <w:b/>
          <w:color w:val="auto"/>
        </w:rPr>
        <w:lastRenderedPageBreak/>
        <w:t>Таблица соответствия</w:t>
      </w:r>
    </w:p>
    <w:p w:rsidR="007E30D3" w:rsidRPr="00D97705" w:rsidRDefault="007E30D3" w:rsidP="00081C7B">
      <w:pPr>
        <w:tabs>
          <w:tab w:val="left" w:pos="709"/>
          <w:tab w:val="left" w:pos="931"/>
        </w:tabs>
        <w:ind w:left="0" w:right="0" w:firstLine="709"/>
        <w:jc w:val="center"/>
      </w:pPr>
    </w:p>
    <w:tbl>
      <w:tblPr>
        <w:tblStyle w:val="a7"/>
        <w:tblW w:w="8694" w:type="dxa"/>
        <w:tblInd w:w="683" w:type="dxa"/>
        <w:tblLook w:val="04A0" w:firstRow="1" w:lastRow="0" w:firstColumn="1" w:lastColumn="0" w:noHBand="0" w:noVBand="1"/>
      </w:tblPr>
      <w:tblGrid>
        <w:gridCol w:w="2402"/>
        <w:gridCol w:w="1985"/>
        <w:gridCol w:w="1853"/>
        <w:gridCol w:w="2454"/>
      </w:tblGrid>
      <w:tr w:rsidR="0047170B" w:rsidRPr="00663611" w:rsidTr="00486793">
        <w:trPr>
          <w:trHeight w:val="845"/>
        </w:trPr>
        <w:tc>
          <w:tcPr>
            <w:tcW w:w="2402" w:type="dxa"/>
          </w:tcPr>
          <w:p w:rsidR="0047170B" w:rsidRPr="00DB273F" w:rsidRDefault="0047170B" w:rsidP="00081C7B">
            <w:pPr>
              <w:tabs>
                <w:tab w:val="left" w:pos="709"/>
              </w:tabs>
              <w:ind w:left="0" w:right="0" w:firstLine="0"/>
              <w:jc w:val="center"/>
              <w:rPr>
                <w:szCs w:val="28"/>
              </w:rPr>
            </w:pPr>
            <w:r>
              <w:rPr>
                <w:szCs w:val="28"/>
              </w:rPr>
              <w:t>Параметр</w:t>
            </w:r>
          </w:p>
        </w:tc>
        <w:tc>
          <w:tcPr>
            <w:tcW w:w="1985" w:type="dxa"/>
          </w:tcPr>
          <w:p w:rsidR="0047170B" w:rsidRPr="00DB273F" w:rsidRDefault="0047170B" w:rsidP="00081C7B">
            <w:pPr>
              <w:tabs>
                <w:tab w:val="left" w:pos="709"/>
              </w:tabs>
              <w:ind w:left="0" w:right="0" w:firstLine="0"/>
              <w:jc w:val="center"/>
              <w:rPr>
                <w:szCs w:val="28"/>
              </w:rPr>
            </w:pPr>
            <w:r w:rsidRPr="00DB273F">
              <w:rPr>
                <w:szCs w:val="28"/>
              </w:rPr>
              <w:t xml:space="preserve">Заданное </w:t>
            </w:r>
            <w:r w:rsidRPr="00DB273F">
              <w:rPr>
                <w:szCs w:val="28"/>
              </w:rPr>
              <w:br/>
            </w:r>
            <w:r w:rsidR="00A44965">
              <w:rPr>
                <w:szCs w:val="28"/>
              </w:rPr>
              <w:t xml:space="preserve">   </w:t>
            </w:r>
            <w:r w:rsidR="00081C7B">
              <w:rPr>
                <w:szCs w:val="28"/>
              </w:rPr>
              <w:t xml:space="preserve">  </w:t>
            </w:r>
            <w:r w:rsidRPr="00DB273F">
              <w:rPr>
                <w:szCs w:val="28"/>
              </w:rPr>
              <w:t>значение</w:t>
            </w:r>
          </w:p>
        </w:tc>
        <w:tc>
          <w:tcPr>
            <w:tcW w:w="1853" w:type="dxa"/>
          </w:tcPr>
          <w:p w:rsidR="0047170B" w:rsidRPr="00DB273F" w:rsidRDefault="0047170B" w:rsidP="00081C7B">
            <w:pPr>
              <w:tabs>
                <w:tab w:val="left" w:pos="709"/>
              </w:tabs>
              <w:ind w:left="0" w:right="0" w:firstLine="0"/>
              <w:jc w:val="center"/>
              <w:rPr>
                <w:szCs w:val="28"/>
              </w:rPr>
            </w:pPr>
            <w:r w:rsidRPr="00DB273F">
              <w:rPr>
                <w:szCs w:val="28"/>
              </w:rPr>
              <w:t>Полученное</w:t>
            </w:r>
          </w:p>
          <w:p w:rsidR="0047170B" w:rsidRPr="00DB273F" w:rsidRDefault="00A44965" w:rsidP="00081C7B">
            <w:pPr>
              <w:tabs>
                <w:tab w:val="left" w:pos="709"/>
              </w:tabs>
              <w:ind w:left="0" w:right="0" w:firstLine="0"/>
              <w:jc w:val="center"/>
              <w:rPr>
                <w:szCs w:val="28"/>
              </w:rPr>
            </w:pPr>
            <w:r>
              <w:rPr>
                <w:szCs w:val="28"/>
              </w:rPr>
              <w:t>з</w:t>
            </w:r>
            <w:r w:rsidR="0047170B" w:rsidRPr="00DB273F">
              <w:rPr>
                <w:szCs w:val="28"/>
              </w:rPr>
              <w:t>начение</w:t>
            </w:r>
          </w:p>
        </w:tc>
        <w:tc>
          <w:tcPr>
            <w:tcW w:w="2454" w:type="dxa"/>
          </w:tcPr>
          <w:p w:rsidR="00A44965" w:rsidRDefault="0047170B" w:rsidP="00081C7B">
            <w:pPr>
              <w:tabs>
                <w:tab w:val="left" w:pos="709"/>
              </w:tabs>
              <w:ind w:left="0" w:right="0" w:firstLine="0"/>
              <w:jc w:val="center"/>
              <w:rPr>
                <w:szCs w:val="28"/>
              </w:rPr>
            </w:pPr>
            <w:r w:rsidRPr="00DB273F">
              <w:rPr>
                <w:szCs w:val="28"/>
              </w:rPr>
              <w:t>Соответс</w:t>
            </w:r>
            <w:r w:rsidR="00A44965">
              <w:rPr>
                <w:szCs w:val="28"/>
              </w:rPr>
              <w:t>твие</w:t>
            </w:r>
          </w:p>
          <w:p w:rsidR="0047170B" w:rsidRPr="00DB273F" w:rsidRDefault="0047170B" w:rsidP="00081C7B">
            <w:pPr>
              <w:tabs>
                <w:tab w:val="left" w:pos="709"/>
              </w:tabs>
              <w:ind w:left="0" w:right="0" w:firstLine="709"/>
              <w:jc w:val="center"/>
              <w:rPr>
                <w:szCs w:val="28"/>
              </w:rPr>
            </w:pPr>
            <w:r w:rsidRPr="00DB273F">
              <w:rPr>
                <w:szCs w:val="28"/>
              </w:rPr>
              <w:t>ТЗ</w:t>
            </w:r>
          </w:p>
        </w:tc>
      </w:tr>
      <w:tr w:rsidR="0047170B" w:rsidRPr="00663611" w:rsidTr="00486793">
        <w:trPr>
          <w:trHeight w:val="845"/>
        </w:trPr>
        <w:tc>
          <w:tcPr>
            <w:tcW w:w="2402" w:type="dxa"/>
          </w:tcPr>
          <w:p w:rsidR="00486793" w:rsidRDefault="00486793" w:rsidP="00081C7B">
            <w:pPr>
              <w:tabs>
                <w:tab w:val="left" w:pos="709"/>
              </w:tabs>
              <w:ind w:left="0" w:right="0" w:firstLine="0"/>
              <w:jc w:val="center"/>
              <w:rPr>
                <w:szCs w:val="28"/>
              </w:rPr>
            </w:pPr>
            <w:r>
              <w:rPr>
                <w:szCs w:val="28"/>
              </w:rPr>
              <w:t>Угол обзора</w:t>
            </w:r>
          </w:p>
          <w:p w:rsidR="0047170B" w:rsidRPr="00DB273F" w:rsidRDefault="0047170B" w:rsidP="00081C7B">
            <w:pPr>
              <w:tabs>
                <w:tab w:val="left" w:pos="709"/>
              </w:tabs>
              <w:ind w:left="0" w:right="0" w:firstLine="0"/>
              <w:jc w:val="center"/>
              <w:rPr>
                <w:szCs w:val="28"/>
              </w:rPr>
            </w:pPr>
            <w:r w:rsidRPr="00DB273F">
              <w:rPr>
                <w:szCs w:val="28"/>
              </w:rPr>
              <w:t>камеры</w:t>
            </w:r>
          </w:p>
        </w:tc>
        <w:tc>
          <w:tcPr>
            <w:tcW w:w="1985" w:type="dxa"/>
          </w:tcPr>
          <w:p w:rsidR="0047170B" w:rsidRPr="00DB273F" w:rsidRDefault="0047170B" w:rsidP="00081C7B">
            <w:pPr>
              <w:tabs>
                <w:tab w:val="left" w:pos="709"/>
              </w:tabs>
              <w:ind w:left="0" w:right="0" w:firstLine="0"/>
              <w:jc w:val="center"/>
              <w:rPr>
                <w:szCs w:val="28"/>
              </w:rPr>
            </w:pPr>
            <w:r>
              <w:rPr>
                <w:szCs w:val="28"/>
              </w:rPr>
              <w:t>45</w:t>
            </w:r>
            <w:r w:rsidRPr="00DB273F">
              <w:rPr>
                <w:szCs w:val="28"/>
              </w:rPr>
              <w:t xml:space="preserve"> град</w:t>
            </w:r>
            <w:r w:rsidR="00A44965">
              <w:rPr>
                <w:szCs w:val="28"/>
              </w:rPr>
              <w:t>усов</w:t>
            </w:r>
          </w:p>
        </w:tc>
        <w:tc>
          <w:tcPr>
            <w:tcW w:w="1853" w:type="dxa"/>
          </w:tcPr>
          <w:p w:rsidR="0047170B" w:rsidRPr="00DB273F" w:rsidRDefault="0047170B" w:rsidP="00081C7B">
            <w:pPr>
              <w:tabs>
                <w:tab w:val="left" w:pos="709"/>
              </w:tabs>
              <w:ind w:left="0" w:right="0" w:firstLine="0"/>
              <w:jc w:val="center"/>
              <w:rPr>
                <w:szCs w:val="28"/>
              </w:rPr>
            </w:pPr>
            <w:r>
              <w:rPr>
                <w:szCs w:val="28"/>
              </w:rPr>
              <w:t>56</w:t>
            </w:r>
            <w:r w:rsidRPr="00DB273F">
              <w:rPr>
                <w:szCs w:val="28"/>
              </w:rPr>
              <w:t xml:space="preserve"> град</w:t>
            </w:r>
            <w:r w:rsidR="00A44965">
              <w:rPr>
                <w:szCs w:val="28"/>
              </w:rPr>
              <w:t>усов</w:t>
            </w:r>
          </w:p>
        </w:tc>
        <w:tc>
          <w:tcPr>
            <w:tcW w:w="2454" w:type="dxa"/>
          </w:tcPr>
          <w:p w:rsidR="0047170B" w:rsidRPr="00DB273F" w:rsidRDefault="0047170B" w:rsidP="00081C7B">
            <w:pPr>
              <w:tabs>
                <w:tab w:val="left" w:pos="709"/>
              </w:tabs>
              <w:ind w:left="0" w:right="0" w:firstLine="0"/>
              <w:jc w:val="center"/>
              <w:rPr>
                <w:szCs w:val="28"/>
              </w:rPr>
            </w:pPr>
            <w:r w:rsidRPr="00DB273F">
              <w:rPr>
                <w:szCs w:val="28"/>
              </w:rPr>
              <w:t>соответствует</w:t>
            </w:r>
          </w:p>
        </w:tc>
      </w:tr>
      <w:tr w:rsidR="0047170B" w:rsidRPr="00663611" w:rsidTr="00486793">
        <w:trPr>
          <w:trHeight w:val="1268"/>
        </w:trPr>
        <w:tc>
          <w:tcPr>
            <w:tcW w:w="2402" w:type="dxa"/>
          </w:tcPr>
          <w:p w:rsidR="0047170B" w:rsidRPr="00DB273F" w:rsidRDefault="0047170B" w:rsidP="00081C7B">
            <w:pPr>
              <w:tabs>
                <w:tab w:val="left" w:pos="709"/>
              </w:tabs>
              <w:ind w:left="0" w:right="0" w:firstLine="0"/>
              <w:jc w:val="center"/>
              <w:rPr>
                <w:szCs w:val="28"/>
              </w:rPr>
            </w:pPr>
            <w:r w:rsidRPr="00DB273F">
              <w:rPr>
                <w:szCs w:val="28"/>
              </w:rPr>
              <w:t>Расстояние от объекта</w:t>
            </w:r>
            <w:r w:rsidRPr="00DB273F">
              <w:rPr>
                <w:szCs w:val="28"/>
              </w:rPr>
              <w:br/>
              <w:t>до ТВ-камеры</w:t>
            </w:r>
          </w:p>
        </w:tc>
        <w:tc>
          <w:tcPr>
            <w:tcW w:w="1985" w:type="dxa"/>
          </w:tcPr>
          <w:p w:rsidR="0047170B" w:rsidRPr="00DB273F" w:rsidRDefault="0047170B" w:rsidP="00081C7B">
            <w:pPr>
              <w:tabs>
                <w:tab w:val="left" w:pos="709"/>
              </w:tabs>
              <w:ind w:left="0" w:right="0" w:firstLine="709"/>
              <w:rPr>
                <w:szCs w:val="28"/>
              </w:rPr>
            </w:pPr>
            <w:r>
              <w:rPr>
                <w:szCs w:val="28"/>
              </w:rPr>
              <w:t>10</w:t>
            </w:r>
            <w:r w:rsidRPr="00DB273F">
              <w:rPr>
                <w:szCs w:val="28"/>
              </w:rPr>
              <w:t xml:space="preserve"> м</w:t>
            </w:r>
          </w:p>
        </w:tc>
        <w:tc>
          <w:tcPr>
            <w:tcW w:w="1853" w:type="dxa"/>
          </w:tcPr>
          <w:p w:rsidR="0047170B" w:rsidRPr="00DB273F" w:rsidRDefault="0047170B" w:rsidP="00081C7B">
            <w:pPr>
              <w:tabs>
                <w:tab w:val="left" w:pos="709"/>
              </w:tabs>
              <w:ind w:left="0" w:right="0" w:firstLine="709"/>
              <w:rPr>
                <w:szCs w:val="28"/>
              </w:rPr>
            </w:pPr>
            <w:r>
              <w:rPr>
                <w:szCs w:val="28"/>
              </w:rPr>
              <w:t>10</w:t>
            </w:r>
            <w:r w:rsidRPr="00DB273F">
              <w:rPr>
                <w:szCs w:val="28"/>
              </w:rPr>
              <w:t xml:space="preserve"> м</w:t>
            </w:r>
          </w:p>
        </w:tc>
        <w:tc>
          <w:tcPr>
            <w:tcW w:w="2454" w:type="dxa"/>
          </w:tcPr>
          <w:p w:rsidR="0047170B" w:rsidRPr="00DB273F" w:rsidRDefault="0047170B" w:rsidP="00081C7B">
            <w:pPr>
              <w:tabs>
                <w:tab w:val="left" w:pos="709"/>
              </w:tabs>
              <w:ind w:left="0" w:right="0" w:firstLine="0"/>
              <w:jc w:val="center"/>
              <w:rPr>
                <w:szCs w:val="28"/>
              </w:rPr>
            </w:pPr>
            <w:r w:rsidRPr="00DB273F">
              <w:rPr>
                <w:szCs w:val="28"/>
              </w:rPr>
              <w:t>соответствует</w:t>
            </w:r>
          </w:p>
        </w:tc>
      </w:tr>
      <w:tr w:rsidR="0047170B" w:rsidRPr="00663611" w:rsidTr="00486793">
        <w:trPr>
          <w:trHeight w:val="686"/>
        </w:trPr>
        <w:tc>
          <w:tcPr>
            <w:tcW w:w="2402" w:type="dxa"/>
          </w:tcPr>
          <w:p w:rsidR="0047170B" w:rsidRDefault="00A44965" w:rsidP="00081C7B">
            <w:pPr>
              <w:tabs>
                <w:tab w:val="left" w:pos="709"/>
              </w:tabs>
              <w:ind w:left="0" w:right="0" w:firstLine="709"/>
              <w:jc w:val="center"/>
              <w:rPr>
                <w:szCs w:val="28"/>
              </w:rPr>
            </w:pPr>
            <w:r>
              <w:rPr>
                <w:szCs w:val="28"/>
              </w:rPr>
              <w:t>Средняя      наработка</w:t>
            </w:r>
          </w:p>
          <w:p w:rsidR="0047170B" w:rsidRPr="00DB273F" w:rsidRDefault="0047170B" w:rsidP="00081C7B">
            <w:pPr>
              <w:tabs>
                <w:tab w:val="left" w:pos="709"/>
              </w:tabs>
              <w:ind w:left="0" w:right="0" w:firstLine="709"/>
              <w:jc w:val="center"/>
              <w:rPr>
                <w:szCs w:val="28"/>
              </w:rPr>
            </w:pPr>
            <w:r>
              <w:rPr>
                <w:szCs w:val="28"/>
              </w:rPr>
              <w:t>на отказ</w:t>
            </w:r>
          </w:p>
        </w:tc>
        <w:tc>
          <w:tcPr>
            <w:tcW w:w="1985" w:type="dxa"/>
          </w:tcPr>
          <w:p w:rsidR="0047170B" w:rsidRPr="00DB273F" w:rsidRDefault="0047170B" w:rsidP="00081C7B">
            <w:pPr>
              <w:tabs>
                <w:tab w:val="left" w:pos="709"/>
              </w:tabs>
              <w:ind w:left="0" w:right="0" w:firstLine="0"/>
              <w:jc w:val="center"/>
              <w:rPr>
                <w:szCs w:val="28"/>
              </w:rPr>
            </w:pPr>
            <w:r>
              <w:rPr>
                <w:szCs w:val="28"/>
              </w:rPr>
              <w:t>1500</w:t>
            </w:r>
            <w:r w:rsidRPr="00DB273F">
              <w:rPr>
                <w:szCs w:val="28"/>
              </w:rPr>
              <w:t xml:space="preserve"> часов</w:t>
            </w:r>
          </w:p>
        </w:tc>
        <w:tc>
          <w:tcPr>
            <w:tcW w:w="1853" w:type="dxa"/>
          </w:tcPr>
          <w:p w:rsidR="0047170B" w:rsidRPr="00DB273F" w:rsidRDefault="0047170B" w:rsidP="00081C7B">
            <w:pPr>
              <w:tabs>
                <w:tab w:val="left" w:pos="709"/>
              </w:tabs>
              <w:ind w:left="0" w:right="0" w:firstLine="0"/>
              <w:jc w:val="center"/>
              <w:rPr>
                <w:szCs w:val="28"/>
              </w:rPr>
            </w:pPr>
            <w:r>
              <w:rPr>
                <w:szCs w:val="28"/>
              </w:rPr>
              <w:t>1864</w:t>
            </w:r>
            <w:r w:rsidRPr="00DB273F">
              <w:rPr>
                <w:szCs w:val="28"/>
              </w:rPr>
              <w:t xml:space="preserve"> часов</w:t>
            </w:r>
          </w:p>
        </w:tc>
        <w:tc>
          <w:tcPr>
            <w:tcW w:w="2454" w:type="dxa"/>
          </w:tcPr>
          <w:p w:rsidR="0047170B" w:rsidRPr="00DB273F" w:rsidRDefault="0047170B" w:rsidP="00081C7B">
            <w:pPr>
              <w:tabs>
                <w:tab w:val="left" w:pos="709"/>
              </w:tabs>
              <w:ind w:left="0" w:right="0" w:firstLine="0"/>
              <w:jc w:val="center"/>
              <w:rPr>
                <w:szCs w:val="28"/>
              </w:rPr>
            </w:pPr>
            <w:r w:rsidRPr="00DB273F">
              <w:rPr>
                <w:szCs w:val="28"/>
              </w:rPr>
              <w:t>соответствует</w:t>
            </w:r>
          </w:p>
        </w:tc>
      </w:tr>
    </w:tbl>
    <w:p w:rsidR="0047170B" w:rsidRDefault="0047170B" w:rsidP="00081C7B">
      <w:pPr>
        <w:tabs>
          <w:tab w:val="left" w:pos="709"/>
        </w:tabs>
        <w:ind w:left="0" w:right="0" w:firstLine="709"/>
        <w:jc w:val="center"/>
        <w:rPr>
          <w:color w:val="auto"/>
          <w:szCs w:val="28"/>
        </w:rPr>
      </w:pPr>
    </w:p>
    <w:p w:rsidR="0047170B" w:rsidRPr="00663611" w:rsidRDefault="0047170B" w:rsidP="00081C7B">
      <w:pPr>
        <w:tabs>
          <w:tab w:val="left" w:pos="709"/>
        </w:tabs>
        <w:ind w:left="0" w:right="0" w:firstLine="709"/>
        <w:rPr>
          <w:color w:val="auto"/>
          <w:szCs w:val="28"/>
        </w:rPr>
      </w:pPr>
      <w:r>
        <w:rPr>
          <w:color w:val="auto"/>
          <w:szCs w:val="28"/>
        </w:rPr>
        <w:t>Согласно приведенной таблицей, можно сделать вывод, что разработанная система телевизионного мониторинга полностью соответствует поставленному техническому заданию.</w:t>
      </w:r>
    </w:p>
    <w:p w:rsidR="00E54417" w:rsidRDefault="0047170B" w:rsidP="00081C7B">
      <w:pPr>
        <w:tabs>
          <w:tab w:val="left" w:pos="709"/>
        </w:tabs>
        <w:ind w:left="0" w:right="0" w:firstLine="709"/>
        <w:jc w:val="center"/>
        <w:rPr>
          <w:b/>
          <w:color w:val="auto"/>
        </w:rPr>
      </w:pPr>
      <w:r>
        <w:rPr>
          <w:rFonts w:eastAsia="Times New Roman"/>
          <w:b/>
          <w:color w:val="auto"/>
          <w:sz w:val="24"/>
          <w:szCs w:val="24"/>
          <w:lang w:eastAsia="ru-RU"/>
        </w:rPr>
        <w:br w:type="page"/>
      </w:r>
      <w:r w:rsidRPr="00D97705">
        <w:rPr>
          <w:b/>
          <w:color w:val="auto"/>
        </w:rPr>
        <w:lastRenderedPageBreak/>
        <w:t>Список сокращений</w:t>
      </w:r>
    </w:p>
    <w:p w:rsidR="00E54417" w:rsidRPr="00E54417" w:rsidRDefault="00E54417" w:rsidP="00081C7B">
      <w:pPr>
        <w:tabs>
          <w:tab w:val="left" w:pos="709"/>
        </w:tabs>
        <w:ind w:left="0" w:right="0" w:firstLine="709"/>
        <w:jc w:val="center"/>
        <w:rPr>
          <w:b/>
          <w:color w:val="auto"/>
        </w:rPr>
      </w:pPr>
    </w:p>
    <w:p w:rsidR="0047170B" w:rsidRDefault="0047170B" w:rsidP="003524B0">
      <w:pPr>
        <w:pStyle w:val="a3"/>
        <w:numPr>
          <w:ilvl w:val="0"/>
          <w:numId w:val="11"/>
        </w:numPr>
        <w:tabs>
          <w:tab w:val="left" w:pos="709"/>
          <w:tab w:val="left" w:pos="931"/>
        </w:tabs>
        <w:ind w:left="0" w:right="0" w:firstLine="709"/>
      </w:pPr>
      <w:r>
        <w:t>АРМ – автоматизированное рабочее место</w:t>
      </w:r>
    </w:p>
    <w:p w:rsidR="00E54417" w:rsidRDefault="00E54417" w:rsidP="003524B0">
      <w:pPr>
        <w:pStyle w:val="a3"/>
        <w:numPr>
          <w:ilvl w:val="0"/>
          <w:numId w:val="11"/>
        </w:numPr>
        <w:tabs>
          <w:tab w:val="left" w:pos="709"/>
          <w:tab w:val="left" w:pos="931"/>
        </w:tabs>
        <w:ind w:left="0" w:right="0" w:firstLine="709"/>
      </w:pPr>
      <w:r>
        <w:t>ИСО – интегрированная система охраны</w:t>
      </w:r>
    </w:p>
    <w:p w:rsidR="00E54417" w:rsidRDefault="00E54417" w:rsidP="003524B0">
      <w:pPr>
        <w:pStyle w:val="a3"/>
        <w:numPr>
          <w:ilvl w:val="0"/>
          <w:numId w:val="11"/>
        </w:numPr>
        <w:tabs>
          <w:tab w:val="left" w:pos="709"/>
          <w:tab w:val="left" w:pos="931"/>
        </w:tabs>
        <w:ind w:left="0" w:right="0" w:firstLine="709"/>
      </w:pPr>
      <w:r>
        <w:t>КЧХ – контрастно-частотные характеристики</w:t>
      </w:r>
    </w:p>
    <w:p w:rsidR="00E54417" w:rsidRDefault="00E54417" w:rsidP="003524B0">
      <w:pPr>
        <w:pStyle w:val="a3"/>
        <w:numPr>
          <w:ilvl w:val="0"/>
          <w:numId w:val="11"/>
        </w:numPr>
        <w:tabs>
          <w:tab w:val="left" w:pos="709"/>
          <w:tab w:val="left" w:pos="931"/>
        </w:tabs>
        <w:ind w:left="0" w:right="0" w:firstLine="709"/>
      </w:pPr>
      <w:r>
        <w:t>ЛВС – локальные вычислительные сети</w:t>
      </w:r>
    </w:p>
    <w:p w:rsidR="00E54417" w:rsidRDefault="00E54417" w:rsidP="003524B0">
      <w:pPr>
        <w:pStyle w:val="a3"/>
        <w:numPr>
          <w:ilvl w:val="0"/>
          <w:numId w:val="11"/>
        </w:numPr>
        <w:tabs>
          <w:tab w:val="left" w:pos="709"/>
          <w:tab w:val="left" w:pos="931"/>
        </w:tabs>
        <w:ind w:left="0" w:right="0" w:firstLine="709"/>
      </w:pPr>
      <w:r>
        <w:t>МПК – международная патентная классификация</w:t>
      </w:r>
    </w:p>
    <w:p w:rsidR="00E54417" w:rsidRDefault="00E54417" w:rsidP="003524B0">
      <w:pPr>
        <w:pStyle w:val="a3"/>
        <w:numPr>
          <w:ilvl w:val="0"/>
          <w:numId w:val="11"/>
        </w:numPr>
        <w:tabs>
          <w:tab w:val="left" w:pos="709"/>
          <w:tab w:val="left" w:pos="931"/>
        </w:tabs>
        <w:ind w:left="0" w:right="0" w:firstLine="709"/>
      </w:pPr>
      <w:r>
        <w:t>ТСНР – телевизионная система наблюдения и регистрации</w:t>
      </w:r>
    </w:p>
    <w:p w:rsidR="0047170B" w:rsidRDefault="0047170B" w:rsidP="003524B0">
      <w:pPr>
        <w:pStyle w:val="a3"/>
        <w:numPr>
          <w:ilvl w:val="0"/>
          <w:numId w:val="11"/>
        </w:numPr>
        <w:tabs>
          <w:tab w:val="left" w:pos="709"/>
          <w:tab w:val="left" w:pos="931"/>
        </w:tabs>
        <w:ind w:left="0" w:right="0" w:firstLine="709"/>
      </w:pPr>
      <w:r>
        <w:t>ЧМ – частотная модуляция</w:t>
      </w:r>
    </w:p>
    <w:p w:rsidR="00154826" w:rsidRPr="00D30CF2" w:rsidRDefault="0047170B" w:rsidP="00081C7B">
      <w:pPr>
        <w:tabs>
          <w:tab w:val="left" w:pos="709"/>
        </w:tabs>
        <w:spacing w:after="200" w:line="276" w:lineRule="auto"/>
        <w:ind w:left="0" w:right="0" w:firstLine="709"/>
        <w:jc w:val="left"/>
        <w:rPr>
          <w:rFonts w:eastAsia="Times New Roman"/>
          <w:b/>
          <w:color w:val="auto"/>
          <w:sz w:val="24"/>
          <w:szCs w:val="24"/>
          <w:lang w:eastAsia="ru-RU"/>
        </w:rPr>
      </w:pPr>
      <w:r>
        <w:rPr>
          <w:rFonts w:eastAsia="Times New Roman"/>
          <w:b/>
          <w:color w:val="auto"/>
          <w:sz w:val="24"/>
          <w:szCs w:val="24"/>
          <w:lang w:eastAsia="ru-RU"/>
        </w:rPr>
        <w:br w:type="page"/>
      </w:r>
    </w:p>
    <w:sdt>
      <w:sdtPr>
        <w:rPr>
          <w:rFonts w:eastAsiaTheme="minorHAnsi" w:cs="Times New Roman"/>
          <w:b w:val="0"/>
          <w:bCs w:val="0"/>
          <w:color w:val="000000"/>
          <w:szCs w:val="32"/>
          <w:lang w:eastAsia="en-US"/>
        </w:rPr>
        <w:id w:val="1637757072"/>
        <w:docPartObj>
          <w:docPartGallery w:val="Table of Contents"/>
          <w:docPartUnique/>
        </w:docPartObj>
      </w:sdtPr>
      <w:sdtContent>
        <w:p w:rsidR="002A508E" w:rsidRDefault="00E22805" w:rsidP="00081C7B">
          <w:pPr>
            <w:pStyle w:val="a8"/>
            <w:tabs>
              <w:tab w:val="left" w:pos="709"/>
            </w:tabs>
            <w:ind w:firstLine="709"/>
            <w:jc w:val="center"/>
          </w:pPr>
          <w:r>
            <w:t>ОГЛАВЛЕНИЕ</w:t>
          </w:r>
        </w:p>
        <w:p w:rsidR="00B771E6" w:rsidRPr="00B771E6" w:rsidRDefault="00B771E6" w:rsidP="00B771E6">
          <w:pPr>
            <w:rPr>
              <w:lang w:eastAsia="ru-RU"/>
            </w:rPr>
          </w:pPr>
        </w:p>
        <w:p w:rsidR="004867BC" w:rsidRDefault="002A508E">
          <w:pPr>
            <w:pStyle w:val="11"/>
            <w:tabs>
              <w:tab w:val="right" w:leader="dot" w:pos="9344"/>
            </w:tabs>
            <w:rPr>
              <w:rFonts w:asciiTheme="minorHAnsi" w:eastAsiaTheme="minorEastAsia" w:hAnsiTheme="minorHAnsi" w:cstheme="minorBidi"/>
              <w:noProof/>
              <w:color w:val="auto"/>
              <w:sz w:val="22"/>
              <w:szCs w:val="22"/>
              <w:lang w:eastAsia="ru-RU"/>
            </w:rPr>
          </w:pPr>
          <w:r>
            <w:fldChar w:fldCharType="begin"/>
          </w:r>
          <w:r>
            <w:instrText xml:space="preserve"> TOC \o "1-3" \h \z \u </w:instrText>
          </w:r>
          <w:r>
            <w:fldChar w:fldCharType="separate"/>
          </w:r>
          <w:hyperlink w:anchor="_Toc517048324" w:history="1">
            <w:r w:rsidR="004867BC" w:rsidRPr="00AE1473">
              <w:rPr>
                <w:rStyle w:val="a4"/>
                <w:noProof/>
              </w:rPr>
              <w:t>1.СРАВНИТЕЛЬНЫЙ АНАЛИЗ СИСТЕМ ТЕЛЕВИЗИОННОГО МОНИТОРИНГА ОБЪЕКТА</w:t>
            </w:r>
            <w:r w:rsidR="004867BC">
              <w:rPr>
                <w:noProof/>
                <w:webHidden/>
              </w:rPr>
              <w:tab/>
            </w:r>
            <w:r w:rsidR="004867BC">
              <w:rPr>
                <w:noProof/>
                <w:webHidden/>
              </w:rPr>
              <w:fldChar w:fldCharType="begin"/>
            </w:r>
            <w:r w:rsidR="004867BC">
              <w:rPr>
                <w:noProof/>
                <w:webHidden/>
              </w:rPr>
              <w:instrText xml:space="preserve"> PAGEREF _Toc517048324 \h </w:instrText>
            </w:r>
            <w:r w:rsidR="004867BC">
              <w:rPr>
                <w:noProof/>
                <w:webHidden/>
              </w:rPr>
            </w:r>
            <w:r w:rsidR="004867BC">
              <w:rPr>
                <w:noProof/>
                <w:webHidden/>
              </w:rPr>
              <w:fldChar w:fldCharType="separate"/>
            </w:r>
            <w:r w:rsidR="004867BC">
              <w:rPr>
                <w:noProof/>
                <w:webHidden/>
              </w:rPr>
              <w:t>9</w:t>
            </w:r>
            <w:r w:rsidR="004867BC">
              <w:rPr>
                <w:noProof/>
                <w:webHidden/>
              </w:rPr>
              <w:fldChar w:fldCharType="end"/>
            </w:r>
          </w:hyperlink>
        </w:p>
        <w:p w:rsidR="004867BC" w:rsidRDefault="00D41500">
          <w:pPr>
            <w:pStyle w:val="21"/>
            <w:rPr>
              <w:rFonts w:asciiTheme="minorHAnsi" w:eastAsiaTheme="minorEastAsia" w:hAnsiTheme="minorHAnsi" w:cstheme="minorBidi"/>
              <w:noProof/>
              <w:color w:val="auto"/>
              <w:sz w:val="22"/>
              <w:szCs w:val="22"/>
              <w:lang w:eastAsia="ru-RU"/>
            </w:rPr>
          </w:pPr>
          <w:hyperlink w:anchor="_Toc517048325" w:history="1">
            <w:r w:rsidR="004867BC" w:rsidRPr="00AE1473">
              <w:rPr>
                <w:rStyle w:val="a4"/>
                <w:noProof/>
              </w:rPr>
              <w:t>1.1.Телевизионная система видеонаблюдения и видеорегистрации «Тайфун» [5]</w:t>
            </w:r>
            <w:r w:rsidR="004867BC">
              <w:rPr>
                <w:noProof/>
                <w:webHidden/>
              </w:rPr>
              <w:tab/>
            </w:r>
            <w:r w:rsidR="004867BC">
              <w:rPr>
                <w:noProof/>
                <w:webHidden/>
              </w:rPr>
              <w:fldChar w:fldCharType="begin"/>
            </w:r>
            <w:r w:rsidR="004867BC">
              <w:rPr>
                <w:noProof/>
                <w:webHidden/>
              </w:rPr>
              <w:instrText xml:space="preserve"> PAGEREF _Toc517048325 \h </w:instrText>
            </w:r>
            <w:r w:rsidR="004867BC">
              <w:rPr>
                <w:noProof/>
                <w:webHidden/>
              </w:rPr>
            </w:r>
            <w:r w:rsidR="004867BC">
              <w:rPr>
                <w:noProof/>
                <w:webHidden/>
              </w:rPr>
              <w:fldChar w:fldCharType="separate"/>
            </w:r>
            <w:r w:rsidR="004867BC">
              <w:rPr>
                <w:noProof/>
                <w:webHidden/>
              </w:rPr>
              <w:t>14</w:t>
            </w:r>
            <w:r w:rsidR="004867BC">
              <w:rPr>
                <w:noProof/>
                <w:webHidden/>
              </w:rPr>
              <w:fldChar w:fldCharType="end"/>
            </w:r>
          </w:hyperlink>
        </w:p>
        <w:p w:rsidR="004867BC" w:rsidRDefault="00D41500">
          <w:pPr>
            <w:pStyle w:val="21"/>
            <w:rPr>
              <w:rFonts w:asciiTheme="minorHAnsi" w:eastAsiaTheme="minorEastAsia" w:hAnsiTheme="minorHAnsi" w:cstheme="minorBidi"/>
              <w:noProof/>
              <w:color w:val="auto"/>
              <w:sz w:val="22"/>
              <w:szCs w:val="22"/>
              <w:lang w:eastAsia="ru-RU"/>
            </w:rPr>
          </w:pPr>
          <w:hyperlink w:anchor="_Toc517048326" w:history="1">
            <w:r w:rsidR="004867BC" w:rsidRPr="00AE1473">
              <w:rPr>
                <w:rStyle w:val="a4"/>
                <w:noProof/>
                <w:shd w:val="clear" w:color="auto" w:fill="FFFFFF"/>
              </w:rPr>
              <w:t>1.2 Интегрированные системы безопасности «Орион»</w:t>
            </w:r>
            <w:r w:rsidR="004867BC">
              <w:rPr>
                <w:noProof/>
                <w:webHidden/>
              </w:rPr>
              <w:tab/>
            </w:r>
            <w:r w:rsidR="004867BC">
              <w:rPr>
                <w:noProof/>
                <w:webHidden/>
              </w:rPr>
              <w:fldChar w:fldCharType="begin"/>
            </w:r>
            <w:r w:rsidR="004867BC">
              <w:rPr>
                <w:noProof/>
                <w:webHidden/>
              </w:rPr>
              <w:instrText xml:space="preserve"> PAGEREF _Toc517048326 \h </w:instrText>
            </w:r>
            <w:r w:rsidR="004867BC">
              <w:rPr>
                <w:noProof/>
                <w:webHidden/>
              </w:rPr>
            </w:r>
            <w:r w:rsidR="004867BC">
              <w:rPr>
                <w:noProof/>
                <w:webHidden/>
              </w:rPr>
              <w:fldChar w:fldCharType="separate"/>
            </w:r>
            <w:r w:rsidR="004867BC">
              <w:rPr>
                <w:noProof/>
                <w:webHidden/>
              </w:rPr>
              <w:t>15</w:t>
            </w:r>
            <w:r w:rsidR="004867BC">
              <w:rPr>
                <w:noProof/>
                <w:webHidden/>
              </w:rPr>
              <w:fldChar w:fldCharType="end"/>
            </w:r>
          </w:hyperlink>
        </w:p>
        <w:p w:rsidR="004867BC" w:rsidRDefault="00D41500">
          <w:pPr>
            <w:pStyle w:val="31"/>
            <w:tabs>
              <w:tab w:val="right" w:leader="dot" w:pos="9344"/>
            </w:tabs>
            <w:rPr>
              <w:rFonts w:asciiTheme="minorHAnsi" w:eastAsiaTheme="minorEastAsia" w:hAnsiTheme="minorHAnsi" w:cstheme="minorBidi"/>
              <w:noProof/>
              <w:color w:val="auto"/>
              <w:sz w:val="22"/>
              <w:szCs w:val="22"/>
              <w:lang w:eastAsia="ru-RU"/>
            </w:rPr>
          </w:pPr>
          <w:hyperlink w:anchor="_Toc517048327" w:history="1">
            <w:r w:rsidR="004867BC" w:rsidRPr="00AE1473">
              <w:rPr>
                <w:rStyle w:val="a4"/>
                <w:noProof/>
                <w:shd w:val="clear" w:color="auto" w:fill="FFFFFF"/>
              </w:rPr>
              <w:t xml:space="preserve">1.2.1 </w:t>
            </w:r>
            <w:r w:rsidR="004867BC" w:rsidRPr="00AE1473">
              <w:rPr>
                <w:rStyle w:val="a4"/>
                <w:noProof/>
              </w:rPr>
              <w:t>Организация подсистемы видеонаблюдения и видеоконтроля в ИСО «Орион»</w:t>
            </w:r>
            <w:r w:rsidR="004867BC">
              <w:rPr>
                <w:noProof/>
                <w:webHidden/>
              </w:rPr>
              <w:tab/>
            </w:r>
            <w:r w:rsidR="004867BC">
              <w:rPr>
                <w:noProof/>
                <w:webHidden/>
              </w:rPr>
              <w:fldChar w:fldCharType="begin"/>
            </w:r>
            <w:r w:rsidR="004867BC">
              <w:rPr>
                <w:noProof/>
                <w:webHidden/>
              </w:rPr>
              <w:instrText xml:space="preserve"> PAGEREF _Toc517048327 \h </w:instrText>
            </w:r>
            <w:r w:rsidR="004867BC">
              <w:rPr>
                <w:noProof/>
                <w:webHidden/>
              </w:rPr>
            </w:r>
            <w:r w:rsidR="004867BC">
              <w:rPr>
                <w:noProof/>
                <w:webHidden/>
              </w:rPr>
              <w:fldChar w:fldCharType="separate"/>
            </w:r>
            <w:r w:rsidR="004867BC">
              <w:rPr>
                <w:noProof/>
                <w:webHidden/>
              </w:rPr>
              <w:t>16</w:t>
            </w:r>
            <w:r w:rsidR="004867BC">
              <w:rPr>
                <w:noProof/>
                <w:webHidden/>
              </w:rPr>
              <w:fldChar w:fldCharType="end"/>
            </w:r>
          </w:hyperlink>
        </w:p>
        <w:p w:rsidR="004867BC" w:rsidRDefault="00D41500">
          <w:pPr>
            <w:pStyle w:val="11"/>
            <w:tabs>
              <w:tab w:val="right" w:leader="dot" w:pos="9344"/>
            </w:tabs>
            <w:rPr>
              <w:rFonts w:asciiTheme="minorHAnsi" w:eastAsiaTheme="minorEastAsia" w:hAnsiTheme="minorHAnsi" w:cstheme="minorBidi"/>
              <w:noProof/>
              <w:color w:val="auto"/>
              <w:sz w:val="22"/>
              <w:szCs w:val="22"/>
              <w:lang w:eastAsia="ru-RU"/>
            </w:rPr>
          </w:pPr>
          <w:hyperlink w:anchor="_Toc517048328" w:history="1">
            <w:r w:rsidR="004867BC" w:rsidRPr="00AE1473">
              <w:rPr>
                <w:rStyle w:val="a4"/>
                <w:noProof/>
              </w:rPr>
              <w:t>2. РАСЧЕТ ОСНОВЫХ ПАРАМЕТРОВ И ХАРАКТЕРИСТИК СИСТЕМЫ</w:t>
            </w:r>
            <w:r w:rsidR="004867BC">
              <w:rPr>
                <w:noProof/>
                <w:webHidden/>
              </w:rPr>
              <w:tab/>
            </w:r>
            <w:r w:rsidR="004867BC">
              <w:rPr>
                <w:noProof/>
                <w:webHidden/>
              </w:rPr>
              <w:fldChar w:fldCharType="begin"/>
            </w:r>
            <w:r w:rsidR="004867BC">
              <w:rPr>
                <w:noProof/>
                <w:webHidden/>
              </w:rPr>
              <w:instrText xml:space="preserve"> PAGEREF _Toc517048328 \h </w:instrText>
            </w:r>
            <w:r w:rsidR="004867BC">
              <w:rPr>
                <w:noProof/>
                <w:webHidden/>
              </w:rPr>
            </w:r>
            <w:r w:rsidR="004867BC">
              <w:rPr>
                <w:noProof/>
                <w:webHidden/>
              </w:rPr>
              <w:fldChar w:fldCharType="separate"/>
            </w:r>
            <w:r w:rsidR="004867BC">
              <w:rPr>
                <w:noProof/>
                <w:webHidden/>
              </w:rPr>
              <w:t>18</w:t>
            </w:r>
            <w:r w:rsidR="004867BC">
              <w:rPr>
                <w:noProof/>
                <w:webHidden/>
              </w:rPr>
              <w:fldChar w:fldCharType="end"/>
            </w:r>
          </w:hyperlink>
        </w:p>
        <w:p w:rsidR="004867BC" w:rsidRDefault="00D41500">
          <w:pPr>
            <w:pStyle w:val="21"/>
            <w:rPr>
              <w:rFonts w:asciiTheme="minorHAnsi" w:eastAsiaTheme="minorEastAsia" w:hAnsiTheme="minorHAnsi" w:cstheme="minorBidi"/>
              <w:noProof/>
              <w:color w:val="auto"/>
              <w:sz w:val="22"/>
              <w:szCs w:val="22"/>
              <w:lang w:eastAsia="ru-RU"/>
            </w:rPr>
          </w:pPr>
          <w:hyperlink w:anchor="_Toc517048329" w:history="1">
            <w:r w:rsidR="004867BC" w:rsidRPr="00AE1473">
              <w:rPr>
                <w:rStyle w:val="a4"/>
                <w:noProof/>
              </w:rPr>
              <w:t>2.1 Анализ технического задания и информационно-патентный поиск</w:t>
            </w:r>
            <w:r w:rsidR="004867BC">
              <w:rPr>
                <w:noProof/>
                <w:webHidden/>
              </w:rPr>
              <w:tab/>
            </w:r>
            <w:r w:rsidR="004867BC">
              <w:rPr>
                <w:noProof/>
                <w:webHidden/>
              </w:rPr>
              <w:fldChar w:fldCharType="begin"/>
            </w:r>
            <w:r w:rsidR="004867BC">
              <w:rPr>
                <w:noProof/>
                <w:webHidden/>
              </w:rPr>
              <w:instrText xml:space="preserve"> PAGEREF _Toc517048329 \h </w:instrText>
            </w:r>
            <w:r w:rsidR="004867BC">
              <w:rPr>
                <w:noProof/>
                <w:webHidden/>
              </w:rPr>
            </w:r>
            <w:r w:rsidR="004867BC">
              <w:rPr>
                <w:noProof/>
                <w:webHidden/>
              </w:rPr>
              <w:fldChar w:fldCharType="separate"/>
            </w:r>
            <w:r w:rsidR="004867BC">
              <w:rPr>
                <w:noProof/>
                <w:webHidden/>
              </w:rPr>
              <w:t>18</w:t>
            </w:r>
            <w:r w:rsidR="004867BC">
              <w:rPr>
                <w:noProof/>
                <w:webHidden/>
              </w:rPr>
              <w:fldChar w:fldCharType="end"/>
            </w:r>
          </w:hyperlink>
        </w:p>
        <w:p w:rsidR="004867BC" w:rsidRDefault="00D41500">
          <w:pPr>
            <w:pStyle w:val="21"/>
            <w:rPr>
              <w:rFonts w:asciiTheme="minorHAnsi" w:eastAsiaTheme="minorEastAsia" w:hAnsiTheme="minorHAnsi" w:cstheme="minorBidi"/>
              <w:noProof/>
              <w:color w:val="auto"/>
              <w:sz w:val="22"/>
              <w:szCs w:val="22"/>
              <w:lang w:eastAsia="ru-RU"/>
            </w:rPr>
          </w:pPr>
          <w:hyperlink w:anchor="_Toc517048330" w:history="1">
            <w:r w:rsidR="004867BC" w:rsidRPr="00AE1473">
              <w:rPr>
                <w:rStyle w:val="a4"/>
                <w:noProof/>
              </w:rPr>
              <w:t>2.2 Разработка структуры системы</w:t>
            </w:r>
            <w:r w:rsidR="004867BC">
              <w:rPr>
                <w:noProof/>
                <w:webHidden/>
              </w:rPr>
              <w:tab/>
            </w:r>
            <w:r w:rsidR="004867BC">
              <w:rPr>
                <w:noProof/>
                <w:webHidden/>
              </w:rPr>
              <w:fldChar w:fldCharType="begin"/>
            </w:r>
            <w:r w:rsidR="004867BC">
              <w:rPr>
                <w:noProof/>
                <w:webHidden/>
              </w:rPr>
              <w:instrText xml:space="preserve"> PAGEREF _Toc517048330 \h </w:instrText>
            </w:r>
            <w:r w:rsidR="004867BC">
              <w:rPr>
                <w:noProof/>
                <w:webHidden/>
              </w:rPr>
            </w:r>
            <w:r w:rsidR="004867BC">
              <w:rPr>
                <w:noProof/>
                <w:webHidden/>
              </w:rPr>
              <w:fldChar w:fldCharType="separate"/>
            </w:r>
            <w:r w:rsidR="004867BC">
              <w:rPr>
                <w:noProof/>
                <w:webHidden/>
              </w:rPr>
              <w:t>21</w:t>
            </w:r>
            <w:r w:rsidR="004867BC">
              <w:rPr>
                <w:noProof/>
                <w:webHidden/>
              </w:rPr>
              <w:fldChar w:fldCharType="end"/>
            </w:r>
          </w:hyperlink>
        </w:p>
        <w:p w:rsidR="004867BC" w:rsidRDefault="00D41500">
          <w:pPr>
            <w:pStyle w:val="21"/>
            <w:rPr>
              <w:rFonts w:asciiTheme="minorHAnsi" w:eastAsiaTheme="minorEastAsia" w:hAnsiTheme="minorHAnsi" w:cstheme="minorBidi"/>
              <w:noProof/>
              <w:color w:val="auto"/>
              <w:sz w:val="22"/>
              <w:szCs w:val="22"/>
              <w:lang w:eastAsia="ru-RU"/>
            </w:rPr>
          </w:pPr>
          <w:hyperlink w:anchor="_Toc517048331" w:history="1">
            <w:r w:rsidR="004867BC" w:rsidRPr="00AE1473">
              <w:rPr>
                <w:rStyle w:val="a4"/>
                <w:noProof/>
              </w:rPr>
              <w:t>2.4 Расчет углов обзора ТВ-камеры и выбор объектива</w:t>
            </w:r>
            <w:r w:rsidR="004867BC">
              <w:rPr>
                <w:noProof/>
                <w:webHidden/>
              </w:rPr>
              <w:tab/>
            </w:r>
            <w:r w:rsidR="004867BC">
              <w:rPr>
                <w:noProof/>
                <w:webHidden/>
              </w:rPr>
              <w:fldChar w:fldCharType="begin"/>
            </w:r>
            <w:r w:rsidR="004867BC">
              <w:rPr>
                <w:noProof/>
                <w:webHidden/>
              </w:rPr>
              <w:instrText xml:space="preserve"> PAGEREF _Toc517048331 \h </w:instrText>
            </w:r>
            <w:r w:rsidR="004867BC">
              <w:rPr>
                <w:noProof/>
                <w:webHidden/>
              </w:rPr>
            </w:r>
            <w:r w:rsidR="004867BC">
              <w:rPr>
                <w:noProof/>
                <w:webHidden/>
              </w:rPr>
              <w:fldChar w:fldCharType="separate"/>
            </w:r>
            <w:r w:rsidR="004867BC">
              <w:rPr>
                <w:noProof/>
                <w:webHidden/>
              </w:rPr>
              <w:t>24</w:t>
            </w:r>
            <w:r w:rsidR="004867BC">
              <w:rPr>
                <w:noProof/>
                <w:webHidden/>
              </w:rPr>
              <w:fldChar w:fldCharType="end"/>
            </w:r>
          </w:hyperlink>
        </w:p>
        <w:p w:rsidR="004867BC" w:rsidRDefault="00D41500">
          <w:pPr>
            <w:pStyle w:val="21"/>
            <w:rPr>
              <w:rFonts w:asciiTheme="minorHAnsi" w:eastAsiaTheme="minorEastAsia" w:hAnsiTheme="minorHAnsi" w:cstheme="minorBidi"/>
              <w:noProof/>
              <w:color w:val="auto"/>
              <w:sz w:val="22"/>
              <w:szCs w:val="22"/>
              <w:lang w:eastAsia="ru-RU"/>
            </w:rPr>
          </w:pPr>
          <w:hyperlink w:anchor="_Toc517048332" w:history="1">
            <w:r w:rsidR="004867BC" w:rsidRPr="00AE1473">
              <w:rPr>
                <w:rStyle w:val="a4"/>
                <w:noProof/>
              </w:rPr>
              <w:t>2.5 Расчет числа элементов датчика ТВ-сигнала</w:t>
            </w:r>
            <w:r w:rsidR="004867BC">
              <w:rPr>
                <w:noProof/>
                <w:webHidden/>
              </w:rPr>
              <w:tab/>
            </w:r>
            <w:r w:rsidR="004867BC">
              <w:rPr>
                <w:noProof/>
                <w:webHidden/>
              </w:rPr>
              <w:fldChar w:fldCharType="begin"/>
            </w:r>
            <w:r w:rsidR="004867BC">
              <w:rPr>
                <w:noProof/>
                <w:webHidden/>
              </w:rPr>
              <w:instrText xml:space="preserve"> PAGEREF _Toc517048332 \h </w:instrText>
            </w:r>
            <w:r w:rsidR="004867BC">
              <w:rPr>
                <w:noProof/>
                <w:webHidden/>
              </w:rPr>
            </w:r>
            <w:r w:rsidR="004867BC">
              <w:rPr>
                <w:noProof/>
                <w:webHidden/>
              </w:rPr>
              <w:fldChar w:fldCharType="separate"/>
            </w:r>
            <w:r w:rsidR="004867BC">
              <w:rPr>
                <w:noProof/>
                <w:webHidden/>
              </w:rPr>
              <w:t>27</w:t>
            </w:r>
            <w:r w:rsidR="004867BC">
              <w:rPr>
                <w:noProof/>
                <w:webHidden/>
              </w:rPr>
              <w:fldChar w:fldCharType="end"/>
            </w:r>
          </w:hyperlink>
        </w:p>
        <w:p w:rsidR="004867BC" w:rsidRDefault="00D41500">
          <w:pPr>
            <w:pStyle w:val="21"/>
            <w:rPr>
              <w:rFonts w:asciiTheme="minorHAnsi" w:eastAsiaTheme="minorEastAsia" w:hAnsiTheme="minorHAnsi" w:cstheme="minorBidi"/>
              <w:noProof/>
              <w:color w:val="auto"/>
              <w:sz w:val="22"/>
              <w:szCs w:val="22"/>
              <w:lang w:eastAsia="ru-RU"/>
            </w:rPr>
          </w:pPr>
          <w:hyperlink w:anchor="_Toc517048333" w:history="1">
            <w:r w:rsidR="004867BC" w:rsidRPr="00AE1473">
              <w:rPr>
                <w:rStyle w:val="a4"/>
                <w:noProof/>
              </w:rPr>
              <w:t>2.6 Расчет информационной емкости ТВ-изображения</w:t>
            </w:r>
            <w:r w:rsidR="004867BC">
              <w:rPr>
                <w:noProof/>
                <w:webHidden/>
              </w:rPr>
              <w:tab/>
            </w:r>
            <w:r w:rsidR="004867BC">
              <w:rPr>
                <w:noProof/>
                <w:webHidden/>
              </w:rPr>
              <w:fldChar w:fldCharType="begin"/>
            </w:r>
            <w:r w:rsidR="004867BC">
              <w:rPr>
                <w:noProof/>
                <w:webHidden/>
              </w:rPr>
              <w:instrText xml:space="preserve"> PAGEREF _Toc517048333 \h </w:instrText>
            </w:r>
            <w:r w:rsidR="004867BC">
              <w:rPr>
                <w:noProof/>
                <w:webHidden/>
              </w:rPr>
            </w:r>
            <w:r w:rsidR="004867BC">
              <w:rPr>
                <w:noProof/>
                <w:webHidden/>
              </w:rPr>
              <w:fldChar w:fldCharType="separate"/>
            </w:r>
            <w:r w:rsidR="004867BC">
              <w:rPr>
                <w:noProof/>
                <w:webHidden/>
              </w:rPr>
              <w:t>29</w:t>
            </w:r>
            <w:r w:rsidR="004867BC">
              <w:rPr>
                <w:noProof/>
                <w:webHidden/>
              </w:rPr>
              <w:fldChar w:fldCharType="end"/>
            </w:r>
          </w:hyperlink>
        </w:p>
        <w:p w:rsidR="004867BC" w:rsidRDefault="00D41500">
          <w:pPr>
            <w:pStyle w:val="21"/>
            <w:rPr>
              <w:rFonts w:asciiTheme="minorHAnsi" w:eastAsiaTheme="minorEastAsia" w:hAnsiTheme="minorHAnsi" w:cstheme="minorBidi"/>
              <w:noProof/>
              <w:color w:val="auto"/>
              <w:sz w:val="22"/>
              <w:szCs w:val="22"/>
              <w:lang w:eastAsia="ru-RU"/>
            </w:rPr>
          </w:pPr>
          <w:hyperlink w:anchor="_Toc517048334" w:history="1">
            <w:r w:rsidR="004867BC" w:rsidRPr="00AE1473">
              <w:rPr>
                <w:rStyle w:val="a4"/>
                <w:noProof/>
              </w:rPr>
              <w:t>2.7 Расчет параметров развертки</w:t>
            </w:r>
            <w:r w:rsidR="004867BC">
              <w:rPr>
                <w:noProof/>
                <w:webHidden/>
              </w:rPr>
              <w:tab/>
            </w:r>
            <w:r w:rsidR="004867BC">
              <w:rPr>
                <w:noProof/>
                <w:webHidden/>
              </w:rPr>
              <w:fldChar w:fldCharType="begin"/>
            </w:r>
            <w:r w:rsidR="004867BC">
              <w:rPr>
                <w:noProof/>
                <w:webHidden/>
              </w:rPr>
              <w:instrText xml:space="preserve"> PAGEREF _Toc517048334 \h </w:instrText>
            </w:r>
            <w:r w:rsidR="004867BC">
              <w:rPr>
                <w:noProof/>
                <w:webHidden/>
              </w:rPr>
            </w:r>
            <w:r w:rsidR="004867BC">
              <w:rPr>
                <w:noProof/>
                <w:webHidden/>
              </w:rPr>
              <w:fldChar w:fldCharType="separate"/>
            </w:r>
            <w:r w:rsidR="004867BC">
              <w:rPr>
                <w:noProof/>
                <w:webHidden/>
              </w:rPr>
              <w:t>31</w:t>
            </w:r>
            <w:r w:rsidR="004867BC">
              <w:rPr>
                <w:noProof/>
                <w:webHidden/>
              </w:rPr>
              <w:fldChar w:fldCharType="end"/>
            </w:r>
          </w:hyperlink>
        </w:p>
        <w:p w:rsidR="004867BC" w:rsidRDefault="00D41500">
          <w:pPr>
            <w:pStyle w:val="21"/>
            <w:rPr>
              <w:rFonts w:asciiTheme="minorHAnsi" w:eastAsiaTheme="minorEastAsia" w:hAnsiTheme="minorHAnsi" w:cstheme="minorBidi"/>
              <w:noProof/>
              <w:color w:val="auto"/>
              <w:sz w:val="22"/>
              <w:szCs w:val="22"/>
              <w:lang w:eastAsia="ru-RU"/>
            </w:rPr>
          </w:pPr>
          <w:hyperlink w:anchor="_Toc517048335" w:history="1">
            <w:r w:rsidR="004867BC" w:rsidRPr="00AE1473">
              <w:rPr>
                <w:rStyle w:val="a4"/>
                <w:noProof/>
              </w:rPr>
              <w:t>2.8 Расчет параметров канала передачи ТВ-сигнала и выбор способа передачи</w:t>
            </w:r>
            <w:r w:rsidR="004867BC">
              <w:rPr>
                <w:noProof/>
                <w:webHidden/>
              </w:rPr>
              <w:tab/>
            </w:r>
            <w:r w:rsidR="004867BC">
              <w:rPr>
                <w:noProof/>
                <w:webHidden/>
              </w:rPr>
              <w:fldChar w:fldCharType="begin"/>
            </w:r>
            <w:r w:rsidR="004867BC">
              <w:rPr>
                <w:noProof/>
                <w:webHidden/>
              </w:rPr>
              <w:instrText xml:space="preserve"> PAGEREF _Toc517048335 \h </w:instrText>
            </w:r>
            <w:r w:rsidR="004867BC">
              <w:rPr>
                <w:noProof/>
                <w:webHidden/>
              </w:rPr>
            </w:r>
            <w:r w:rsidR="004867BC">
              <w:rPr>
                <w:noProof/>
                <w:webHidden/>
              </w:rPr>
              <w:fldChar w:fldCharType="separate"/>
            </w:r>
            <w:r w:rsidR="004867BC">
              <w:rPr>
                <w:noProof/>
                <w:webHidden/>
              </w:rPr>
              <w:t>34</w:t>
            </w:r>
            <w:r w:rsidR="004867BC">
              <w:rPr>
                <w:noProof/>
                <w:webHidden/>
              </w:rPr>
              <w:fldChar w:fldCharType="end"/>
            </w:r>
          </w:hyperlink>
        </w:p>
        <w:p w:rsidR="004867BC" w:rsidRDefault="00D41500">
          <w:pPr>
            <w:pStyle w:val="21"/>
            <w:rPr>
              <w:rFonts w:asciiTheme="minorHAnsi" w:eastAsiaTheme="minorEastAsia" w:hAnsiTheme="minorHAnsi" w:cstheme="minorBidi"/>
              <w:noProof/>
              <w:color w:val="auto"/>
              <w:sz w:val="22"/>
              <w:szCs w:val="22"/>
              <w:lang w:eastAsia="ru-RU"/>
            </w:rPr>
          </w:pPr>
          <w:hyperlink w:anchor="_Toc517048336" w:history="1">
            <w:r w:rsidR="004867BC" w:rsidRPr="00AE1473">
              <w:rPr>
                <w:rStyle w:val="a4"/>
                <w:noProof/>
              </w:rPr>
              <w:t>2.9 Расчет характеристик устройства отображения (моделирование)</w:t>
            </w:r>
            <w:r w:rsidR="004867BC">
              <w:rPr>
                <w:noProof/>
                <w:webHidden/>
              </w:rPr>
              <w:tab/>
            </w:r>
            <w:r w:rsidR="004867BC">
              <w:rPr>
                <w:noProof/>
                <w:webHidden/>
              </w:rPr>
              <w:fldChar w:fldCharType="begin"/>
            </w:r>
            <w:r w:rsidR="004867BC">
              <w:rPr>
                <w:noProof/>
                <w:webHidden/>
              </w:rPr>
              <w:instrText xml:space="preserve"> PAGEREF _Toc517048336 \h </w:instrText>
            </w:r>
            <w:r w:rsidR="004867BC">
              <w:rPr>
                <w:noProof/>
                <w:webHidden/>
              </w:rPr>
            </w:r>
            <w:r w:rsidR="004867BC">
              <w:rPr>
                <w:noProof/>
                <w:webHidden/>
              </w:rPr>
              <w:fldChar w:fldCharType="separate"/>
            </w:r>
            <w:r w:rsidR="004867BC">
              <w:rPr>
                <w:noProof/>
                <w:webHidden/>
              </w:rPr>
              <w:t>38</w:t>
            </w:r>
            <w:r w:rsidR="004867BC">
              <w:rPr>
                <w:noProof/>
                <w:webHidden/>
              </w:rPr>
              <w:fldChar w:fldCharType="end"/>
            </w:r>
          </w:hyperlink>
        </w:p>
        <w:p w:rsidR="004867BC" w:rsidRDefault="00D41500">
          <w:pPr>
            <w:pStyle w:val="21"/>
            <w:rPr>
              <w:rFonts w:asciiTheme="minorHAnsi" w:eastAsiaTheme="minorEastAsia" w:hAnsiTheme="minorHAnsi" w:cstheme="minorBidi"/>
              <w:noProof/>
              <w:color w:val="auto"/>
              <w:sz w:val="22"/>
              <w:szCs w:val="22"/>
              <w:lang w:eastAsia="ru-RU"/>
            </w:rPr>
          </w:pPr>
          <w:hyperlink w:anchor="_Toc517048337" w:history="1">
            <w:r w:rsidR="004867BC" w:rsidRPr="00AE1473">
              <w:rPr>
                <w:rStyle w:val="a4"/>
                <w:noProof/>
              </w:rPr>
              <w:t>2.10 Расчет надежности</w:t>
            </w:r>
            <w:r w:rsidR="004867BC">
              <w:rPr>
                <w:noProof/>
                <w:webHidden/>
              </w:rPr>
              <w:tab/>
            </w:r>
            <w:r w:rsidR="004867BC">
              <w:rPr>
                <w:noProof/>
                <w:webHidden/>
              </w:rPr>
              <w:fldChar w:fldCharType="begin"/>
            </w:r>
            <w:r w:rsidR="004867BC">
              <w:rPr>
                <w:noProof/>
                <w:webHidden/>
              </w:rPr>
              <w:instrText xml:space="preserve"> PAGEREF _Toc517048337 \h </w:instrText>
            </w:r>
            <w:r w:rsidR="004867BC">
              <w:rPr>
                <w:noProof/>
                <w:webHidden/>
              </w:rPr>
            </w:r>
            <w:r w:rsidR="004867BC">
              <w:rPr>
                <w:noProof/>
                <w:webHidden/>
              </w:rPr>
              <w:fldChar w:fldCharType="separate"/>
            </w:r>
            <w:r w:rsidR="004867BC">
              <w:rPr>
                <w:noProof/>
                <w:webHidden/>
              </w:rPr>
              <w:t>45</w:t>
            </w:r>
            <w:r w:rsidR="004867BC">
              <w:rPr>
                <w:noProof/>
                <w:webHidden/>
              </w:rPr>
              <w:fldChar w:fldCharType="end"/>
            </w:r>
          </w:hyperlink>
        </w:p>
        <w:p w:rsidR="004867BC" w:rsidRDefault="00D41500">
          <w:pPr>
            <w:pStyle w:val="11"/>
            <w:tabs>
              <w:tab w:val="right" w:leader="dot" w:pos="9344"/>
            </w:tabs>
            <w:rPr>
              <w:rFonts w:asciiTheme="minorHAnsi" w:eastAsiaTheme="minorEastAsia" w:hAnsiTheme="minorHAnsi" w:cstheme="minorBidi"/>
              <w:noProof/>
              <w:color w:val="auto"/>
              <w:sz w:val="22"/>
              <w:szCs w:val="22"/>
              <w:lang w:eastAsia="ru-RU"/>
            </w:rPr>
          </w:pPr>
          <w:hyperlink w:anchor="_Toc517048338" w:history="1">
            <w:r w:rsidR="004867BC" w:rsidRPr="00AE1473">
              <w:rPr>
                <w:rStyle w:val="a4"/>
                <w:noProof/>
              </w:rPr>
              <w:t>СПИСКОК ИСПОЛЬЗОВАННЫХ ИСТОЧНИКОВ</w:t>
            </w:r>
            <w:r w:rsidR="004867BC">
              <w:rPr>
                <w:noProof/>
                <w:webHidden/>
              </w:rPr>
              <w:tab/>
            </w:r>
            <w:r w:rsidR="004867BC">
              <w:rPr>
                <w:noProof/>
                <w:webHidden/>
              </w:rPr>
              <w:fldChar w:fldCharType="begin"/>
            </w:r>
            <w:r w:rsidR="004867BC">
              <w:rPr>
                <w:noProof/>
                <w:webHidden/>
              </w:rPr>
              <w:instrText xml:space="preserve"> PAGEREF _Toc517048338 \h </w:instrText>
            </w:r>
            <w:r w:rsidR="004867BC">
              <w:rPr>
                <w:noProof/>
                <w:webHidden/>
              </w:rPr>
            </w:r>
            <w:r w:rsidR="004867BC">
              <w:rPr>
                <w:noProof/>
                <w:webHidden/>
              </w:rPr>
              <w:fldChar w:fldCharType="separate"/>
            </w:r>
            <w:r w:rsidR="004867BC">
              <w:rPr>
                <w:noProof/>
                <w:webHidden/>
              </w:rPr>
              <w:t>50</w:t>
            </w:r>
            <w:r w:rsidR="004867BC">
              <w:rPr>
                <w:noProof/>
                <w:webHidden/>
              </w:rPr>
              <w:fldChar w:fldCharType="end"/>
            </w:r>
          </w:hyperlink>
        </w:p>
        <w:p w:rsidR="00C20F07" w:rsidRDefault="002A508E" w:rsidP="00081C7B">
          <w:pPr>
            <w:tabs>
              <w:tab w:val="left" w:pos="709"/>
            </w:tabs>
            <w:ind w:left="0" w:right="0" w:firstLine="709"/>
          </w:pPr>
          <w:r>
            <w:rPr>
              <w:b/>
              <w:bCs/>
            </w:rPr>
            <w:fldChar w:fldCharType="end"/>
          </w:r>
        </w:p>
      </w:sdtContent>
    </w:sdt>
    <w:p w:rsidR="00081C7B" w:rsidRDefault="00081C7B" w:rsidP="00081C7B">
      <w:pPr>
        <w:spacing w:after="200" w:line="276" w:lineRule="auto"/>
        <w:ind w:left="0" w:right="0" w:firstLine="0"/>
        <w:jc w:val="left"/>
        <w:rPr>
          <w:b/>
        </w:rPr>
      </w:pPr>
      <w:r>
        <w:rPr>
          <w:b/>
        </w:rPr>
        <w:br w:type="page"/>
      </w:r>
    </w:p>
    <w:p w:rsidR="00217DE5" w:rsidRDefault="00A9087C" w:rsidP="00081C7B">
      <w:pPr>
        <w:tabs>
          <w:tab w:val="left" w:pos="709"/>
        </w:tabs>
        <w:ind w:left="0" w:right="0" w:firstLine="709"/>
        <w:jc w:val="center"/>
        <w:rPr>
          <w:b/>
        </w:rPr>
      </w:pPr>
      <w:r w:rsidRPr="00C20F07">
        <w:rPr>
          <w:b/>
        </w:rPr>
        <w:lastRenderedPageBreak/>
        <w:t>В</w:t>
      </w:r>
      <w:r w:rsidR="00E22805" w:rsidRPr="00C20F07">
        <w:rPr>
          <w:b/>
        </w:rPr>
        <w:t>ВЕДЕНИЕ</w:t>
      </w:r>
    </w:p>
    <w:p w:rsidR="00D8195C" w:rsidRPr="00C20F07" w:rsidRDefault="00D8195C" w:rsidP="00081C7B">
      <w:pPr>
        <w:tabs>
          <w:tab w:val="left" w:pos="709"/>
        </w:tabs>
        <w:ind w:left="0" w:right="0" w:firstLine="709"/>
        <w:jc w:val="center"/>
        <w:rPr>
          <w:b/>
        </w:rPr>
      </w:pPr>
    </w:p>
    <w:p w:rsidR="00E06E94" w:rsidRDefault="007B649A" w:rsidP="00081C7B">
      <w:pPr>
        <w:tabs>
          <w:tab w:val="left" w:pos="709"/>
          <w:tab w:val="left" w:pos="3273"/>
        </w:tabs>
        <w:ind w:left="0" w:right="0" w:firstLine="709"/>
      </w:pPr>
      <w:r>
        <w:t xml:space="preserve">В настоящее время уже никого не удивишь возможностями телевидения, они воспринимаются как самые обыденные вещи. Наблюдение за различными объектами, территориями, помещениями и т. д. </w:t>
      </w:r>
      <w:r w:rsidR="00E06E94">
        <w:t>очень часто осуществляется при помощи систем телевизионного контроля. Такие системы значительно упрощают задачу наблюдения, контроля и охраны определенного объекта.</w:t>
      </w:r>
    </w:p>
    <w:p w:rsidR="00614D69" w:rsidRDefault="00E06E94" w:rsidP="00081C7B">
      <w:pPr>
        <w:tabs>
          <w:tab w:val="left" w:pos="709"/>
          <w:tab w:val="left" w:pos="3273"/>
        </w:tabs>
        <w:ind w:left="0" w:right="0" w:firstLine="709"/>
      </w:pPr>
      <w:r>
        <w:t xml:space="preserve">Видеокамеры могут быть размещены на </w:t>
      </w:r>
      <w:r w:rsidR="00D668B8">
        <w:t>въезде охраняемой территории</w:t>
      </w:r>
      <w:r>
        <w:t>, в производственных п</w:t>
      </w:r>
      <w:r w:rsidR="00D668B8">
        <w:t xml:space="preserve">омещениях, </w:t>
      </w:r>
      <w:r>
        <w:t>на территории предприятий</w:t>
      </w:r>
      <w:r w:rsidR="00D668B8">
        <w:t xml:space="preserve"> и т.д. Кроме того, системы телевизионного мониторинга практически всегда используются в местах общественного пользования, таких как аэропорты, метрополитен, торговые центры, автовокзалы, всевозможные автостоянки и прочее. Такие системы </w:t>
      </w:r>
      <w:r w:rsidR="00D17DFE">
        <w:t>передаю</w:t>
      </w:r>
      <w:r w:rsidR="00D668B8">
        <w:t>т</w:t>
      </w:r>
      <w:r w:rsidR="00D17DFE">
        <w:t xml:space="preserve"> </w:t>
      </w:r>
      <w:r w:rsidR="00D668B8">
        <w:t xml:space="preserve">информацию </w:t>
      </w:r>
      <w:r w:rsidR="00D17DFE">
        <w:t>в режиме реального времени, или же могут сохранить её в память.</w:t>
      </w:r>
    </w:p>
    <w:p w:rsidR="00614D69" w:rsidRDefault="00614D69" w:rsidP="00081C7B">
      <w:pPr>
        <w:tabs>
          <w:tab w:val="left" w:pos="709"/>
          <w:tab w:val="left" w:pos="3273"/>
        </w:tabs>
        <w:ind w:left="0" w:right="0" w:firstLine="709"/>
      </w:pPr>
      <w:r>
        <w:t xml:space="preserve">Системы телевизионного мониторинга выполняют </w:t>
      </w:r>
      <w:r w:rsidR="00A42B99">
        <w:t xml:space="preserve">следующие </w:t>
      </w:r>
      <w:r>
        <w:t xml:space="preserve">функции </w:t>
      </w:r>
      <w:r w:rsidR="00773266" w:rsidRPr="00A42B99">
        <w:t>[</w:t>
      </w:r>
      <w:r w:rsidR="00A42B99" w:rsidRPr="00A42B99">
        <w:t>1</w:t>
      </w:r>
      <w:r w:rsidR="00773266" w:rsidRPr="00A42B99">
        <w:t>]</w:t>
      </w:r>
      <w:r w:rsidRPr="00A42B99">
        <w:t>:</w:t>
      </w:r>
    </w:p>
    <w:p w:rsidR="00614D69" w:rsidRDefault="00614D69" w:rsidP="003524B0">
      <w:pPr>
        <w:pStyle w:val="a3"/>
        <w:numPr>
          <w:ilvl w:val="0"/>
          <w:numId w:val="12"/>
        </w:numPr>
        <w:tabs>
          <w:tab w:val="left" w:pos="709"/>
          <w:tab w:val="left" w:pos="3273"/>
        </w:tabs>
        <w:ind w:right="0"/>
      </w:pPr>
      <w:r>
        <w:t>Визуальный контроль охраняемой территории;</w:t>
      </w:r>
    </w:p>
    <w:p w:rsidR="00614D69" w:rsidRDefault="00614D69" w:rsidP="003524B0">
      <w:pPr>
        <w:pStyle w:val="a3"/>
        <w:numPr>
          <w:ilvl w:val="0"/>
          <w:numId w:val="12"/>
        </w:numPr>
        <w:tabs>
          <w:tab w:val="left" w:pos="709"/>
          <w:tab w:val="left" w:pos="3273"/>
        </w:tabs>
        <w:ind w:right="0"/>
      </w:pPr>
      <w:r>
        <w:t>Обнаружение и идентификация нарушителя;</w:t>
      </w:r>
    </w:p>
    <w:p w:rsidR="00614D69" w:rsidRDefault="00614D69" w:rsidP="003524B0">
      <w:pPr>
        <w:pStyle w:val="a3"/>
        <w:numPr>
          <w:ilvl w:val="0"/>
          <w:numId w:val="12"/>
        </w:numPr>
        <w:tabs>
          <w:tab w:val="left" w:pos="709"/>
          <w:tab w:val="left" w:pos="3273"/>
        </w:tabs>
        <w:ind w:right="0"/>
      </w:pPr>
      <w:r>
        <w:t>Контроль и допуск лиц и средств передвижения на охраняемые территории;</w:t>
      </w:r>
    </w:p>
    <w:p w:rsidR="00614D69" w:rsidRDefault="00614D69" w:rsidP="003524B0">
      <w:pPr>
        <w:pStyle w:val="a3"/>
        <w:numPr>
          <w:ilvl w:val="0"/>
          <w:numId w:val="12"/>
        </w:numPr>
        <w:tabs>
          <w:tab w:val="left" w:pos="709"/>
          <w:tab w:val="left" w:pos="3273"/>
        </w:tabs>
        <w:ind w:right="0"/>
      </w:pPr>
      <w:r>
        <w:t>Контроль над действиями сотрудников охраняемых объектов;</w:t>
      </w:r>
    </w:p>
    <w:p w:rsidR="00614D69" w:rsidRDefault="00614D69" w:rsidP="003524B0">
      <w:pPr>
        <w:pStyle w:val="a3"/>
        <w:numPr>
          <w:ilvl w:val="0"/>
          <w:numId w:val="12"/>
        </w:numPr>
        <w:tabs>
          <w:tab w:val="left" w:pos="709"/>
          <w:tab w:val="left" w:pos="3273"/>
        </w:tabs>
        <w:ind w:right="0"/>
      </w:pPr>
      <w:proofErr w:type="gramStart"/>
      <w:r>
        <w:t>Контроль за</w:t>
      </w:r>
      <w:proofErr w:type="gramEnd"/>
      <w:r>
        <w:t xml:space="preserve"> дорожной обстановкой.</w:t>
      </w:r>
    </w:p>
    <w:p w:rsidR="00614D69" w:rsidRDefault="00614D69" w:rsidP="00081C7B">
      <w:pPr>
        <w:tabs>
          <w:tab w:val="left" w:pos="709"/>
          <w:tab w:val="left" w:pos="3273"/>
        </w:tabs>
        <w:ind w:left="0" w:right="0" w:firstLine="709"/>
      </w:pPr>
    </w:p>
    <w:p w:rsidR="0082700D" w:rsidRDefault="0082700D" w:rsidP="00081C7B">
      <w:pPr>
        <w:tabs>
          <w:tab w:val="left" w:pos="709"/>
          <w:tab w:val="left" w:pos="3273"/>
        </w:tabs>
        <w:ind w:left="0" w:right="0" w:firstLine="709"/>
      </w:pPr>
      <w:r>
        <w:t>Исходя из этого, можно сделать вы</w:t>
      </w:r>
      <w:r w:rsidR="00614D69">
        <w:t xml:space="preserve">вод, что системы телевизионного </w:t>
      </w:r>
      <w:r>
        <w:t>мониторинга широко используются в разных областях и направлениях.</w:t>
      </w:r>
    </w:p>
    <w:p w:rsidR="00081C7B" w:rsidRPr="007E30D3" w:rsidRDefault="00CF5D24" w:rsidP="004867BC">
      <w:pPr>
        <w:tabs>
          <w:tab w:val="left" w:pos="709"/>
          <w:tab w:val="left" w:pos="3273"/>
        </w:tabs>
        <w:ind w:left="0" w:right="0" w:firstLine="709"/>
      </w:pPr>
      <w:r>
        <w:t xml:space="preserve">Согласно данным журнала «Системы </w:t>
      </w:r>
      <w:r w:rsidRPr="00A42B99">
        <w:t>безопасности»</w:t>
      </w:r>
      <w:r w:rsidR="00A42B99" w:rsidRPr="00A42B99">
        <w:t xml:space="preserve"> </w:t>
      </w:r>
      <w:r w:rsidR="00E81B17" w:rsidRPr="00A42B99">
        <w:t>[</w:t>
      </w:r>
      <w:r w:rsidR="00A42B99" w:rsidRPr="00A42B99">
        <w:t>2</w:t>
      </w:r>
      <w:r w:rsidR="00E81B17" w:rsidRPr="00A42B99">
        <w:t>]</w:t>
      </w:r>
      <w:r w:rsidR="00420FC1" w:rsidRPr="00A42B99">
        <w:t>,</w:t>
      </w:r>
      <w:r w:rsidR="00420FC1">
        <w:t xml:space="preserve"> н</w:t>
      </w:r>
      <w:r w:rsidR="00614D69">
        <w:t>иже приведена таблица</w:t>
      </w:r>
      <w:r w:rsidR="000B1751">
        <w:t xml:space="preserve"> 1</w:t>
      </w:r>
      <w:r w:rsidR="00614D69">
        <w:t xml:space="preserve"> со спектром применений систем телевизионного наблюдения в процентном соотношении.                    </w:t>
      </w:r>
      <w:r w:rsidR="000B1751">
        <w:t xml:space="preserve">                 </w:t>
      </w:r>
      <w:r w:rsidR="00614D69">
        <w:t xml:space="preserve">                            </w:t>
      </w:r>
      <w:r w:rsidR="000B1751">
        <w:t xml:space="preserve">                              </w:t>
      </w:r>
    </w:p>
    <w:p w:rsidR="00A4163A" w:rsidRPr="00F71F66" w:rsidRDefault="00A4163A" w:rsidP="00A4163A">
      <w:pPr>
        <w:tabs>
          <w:tab w:val="left" w:pos="3273"/>
        </w:tabs>
        <w:ind w:left="851" w:right="-2" w:firstLine="0"/>
        <w:jc w:val="right"/>
        <w:rPr>
          <w:sz w:val="24"/>
        </w:rPr>
      </w:pPr>
      <w:r w:rsidRPr="00F71F66">
        <w:rPr>
          <w:sz w:val="24"/>
        </w:rPr>
        <w:lastRenderedPageBreak/>
        <w:t>Таблица 1</w:t>
      </w:r>
    </w:p>
    <w:p w:rsidR="00A4163A" w:rsidRPr="006202D0" w:rsidRDefault="00A4163A" w:rsidP="00A4163A">
      <w:pPr>
        <w:tabs>
          <w:tab w:val="left" w:pos="3273"/>
        </w:tabs>
        <w:ind w:left="0" w:right="-2" w:firstLine="709"/>
        <w:jc w:val="center"/>
        <w:rPr>
          <w:b/>
        </w:rPr>
      </w:pPr>
      <w:r w:rsidRPr="006202D0">
        <w:rPr>
          <w:b/>
        </w:rPr>
        <w:t>Спектр применений систем телевизионного наблюдения</w:t>
      </w:r>
    </w:p>
    <w:tbl>
      <w:tblPr>
        <w:tblStyle w:val="a7"/>
        <w:tblW w:w="8796" w:type="dxa"/>
        <w:tblInd w:w="563" w:type="dxa"/>
        <w:tblLook w:val="04A0" w:firstRow="1" w:lastRow="0" w:firstColumn="1" w:lastColumn="0" w:noHBand="0" w:noVBand="1"/>
      </w:tblPr>
      <w:tblGrid>
        <w:gridCol w:w="1277"/>
        <w:gridCol w:w="4802"/>
        <w:gridCol w:w="2717"/>
      </w:tblGrid>
      <w:tr w:rsidR="00A4163A" w:rsidTr="0062217F">
        <w:trPr>
          <w:trHeight w:val="688"/>
        </w:trPr>
        <w:tc>
          <w:tcPr>
            <w:tcW w:w="1277" w:type="dxa"/>
            <w:shd w:val="clear" w:color="auto" w:fill="C6D9F1" w:themeFill="text2" w:themeFillTint="33"/>
          </w:tcPr>
          <w:p w:rsidR="00A4163A" w:rsidRDefault="00A4163A" w:rsidP="0062217F">
            <w:pPr>
              <w:ind w:left="0" w:firstLine="0"/>
            </w:pPr>
            <w:r>
              <w:t xml:space="preserve">       №</w:t>
            </w:r>
          </w:p>
        </w:tc>
        <w:tc>
          <w:tcPr>
            <w:tcW w:w="4802" w:type="dxa"/>
            <w:shd w:val="clear" w:color="auto" w:fill="C6D9F1" w:themeFill="text2" w:themeFillTint="33"/>
          </w:tcPr>
          <w:p w:rsidR="00A4163A" w:rsidRDefault="00A4163A" w:rsidP="0062217F">
            <w:pPr>
              <w:ind w:left="851" w:firstLine="0"/>
            </w:pPr>
            <w:r>
              <w:t xml:space="preserve">      Направление </w:t>
            </w:r>
          </w:p>
          <w:p w:rsidR="00A4163A" w:rsidRDefault="00A4163A" w:rsidP="0062217F">
            <w:pPr>
              <w:ind w:left="0" w:firstLine="0"/>
            </w:pPr>
            <w:r>
              <w:t xml:space="preserve">    телевизионного наблюдения</w:t>
            </w:r>
          </w:p>
        </w:tc>
        <w:tc>
          <w:tcPr>
            <w:tcW w:w="2717" w:type="dxa"/>
            <w:shd w:val="clear" w:color="auto" w:fill="C6D9F1" w:themeFill="text2" w:themeFillTint="33"/>
          </w:tcPr>
          <w:p w:rsidR="00A4163A" w:rsidRDefault="00A4163A" w:rsidP="0062217F">
            <w:pPr>
              <w:ind w:left="0" w:firstLine="0"/>
              <w:jc w:val="left"/>
            </w:pPr>
            <w:r>
              <w:t xml:space="preserve">        Количество</w:t>
            </w:r>
          </w:p>
          <w:p w:rsidR="00A4163A" w:rsidRDefault="00A4163A" w:rsidP="0062217F">
            <w:pPr>
              <w:ind w:left="0" w:firstLine="0"/>
              <w:jc w:val="left"/>
            </w:pPr>
            <w:r>
              <w:t xml:space="preserve">     (в процентах %)</w:t>
            </w:r>
          </w:p>
        </w:tc>
      </w:tr>
      <w:tr w:rsidR="00A4163A" w:rsidTr="0062217F">
        <w:trPr>
          <w:trHeight w:val="168"/>
        </w:trPr>
        <w:tc>
          <w:tcPr>
            <w:tcW w:w="1277" w:type="dxa"/>
          </w:tcPr>
          <w:p w:rsidR="00A4163A" w:rsidRDefault="00A4163A" w:rsidP="0062217F">
            <w:pPr>
              <w:ind w:left="0" w:firstLine="0"/>
              <w:jc w:val="left"/>
            </w:pPr>
            <w:r>
              <w:t xml:space="preserve">      1.</w:t>
            </w:r>
          </w:p>
        </w:tc>
        <w:tc>
          <w:tcPr>
            <w:tcW w:w="4802" w:type="dxa"/>
          </w:tcPr>
          <w:p w:rsidR="00A4163A" w:rsidRDefault="00A4163A" w:rsidP="0062217F">
            <w:pPr>
              <w:ind w:left="0" w:firstLine="0"/>
              <w:jc w:val="left"/>
            </w:pPr>
            <w:r>
              <w:t xml:space="preserve">      Банки, страховые компании</w:t>
            </w:r>
          </w:p>
        </w:tc>
        <w:tc>
          <w:tcPr>
            <w:tcW w:w="2717" w:type="dxa"/>
          </w:tcPr>
          <w:p w:rsidR="00A4163A" w:rsidRDefault="00A4163A" w:rsidP="0062217F">
            <w:pPr>
              <w:ind w:left="851" w:firstLine="0"/>
              <w:jc w:val="left"/>
            </w:pPr>
            <w:r>
              <w:t>19%</w:t>
            </w:r>
          </w:p>
        </w:tc>
      </w:tr>
      <w:tr w:rsidR="00A4163A" w:rsidTr="0062217F">
        <w:trPr>
          <w:trHeight w:val="344"/>
        </w:trPr>
        <w:tc>
          <w:tcPr>
            <w:tcW w:w="1277" w:type="dxa"/>
          </w:tcPr>
          <w:p w:rsidR="00A4163A" w:rsidRDefault="00A4163A" w:rsidP="0062217F">
            <w:pPr>
              <w:ind w:left="0" w:firstLine="0"/>
              <w:jc w:val="left"/>
            </w:pPr>
            <w:r>
              <w:t xml:space="preserve">      2.</w:t>
            </w:r>
          </w:p>
        </w:tc>
        <w:tc>
          <w:tcPr>
            <w:tcW w:w="4802" w:type="dxa"/>
          </w:tcPr>
          <w:p w:rsidR="00A4163A" w:rsidRDefault="00A4163A" w:rsidP="0062217F">
            <w:pPr>
              <w:ind w:left="851" w:firstLine="0"/>
              <w:jc w:val="left"/>
            </w:pPr>
            <w:r>
              <w:t xml:space="preserve">          Ритейл</w:t>
            </w:r>
          </w:p>
        </w:tc>
        <w:tc>
          <w:tcPr>
            <w:tcW w:w="2717" w:type="dxa"/>
          </w:tcPr>
          <w:p w:rsidR="00A4163A" w:rsidRDefault="00A4163A" w:rsidP="0062217F">
            <w:pPr>
              <w:ind w:left="851" w:firstLine="0"/>
              <w:jc w:val="left"/>
            </w:pPr>
            <w:r>
              <w:t>16%</w:t>
            </w:r>
          </w:p>
        </w:tc>
      </w:tr>
      <w:tr w:rsidR="00A4163A" w:rsidTr="0062217F">
        <w:trPr>
          <w:trHeight w:val="344"/>
        </w:trPr>
        <w:tc>
          <w:tcPr>
            <w:tcW w:w="1277" w:type="dxa"/>
          </w:tcPr>
          <w:p w:rsidR="00A4163A" w:rsidRDefault="00A4163A" w:rsidP="0062217F">
            <w:pPr>
              <w:ind w:left="0" w:firstLine="0"/>
              <w:jc w:val="left"/>
            </w:pPr>
            <w:r>
              <w:t xml:space="preserve">      3.</w:t>
            </w:r>
          </w:p>
        </w:tc>
        <w:tc>
          <w:tcPr>
            <w:tcW w:w="4802" w:type="dxa"/>
          </w:tcPr>
          <w:p w:rsidR="00A4163A" w:rsidRDefault="00A4163A" w:rsidP="0062217F">
            <w:pPr>
              <w:ind w:left="851" w:firstLine="0"/>
              <w:jc w:val="left"/>
            </w:pPr>
            <w:r>
              <w:t xml:space="preserve">        Госсектор</w:t>
            </w:r>
          </w:p>
        </w:tc>
        <w:tc>
          <w:tcPr>
            <w:tcW w:w="2717" w:type="dxa"/>
          </w:tcPr>
          <w:p w:rsidR="00A4163A" w:rsidRDefault="00A4163A" w:rsidP="0062217F">
            <w:pPr>
              <w:ind w:left="851" w:firstLine="0"/>
              <w:jc w:val="left"/>
            </w:pPr>
            <w:r>
              <w:t>14%</w:t>
            </w:r>
          </w:p>
        </w:tc>
      </w:tr>
      <w:tr w:rsidR="00A4163A" w:rsidTr="0062217F">
        <w:trPr>
          <w:trHeight w:val="333"/>
        </w:trPr>
        <w:tc>
          <w:tcPr>
            <w:tcW w:w="1277" w:type="dxa"/>
          </w:tcPr>
          <w:p w:rsidR="00A4163A" w:rsidRDefault="00A4163A" w:rsidP="0062217F">
            <w:pPr>
              <w:ind w:left="0" w:firstLine="0"/>
              <w:jc w:val="left"/>
            </w:pPr>
            <w:r>
              <w:t xml:space="preserve">      4.</w:t>
            </w:r>
          </w:p>
        </w:tc>
        <w:tc>
          <w:tcPr>
            <w:tcW w:w="4802" w:type="dxa"/>
          </w:tcPr>
          <w:p w:rsidR="00A4163A" w:rsidRDefault="00A4163A" w:rsidP="0062217F">
            <w:pPr>
              <w:ind w:left="851" w:firstLine="0"/>
              <w:jc w:val="left"/>
            </w:pPr>
            <w:r>
              <w:t xml:space="preserve">       Транспорт</w:t>
            </w:r>
          </w:p>
        </w:tc>
        <w:tc>
          <w:tcPr>
            <w:tcW w:w="2717" w:type="dxa"/>
          </w:tcPr>
          <w:p w:rsidR="00A4163A" w:rsidRDefault="00A4163A" w:rsidP="0062217F">
            <w:pPr>
              <w:ind w:left="851" w:firstLine="0"/>
              <w:jc w:val="left"/>
            </w:pPr>
            <w:r>
              <w:t>14%</w:t>
            </w:r>
          </w:p>
        </w:tc>
      </w:tr>
      <w:tr w:rsidR="00A4163A" w:rsidTr="0062217F">
        <w:trPr>
          <w:trHeight w:val="344"/>
        </w:trPr>
        <w:tc>
          <w:tcPr>
            <w:tcW w:w="1277" w:type="dxa"/>
          </w:tcPr>
          <w:p w:rsidR="00A4163A" w:rsidRDefault="00A4163A" w:rsidP="0062217F">
            <w:pPr>
              <w:ind w:left="0" w:firstLine="0"/>
              <w:jc w:val="left"/>
            </w:pPr>
            <w:r>
              <w:t xml:space="preserve">      5.</w:t>
            </w:r>
          </w:p>
        </w:tc>
        <w:tc>
          <w:tcPr>
            <w:tcW w:w="4802" w:type="dxa"/>
          </w:tcPr>
          <w:p w:rsidR="00A4163A" w:rsidRDefault="00A4163A" w:rsidP="0062217F">
            <w:pPr>
              <w:ind w:left="851" w:firstLine="0"/>
              <w:jc w:val="left"/>
            </w:pPr>
            <w:r>
              <w:t xml:space="preserve">   Офисные здания</w:t>
            </w:r>
          </w:p>
        </w:tc>
        <w:tc>
          <w:tcPr>
            <w:tcW w:w="2717" w:type="dxa"/>
          </w:tcPr>
          <w:p w:rsidR="00A4163A" w:rsidRDefault="00A4163A" w:rsidP="0062217F">
            <w:pPr>
              <w:ind w:left="851" w:firstLine="0"/>
              <w:jc w:val="left"/>
            </w:pPr>
            <w:r>
              <w:t>11%</w:t>
            </w:r>
          </w:p>
        </w:tc>
      </w:tr>
      <w:tr w:rsidR="00A4163A" w:rsidTr="0062217F">
        <w:trPr>
          <w:trHeight w:val="344"/>
        </w:trPr>
        <w:tc>
          <w:tcPr>
            <w:tcW w:w="1277" w:type="dxa"/>
          </w:tcPr>
          <w:p w:rsidR="00A4163A" w:rsidRDefault="00A4163A" w:rsidP="0062217F">
            <w:pPr>
              <w:ind w:left="0" w:firstLine="0"/>
              <w:jc w:val="left"/>
            </w:pPr>
            <w:r>
              <w:t xml:space="preserve">      6.</w:t>
            </w:r>
          </w:p>
        </w:tc>
        <w:tc>
          <w:tcPr>
            <w:tcW w:w="4802" w:type="dxa"/>
          </w:tcPr>
          <w:p w:rsidR="00A4163A" w:rsidRDefault="00A4163A" w:rsidP="0062217F">
            <w:pPr>
              <w:ind w:left="851" w:firstLine="0"/>
              <w:jc w:val="left"/>
            </w:pPr>
            <w:r>
              <w:t xml:space="preserve">     Жилой сектор</w:t>
            </w:r>
          </w:p>
        </w:tc>
        <w:tc>
          <w:tcPr>
            <w:tcW w:w="2717" w:type="dxa"/>
          </w:tcPr>
          <w:p w:rsidR="00A4163A" w:rsidRDefault="00A4163A" w:rsidP="0062217F">
            <w:pPr>
              <w:ind w:left="851" w:firstLine="0"/>
              <w:jc w:val="left"/>
            </w:pPr>
            <w:r>
              <w:t>9%</w:t>
            </w:r>
          </w:p>
        </w:tc>
      </w:tr>
      <w:tr w:rsidR="00A4163A" w:rsidTr="0062217F">
        <w:trPr>
          <w:trHeight w:val="344"/>
        </w:trPr>
        <w:tc>
          <w:tcPr>
            <w:tcW w:w="1277" w:type="dxa"/>
          </w:tcPr>
          <w:p w:rsidR="00A4163A" w:rsidRDefault="00A4163A" w:rsidP="0062217F">
            <w:pPr>
              <w:ind w:left="0" w:firstLine="0"/>
              <w:jc w:val="left"/>
            </w:pPr>
            <w:r>
              <w:t xml:space="preserve">      7.</w:t>
            </w:r>
          </w:p>
        </w:tc>
        <w:tc>
          <w:tcPr>
            <w:tcW w:w="4802" w:type="dxa"/>
          </w:tcPr>
          <w:p w:rsidR="00A4163A" w:rsidRDefault="00A4163A" w:rsidP="0062217F">
            <w:pPr>
              <w:ind w:left="851" w:firstLine="0"/>
              <w:jc w:val="left"/>
            </w:pPr>
            <w:r>
              <w:t xml:space="preserve">         Склады</w:t>
            </w:r>
          </w:p>
        </w:tc>
        <w:tc>
          <w:tcPr>
            <w:tcW w:w="2717" w:type="dxa"/>
          </w:tcPr>
          <w:p w:rsidR="00A4163A" w:rsidRDefault="00A4163A" w:rsidP="0062217F">
            <w:pPr>
              <w:ind w:left="851" w:firstLine="0"/>
              <w:jc w:val="left"/>
            </w:pPr>
            <w:r>
              <w:t>6%</w:t>
            </w:r>
          </w:p>
        </w:tc>
      </w:tr>
      <w:tr w:rsidR="00A4163A" w:rsidTr="0062217F">
        <w:trPr>
          <w:trHeight w:val="344"/>
        </w:trPr>
        <w:tc>
          <w:tcPr>
            <w:tcW w:w="1277" w:type="dxa"/>
          </w:tcPr>
          <w:p w:rsidR="00A4163A" w:rsidRDefault="00A4163A" w:rsidP="0062217F">
            <w:pPr>
              <w:ind w:left="0" w:firstLine="0"/>
              <w:jc w:val="left"/>
            </w:pPr>
            <w:r>
              <w:t xml:space="preserve">      8.</w:t>
            </w:r>
          </w:p>
        </w:tc>
        <w:tc>
          <w:tcPr>
            <w:tcW w:w="4802" w:type="dxa"/>
          </w:tcPr>
          <w:p w:rsidR="00A4163A" w:rsidRDefault="00A4163A" w:rsidP="0062217F">
            <w:pPr>
              <w:ind w:left="0" w:firstLine="0"/>
              <w:jc w:val="left"/>
            </w:pPr>
            <w:r>
              <w:t xml:space="preserve">      Спортивные комплексы</w:t>
            </w:r>
          </w:p>
        </w:tc>
        <w:tc>
          <w:tcPr>
            <w:tcW w:w="2717" w:type="dxa"/>
          </w:tcPr>
          <w:p w:rsidR="00A4163A" w:rsidRDefault="00A4163A" w:rsidP="0062217F">
            <w:pPr>
              <w:ind w:left="851" w:firstLine="0"/>
              <w:jc w:val="left"/>
            </w:pPr>
            <w:r>
              <w:t>6%</w:t>
            </w:r>
          </w:p>
        </w:tc>
      </w:tr>
      <w:tr w:rsidR="00A4163A" w:rsidTr="0062217F">
        <w:trPr>
          <w:trHeight w:val="344"/>
        </w:trPr>
        <w:tc>
          <w:tcPr>
            <w:tcW w:w="1277" w:type="dxa"/>
          </w:tcPr>
          <w:p w:rsidR="00A4163A" w:rsidRDefault="00A4163A" w:rsidP="0062217F">
            <w:pPr>
              <w:ind w:left="0" w:firstLine="0"/>
              <w:jc w:val="left"/>
            </w:pPr>
            <w:r>
              <w:t xml:space="preserve">      9.</w:t>
            </w:r>
          </w:p>
        </w:tc>
        <w:tc>
          <w:tcPr>
            <w:tcW w:w="4802" w:type="dxa"/>
          </w:tcPr>
          <w:p w:rsidR="00A4163A" w:rsidRDefault="00A4163A" w:rsidP="0062217F">
            <w:pPr>
              <w:ind w:left="851" w:firstLine="0"/>
              <w:jc w:val="left"/>
            </w:pPr>
            <w:r>
              <w:t>Здравоохранение и образование</w:t>
            </w:r>
          </w:p>
        </w:tc>
        <w:tc>
          <w:tcPr>
            <w:tcW w:w="2717" w:type="dxa"/>
          </w:tcPr>
          <w:p w:rsidR="00A4163A" w:rsidRDefault="00A4163A" w:rsidP="0062217F">
            <w:pPr>
              <w:ind w:left="851" w:firstLine="0"/>
              <w:jc w:val="left"/>
            </w:pPr>
            <w:r>
              <w:t>3%</w:t>
            </w:r>
          </w:p>
        </w:tc>
      </w:tr>
      <w:tr w:rsidR="00A4163A" w:rsidTr="0062217F">
        <w:trPr>
          <w:trHeight w:val="50"/>
        </w:trPr>
        <w:tc>
          <w:tcPr>
            <w:tcW w:w="1277" w:type="dxa"/>
          </w:tcPr>
          <w:p w:rsidR="00A4163A" w:rsidRDefault="00A4163A" w:rsidP="0062217F">
            <w:pPr>
              <w:ind w:left="0" w:firstLine="0"/>
              <w:jc w:val="left"/>
            </w:pPr>
            <w:r>
              <w:t xml:space="preserve">     10.</w:t>
            </w:r>
          </w:p>
        </w:tc>
        <w:tc>
          <w:tcPr>
            <w:tcW w:w="4802" w:type="dxa"/>
          </w:tcPr>
          <w:p w:rsidR="00A4163A" w:rsidRDefault="00A4163A" w:rsidP="0062217F">
            <w:pPr>
              <w:ind w:left="851" w:firstLine="0"/>
              <w:jc w:val="left"/>
            </w:pPr>
            <w:r>
              <w:t>Объекты культуры</w:t>
            </w:r>
          </w:p>
        </w:tc>
        <w:tc>
          <w:tcPr>
            <w:tcW w:w="2717" w:type="dxa"/>
          </w:tcPr>
          <w:p w:rsidR="00A4163A" w:rsidRDefault="00A4163A" w:rsidP="0062217F">
            <w:pPr>
              <w:ind w:left="851" w:firstLine="0"/>
              <w:jc w:val="left"/>
            </w:pPr>
            <w:r>
              <w:t>2%</w:t>
            </w:r>
          </w:p>
        </w:tc>
      </w:tr>
    </w:tbl>
    <w:p w:rsidR="00081C7B" w:rsidRDefault="00081C7B" w:rsidP="00A4163A">
      <w:pPr>
        <w:tabs>
          <w:tab w:val="left" w:pos="709"/>
        </w:tabs>
        <w:ind w:left="0" w:right="0" w:firstLine="0"/>
        <w:rPr>
          <w:noProof/>
          <w:sz w:val="24"/>
          <w:lang w:eastAsia="ru-RU"/>
        </w:rPr>
      </w:pPr>
    </w:p>
    <w:p w:rsidR="00081C7B" w:rsidRDefault="00081C7B" w:rsidP="00A4163A">
      <w:pPr>
        <w:tabs>
          <w:tab w:val="left" w:pos="709"/>
        </w:tabs>
        <w:ind w:left="0" w:right="0" w:firstLine="709"/>
        <w:jc w:val="center"/>
        <w:rPr>
          <w:noProof/>
          <w:sz w:val="24"/>
          <w:lang w:eastAsia="ru-RU"/>
        </w:rPr>
      </w:pPr>
    </w:p>
    <w:p w:rsidR="000B1751" w:rsidRPr="000B1751" w:rsidRDefault="006202D0" w:rsidP="00081C7B">
      <w:pPr>
        <w:tabs>
          <w:tab w:val="left" w:pos="709"/>
        </w:tabs>
        <w:ind w:left="0" w:right="0" w:firstLine="709"/>
        <w:jc w:val="right"/>
        <w:rPr>
          <w:noProof/>
          <w:sz w:val="24"/>
          <w:lang w:eastAsia="ru-RU"/>
        </w:rPr>
      </w:pPr>
      <w:r w:rsidRPr="00F71F66">
        <w:rPr>
          <w:noProof/>
          <w:sz w:val="24"/>
          <w:lang w:eastAsia="ru-RU"/>
        </w:rPr>
        <w:t>Диаграмма 1</w:t>
      </w:r>
    </w:p>
    <w:p w:rsidR="006202D0" w:rsidRDefault="004B526B" w:rsidP="00A4163A">
      <w:pPr>
        <w:tabs>
          <w:tab w:val="left" w:pos="709"/>
        </w:tabs>
        <w:ind w:left="0" w:right="0" w:firstLine="709"/>
      </w:pPr>
      <w:r>
        <w:rPr>
          <w:noProof/>
          <w:lang w:eastAsia="ru-RU"/>
        </w:rPr>
        <w:drawing>
          <wp:inline distT="0" distB="0" distL="0" distR="0" wp14:anchorId="00D9DB55" wp14:editId="40BFF0E5">
            <wp:extent cx="5295900" cy="3381375"/>
            <wp:effectExtent l="0" t="0" r="0" b="9525"/>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081C7B" w:rsidRDefault="00081C7B" w:rsidP="00081C7B">
      <w:pPr>
        <w:tabs>
          <w:tab w:val="left" w:pos="709"/>
          <w:tab w:val="left" w:pos="3273"/>
        </w:tabs>
        <w:ind w:left="0" w:right="0" w:firstLine="709"/>
      </w:pPr>
    </w:p>
    <w:p w:rsidR="00252996" w:rsidRDefault="006202D0" w:rsidP="00081C7B">
      <w:pPr>
        <w:tabs>
          <w:tab w:val="left" w:pos="709"/>
          <w:tab w:val="left" w:pos="3273"/>
        </w:tabs>
        <w:ind w:left="0" w:right="0" w:firstLine="709"/>
      </w:pPr>
      <w:r>
        <w:lastRenderedPageBreak/>
        <w:t>Как следует из данных Таблицы 1, наибольший процент использования систем телевизионного наблюдения заним</w:t>
      </w:r>
      <w:r w:rsidR="005B61C1">
        <w:t xml:space="preserve">ают банки и страховые компании, </w:t>
      </w:r>
      <w:r w:rsidR="00FB13AD">
        <w:t>ритейл</w:t>
      </w:r>
      <w:r w:rsidR="005B61C1">
        <w:t>, госсектор и транспорт, офисные здания и жилые сектора.</w:t>
      </w:r>
      <w:r w:rsidR="00191F67">
        <w:t xml:space="preserve"> </w:t>
      </w:r>
      <w:r w:rsidR="000B1751">
        <w:t>Полный спектр применений систем телевизионного наблюдения представлен на диаграмме 1.</w:t>
      </w:r>
    </w:p>
    <w:p w:rsidR="00191F67" w:rsidRDefault="00191F67" w:rsidP="00081C7B">
      <w:pPr>
        <w:tabs>
          <w:tab w:val="left" w:pos="709"/>
          <w:tab w:val="left" w:pos="3273"/>
        </w:tabs>
        <w:ind w:left="0" w:right="0" w:firstLine="709"/>
      </w:pPr>
      <w:r w:rsidRPr="00191F67">
        <w:t>Наиболее простая система телевизионного наблюдения включает телевизионную камеру и монитор. Камера может быть подключена непосредственно к телевизору или монитору.</w:t>
      </w:r>
      <w:r>
        <w:t xml:space="preserve"> Для небольшого объекта наблюдения достаточно не более трех или четырех камер. Используя монитор с встроенным коммутатором</w:t>
      </w:r>
      <w:r w:rsidR="000F6C43">
        <w:t>,</w:t>
      </w:r>
      <w:r>
        <w:t xml:space="preserve"> и удачно расположив камеры, можно обеспечить круглосуточное наблюд</w:t>
      </w:r>
      <w:r w:rsidR="000F6C43">
        <w:t>ение за охраняемой территорией.</w:t>
      </w:r>
    </w:p>
    <w:p w:rsidR="00191F67" w:rsidRDefault="00191F67" w:rsidP="00081C7B">
      <w:pPr>
        <w:tabs>
          <w:tab w:val="left" w:pos="709"/>
          <w:tab w:val="left" w:pos="3273"/>
        </w:tabs>
        <w:ind w:left="0" w:right="0" w:firstLine="709"/>
      </w:pPr>
      <w:r>
        <w:t xml:space="preserve">Камеры могут располагаться </w:t>
      </w:r>
      <w:r w:rsidR="000F6C43">
        <w:t xml:space="preserve">как </w:t>
      </w:r>
      <w:r>
        <w:t>внутри помещения</w:t>
      </w:r>
      <w:r w:rsidR="000F6C43">
        <w:t>, так и снаружи.</w:t>
      </w:r>
      <w:r>
        <w:t xml:space="preserve"> При этом в дневное время они могут использоваться для контроля в торговом зале, а вечером и ночью - для контроля охраняемой территории.</w:t>
      </w:r>
    </w:p>
    <w:p w:rsidR="00851247" w:rsidRDefault="00851247" w:rsidP="00081C7B">
      <w:pPr>
        <w:tabs>
          <w:tab w:val="left" w:pos="709"/>
          <w:tab w:val="left" w:pos="3273"/>
        </w:tabs>
        <w:ind w:left="0" w:right="0" w:firstLine="709"/>
        <w:rPr>
          <w:szCs w:val="28"/>
        </w:rPr>
      </w:pPr>
      <w:r w:rsidRPr="00BB46EA">
        <w:rPr>
          <w:i/>
          <w:szCs w:val="28"/>
        </w:rPr>
        <w:t>Целью работы</w:t>
      </w:r>
      <w:r>
        <w:rPr>
          <w:szCs w:val="28"/>
        </w:rPr>
        <w:t xml:space="preserve"> является разработка системы</w:t>
      </w:r>
      <w:r w:rsidRPr="00580FA3">
        <w:rPr>
          <w:szCs w:val="28"/>
        </w:rPr>
        <w:t xml:space="preserve">, которая будет предназначена </w:t>
      </w:r>
      <w:r>
        <w:rPr>
          <w:szCs w:val="28"/>
        </w:rPr>
        <w:br/>
      </w:r>
      <w:r w:rsidRPr="00580FA3">
        <w:rPr>
          <w:szCs w:val="28"/>
        </w:rPr>
        <w:t>для</w:t>
      </w:r>
      <w:r>
        <w:rPr>
          <w:szCs w:val="28"/>
        </w:rPr>
        <w:t xml:space="preserve"> телевизионного мониторинга отдельного объекта, а именно – двухэтажного дома.</w:t>
      </w:r>
    </w:p>
    <w:p w:rsidR="00851247" w:rsidRDefault="00851247" w:rsidP="00081C7B">
      <w:pPr>
        <w:tabs>
          <w:tab w:val="left" w:pos="709"/>
        </w:tabs>
        <w:ind w:left="0" w:right="0" w:firstLine="709"/>
        <w:rPr>
          <w:i/>
          <w:szCs w:val="28"/>
        </w:rPr>
      </w:pPr>
      <w:r>
        <w:rPr>
          <w:i/>
          <w:szCs w:val="28"/>
        </w:rPr>
        <w:t>Задачами работы являются:</w:t>
      </w:r>
    </w:p>
    <w:p w:rsidR="00851247" w:rsidRDefault="00851247" w:rsidP="003524B0">
      <w:pPr>
        <w:pStyle w:val="a3"/>
        <w:numPr>
          <w:ilvl w:val="0"/>
          <w:numId w:val="13"/>
        </w:numPr>
        <w:tabs>
          <w:tab w:val="left" w:pos="709"/>
        </w:tabs>
        <w:ind w:right="0"/>
        <w:rPr>
          <w:szCs w:val="28"/>
        </w:rPr>
      </w:pPr>
      <w:r w:rsidRPr="00D07A41">
        <w:rPr>
          <w:szCs w:val="28"/>
        </w:rPr>
        <w:t>Анализ</w:t>
      </w:r>
      <w:r>
        <w:rPr>
          <w:szCs w:val="28"/>
        </w:rPr>
        <w:t xml:space="preserve"> технического задания.</w:t>
      </w:r>
    </w:p>
    <w:p w:rsidR="00851247" w:rsidRDefault="00851247" w:rsidP="003524B0">
      <w:pPr>
        <w:pStyle w:val="a3"/>
        <w:numPr>
          <w:ilvl w:val="0"/>
          <w:numId w:val="13"/>
        </w:numPr>
        <w:tabs>
          <w:tab w:val="left" w:pos="709"/>
        </w:tabs>
        <w:ind w:right="0"/>
        <w:rPr>
          <w:szCs w:val="28"/>
        </w:rPr>
      </w:pPr>
      <w:r>
        <w:rPr>
          <w:szCs w:val="28"/>
        </w:rPr>
        <w:t>Информационно-патентный поиск.</w:t>
      </w:r>
    </w:p>
    <w:p w:rsidR="00D97705" w:rsidRPr="009214EC" w:rsidRDefault="00851247" w:rsidP="003524B0">
      <w:pPr>
        <w:pStyle w:val="a3"/>
        <w:numPr>
          <w:ilvl w:val="0"/>
          <w:numId w:val="13"/>
        </w:numPr>
        <w:tabs>
          <w:tab w:val="left" w:pos="709"/>
        </w:tabs>
        <w:ind w:right="0"/>
        <w:rPr>
          <w:szCs w:val="28"/>
        </w:rPr>
      </w:pPr>
      <w:r>
        <w:rPr>
          <w:szCs w:val="28"/>
        </w:rPr>
        <w:t>Расчет основных характеристик и параметров системы.</w:t>
      </w:r>
    </w:p>
    <w:p w:rsidR="009214EC" w:rsidRPr="00D97705" w:rsidRDefault="00117BB7" w:rsidP="00081C7B">
      <w:pPr>
        <w:tabs>
          <w:tab w:val="left" w:pos="709"/>
        </w:tabs>
        <w:spacing w:after="200" w:line="276" w:lineRule="auto"/>
        <w:ind w:left="0" w:right="0" w:firstLine="709"/>
        <w:jc w:val="left"/>
        <w:rPr>
          <w:szCs w:val="28"/>
        </w:rPr>
      </w:pPr>
      <w:r>
        <w:rPr>
          <w:szCs w:val="28"/>
        </w:rPr>
        <w:br w:type="page"/>
      </w:r>
    </w:p>
    <w:p w:rsidR="00701769" w:rsidRDefault="002A508E" w:rsidP="00081C7B">
      <w:pPr>
        <w:pStyle w:val="1"/>
        <w:tabs>
          <w:tab w:val="left" w:pos="709"/>
        </w:tabs>
        <w:ind w:left="0" w:right="0" w:firstLine="709"/>
        <w:jc w:val="center"/>
      </w:pPr>
      <w:bookmarkStart w:id="1" w:name="_Toc515962062"/>
      <w:bookmarkStart w:id="2" w:name="_Toc517048324"/>
      <w:r w:rsidRPr="002A508E">
        <w:lastRenderedPageBreak/>
        <w:t>1.</w:t>
      </w:r>
      <w:r w:rsidR="00701769" w:rsidRPr="002A508E">
        <w:t>С</w:t>
      </w:r>
      <w:r w:rsidR="00E22805">
        <w:t>РАВНИТЕЛЬНЫЙ</w:t>
      </w:r>
      <w:r w:rsidR="00701769" w:rsidRPr="002A508E">
        <w:t xml:space="preserve"> </w:t>
      </w:r>
      <w:r w:rsidR="00E22805">
        <w:t>АНАЛИЗ</w:t>
      </w:r>
      <w:r w:rsidR="00701769" w:rsidRPr="002A508E">
        <w:t xml:space="preserve"> </w:t>
      </w:r>
      <w:r w:rsidR="00E22805">
        <w:t>СИСТЕМ</w:t>
      </w:r>
      <w:r w:rsidR="00701769" w:rsidRPr="002A508E">
        <w:t xml:space="preserve"> </w:t>
      </w:r>
      <w:r w:rsidR="00E22805">
        <w:t>ТЕЛЕВИЗИОННОГО</w:t>
      </w:r>
      <w:r w:rsidR="00701769" w:rsidRPr="002A508E">
        <w:t xml:space="preserve"> </w:t>
      </w:r>
      <w:r w:rsidR="00E22805">
        <w:t>МОНИТОРИНГА</w:t>
      </w:r>
      <w:r w:rsidR="00701769" w:rsidRPr="002A508E">
        <w:t xml:space="preserve"> </w:t>
      </w:r>
      <w:bookmarkEnd w:id="1"/>
      <w:r w:rsidR="00E22805">
        <w:t>ОБЪЕКТА</w:t>
      </w:r>
      <w:bookmarkEnd w:id="2"/>
    </w:p>
    <w:p w:rsidR="009214EC" w:rsidRPr="009214EC" w:rsidRDefault="009214EC" w:rsidP="00081C7B">
      <w:pPr>
        <w:tabs>
          <w:tab w:val="left" w:pos="709"/>
        </w:tabs>
        <w:ind w:left="0" w:right="0" w:firstLine="709"/>
      </w:pPr>
    </w:p>
    <w:p w:rsidR="007E12FE" w:rsidRDefault="00C80294" w:rsidP="00081C7B">
      <w:pPr>
        <w:tabs>
          <w:tab w:val="left" w:pos="709"/>
          <w:tab w:val="left" w:pos="3273"/>
        </w:tabs>
        <w:ind w:left="0" w:right="0" w:firstLine="709"/>
      </w:pPr>
      <w:r>
        <w:t>В настоящее время используется два основных принципа построения систем телевизионного наблюдения: аналоговые и цифровые</w:t>
      </w:r>
      <w:r w:rsidR="00773266" w:rsidRPr="00773266">
        <w:t xml:space="preserve"> </w:t>
      </w:r>
      <w:r w:rsidR="00773266" w:rsidRPr="00A42B99">
        <w:t>[</w:t>
      </w:r>
      <w:r w:rsidR="00A42B99" w:rsidRPr="00A42B99">
        <w:t>3</w:t>
      </w:r>
      <w:r w:rsidR="00773266" w:rsidRPr="00A42B99">
        <w:t>]</w:t>
      </w:r>
      <w:r w:rsidRPr="00A42B99">
        <w:t>.</w:t>
      </w:r>
      <w:r w:rsidR="007E12FE">
        <w:t xml:space="preserve"> В общем случае системы телевизионного мониторинга имеют схожий набор аппаратуры: ТВ-камера, видеорегистратор, устройство отображения.</w:t>
      </w:r>
    </w:p>
    <w:p w:rsidR="00C80294" w:rsidRDefault="007E12FE" w:rsidP="003524B0">
      <w:pPr>
        <w:pStyle w:val="a3"/>
        <w:numPr>
          <w:ilvl w:val="0"/>
          <w:numId w:val="14"/>
        </w:numPr>
        <w:tabs>
          <w:tab w:val="left" w:pos="709"/>
          <w:tab w:val="left" w:pos="3273"/>
        </w:tabs>
        <w:ind w:right="0"/>
      </w:pPr>
      <w:r>
        <w:t xml:space="preserve">ТВ-камера. Стандартно все видеокамеры подразделяются на два вида: </w:t>
      </w:r>
      <w:r w:rsidRPr="006D34B0">
        <w:rPr>
          <w:i/>
        </w:rPr>
        <w:t>аналоговые и цифровые</w:t>
      </w:r>
      <w:r>
        <w:t xml:space="preserve">. Их отличие заключается в способе обработки и передачи видеосигнала. </w:t>
      </w:r>
    </w:p>
    <w:p w:rsidR="007E12FE" w:rsidRDefault="007E12FE" w:rsidP="00081C7B">
      <w:pPr>
        <w:pStyle w:val="a3"/>
        <w:tabs>
          <w:tab w:val="left" w:pos="709"/>
          <w:tab w:val="left" w:pos="3273"/>
        </w:tabs>
        <w:ind w:left="0" w:right="0" w:firstLine="709"/>
      </w:pPr>
      <w:r>
        <w:t xml:space="preserve">В аналоговой камере от матрицы изображение поступает в аналоговом формате, далее оно подвергается процессу оцифровки камерой для обработки, и далее снова преобразуется в аналоговый сигнал. Этот сигнал по коаксиальному кабелю попадает на видеорегистратор, который оцифровывает </w:t>
      </w:r>
      <w:r w:rsidR="00124022">
        <w:t>этот сигнал, сжимает и записывает на устройство хранения.</w:t>
      </w:r>
    </w:p>
    <w:p w:rsidR="00124022" w:rsidRDefault="00124022" w:rsidP="00081C7B">
      <w:pPr>
        <w:pStyle w:val="a3"/>
        <w:tabs>
          <w:tab w:val="left" w:pos="709"/>
          <w:tab w:val="left" w:pos="3273"/>
        </w:tabs>
        <w:ind w:left="0" w:right="0" w:firstLine="709"/>
      </w:pPr>
      <w:r>
        <w:t>В цифровой камере видеосигнал поступает на видеорегистратор в цифровом виде.</w:t>
      </w:r>
    </w:p>
    <w:p w:rsidR="00124022" w:rsidRDefault="00124022" w:rsidP="003524B0">
      <w:pPr>
        <w:pStyle w:val="a3"/>
        <w:numPr>
          <w:ilvl w:val="0"/>
          <w:numId w:val="14"/>
        </w:numPr>
        <w:tabs>
          <w:tab w:val="left" w:pos="709"/>
          <w:tab w:val="left" w:pos="3273"/>
        </w:tabs>
        <w:ind w:right="0"/>
      </w:pPr>
      <w:r>
        <w:t>Видеорегистратор – устройство для записи, хранения, воспроизведения и передачи видеоинформации.</w:t>
      </w:r>
    </w:p>
    <w:p w:rsidR="00124022" w:rsidRDefault="00124022" w:rsidP="003524B0">
      <w:pPr>
        <w:pStyle w:val="a3"/>
        <w:numPr>
          <w:ilvl w:val="0"/>
          <w:numId w:val="14"/>
        </w:numPr>
        <w:tabs>
          <w:tab w:val="left" w:pos="709"/>
          <w:tab w:val="left" w:pos="3273"/>
        </w:tabs>
        <w:ind w:right="0"/>
      </w:pPr>
      <w:r>
        <w:t>Устройство отображения предназначено для передачи видеоинформации наблюдателю в режиме реального времени, или же видеоинформации, загруженной из памяти.</w:t>
      </w:r>
    </w:p>
    <w:p w:rsidR="000F6C43" w:rsidRDefault="000F6C43" w:rsidP="00081C7B">
      <w:pPr>
        <w:tabs>
          <w:tab w:val="left" w:pos="709"/>
          <w:tab w:val="left" w:pos="3273"/>
        </w:tabs>
        <w:ind w:left="0" w:right="0" w:firstLine="709"/>
        <w:rPr>
          <w:b/>
        </w:rPr>
      </w:pPr>
    </w:p>
    <w:p w:rsidR="00C80294" w:rsidRPr="00117BB7" w:rsidRDefault="00C80294" w:rsidP="00081C7B">
      <w:pPr>
        <w:tabs>
          <w:tab w:val="left" w:pos="709"/>
          <w:tab w:val="left" w:pos="3273"/>
        </w:tabs>
        <w:ind w:left="0" w:right="0" w:firstLine="709"/>
        <w:rPr>
          <w:i/>
        </w:rPr>
      </w:pPr>
      <w:r w:rsidRPr="00117BB7">
        <w:rPr>
          <w:i/>
        </w:rPr>
        <w:t>Аналоговые системы видеонаблюдения.</w:t>
      </w:r>
    </w:p>
    <w:p w:rsidR="00712332" w:rsidRDefault="00C80294" w:rsidP="00081C7B">
      <w:pPr>
        <w:tabs>
          <w:tab w:val="left" w:pos="709"/>
          <w:tab w:val="left" w:pos="3273"/>
        </w:tabs>
        <w:ind w:left="0" w:right="0" w:firstLine="709"/>
        <w:rPr>
          <w:noProof/>
          <w:lang w:eastAsia="ru-RU"/>
        </w:rPr>
      </w:pPr>
      <w:r>
        <w:t xml:space="preserve">Аналоговые системы видеонаблюдения </w:t>
      </w:r>
      <w:r w:rsidR="00331531">
        <w:t>построены по стандартной схеме</w:t>
      </w:r>
      <w:r w:rsidR="00502A7F">
        <w:t xml:space="preserve"> (рисунок 1)</w:t>
      </w:r>
      <w:r w:rsidR="00712332">
        <w:t>.</w:t>
      </w:r>
    </w:p>
    <w:p w:rsidR="00712332" w:rsidRDefault="00712332" w:rsidP="00081C7B">
      <w:pPr>
        <w:tabs>
          <w:tab w:val="left" w:pos="709"/>
          <w:tab w:val="left" w:pos="3273"/>
        </w:tabs>
        <w:ind w:left="0" w:right="0" w:firstLine="709"/>
      </w:pPr>
      <w:r>
        <w:rPr>
          <w:noProof/>
          <w:lang w:eastAsia="ru-RU"/>
        </w:rPr>
        <w:lastRenderedPageBreak/>
        <w:drawing>
          <wp:inline distT="0" distB="0" distL="0" distR="0" wp14:anchorId="1E8950B2" wp14:editId="14E970E4">
            <wp:extent cx="5210175" cy="2809404"/>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18991" cy="2814158"/>
                    </a:xfrm>
                    <a:prstGeom prst="rect">
                      <a:avLst/>
                    </a:prstGeom>
                  </pic:spPr>
                </pic:pic>
              </a:graphicData>
            </a:graphic>
          </wp:inline>
        </w:drawing>
      </w:r>
    </w:p>
    <w:p w:rsidR="00712332" w:rsidRDefault="00712332" w:rsidP="00081C7B">
      <w:pPr>
        <w:tabs>
          <w:tab w:val="left" w:pos="709"/>
          <w:tab w:val="left" w:pos="3273"/>
        </w:tabs>
        <w:ind w:left="0" w:right="0" w:firstLine="709"/>
        <w:jc w:val="center"/>
        <w:rPr>
          <w:sz w:val="24"/>
        </w:rPr>
      </w:pPr>
      <w:r w:rsidRPr="00712332">
        <w:rPr>
          <w:sz w:val="24"/>
        </w:rPr>
        <w:t>Рисунок 1 – Аналоговая система видеонаблюдения</w:t>
      </w:r>
    </w:p>
    <w:p w:rsidR="00E9721C" w:rsidRPr="00712332" w:rsidRDefault="00E9721C" w:rsidP="00081C7B">
      <w:pPr>
        <w:tabs>
          <w:tab w:val="left" w:pos="709"/>
          <w:tab w:val="left" w:pos="3273"/>
        </w:tabs>
        <w:ind w:left="0" w:right="0" w:firstLine="709"/>
        <w:jc w:val="center"/>
        <w:rPr>
          <w:sz w:val="24"/>
        </w:rPr>
      </w:pPr>
    </w:p>
    <w:p w:rsidR="00160C7F" w:rsidRDefault="00331531" w:rsidP="00081C7B">
      <w:pPr>
        <w:tabs>
          <w:tab w:val="left" w:pos="709"/>
          <w:tab w:val="left" w:pos="3273"/>
        </w:tabs>
        <w:ind w:left="0" w:right="0" w:firstLine="709"/>
      </w:pPr>
      <w:r>
        <w:t xml:space="preserve">Основой таких систем является аналоговое оборудование. В состав аналоговой системы входят камера, видеорегистратор и устройство отображения, а также различное дополнительное оборудование. Для передачи видеоинформации используется коаксиальный кабель или витая пара, по которым сигнал поступает от камеры на видеорегистратор и далее – на монитор. </w:t>
      </w:r>
    </w:p>
    <w:p w:rsidR="006D34B0" w:rsidRDefault="006D34B0" w:rsidP="00081C7B">
      <w:pPr>
        <w:tabs>
          <w:tab w:val="left" w:pos="709"/>
          <w:tab w:val="left" w:pos="3273"/>
        </w:tabs>
        <w:ind w:left="0" w:right="0" w:firstLine="709"/>
      </w:pPr>
      <w:r>
        <w:t>Порядок работы системы:</w:t>
      </w:r>
    </w:p>
    <w:p w:rsidR="006D34B0" w:rsidRDefault="00160C7F" w:rsidP="003524B0">
      <w:pPr>
        <w:pStyle w:val="a3"/>
        <w:numPr>
          <w:ilvl w:val="0"/>
          <w:numId w:val="15"/>
        </w:numPr>
        <w:tabs>
          <w:tab w:val="left" w:pos="709"/>
          <w:tab w:val="left" w:pos="3273"/>
        </w:tabs>
        <w:ind w:right="0"/>
      </w:pPr>
      <w:r>
        <w:t>Поток света попадает на матрицу ТВ-камеры;</w:t>
      </w:r>
    </w:p>
    <w:p w:rsidR="00160C7F" w:rsidRDefault="00160C7F" w:rsidP="003524B0">
      <w:pPr>
        <w:pStyle w:val="a3"/>
        <w:numPr>
          <w:ilvl w:val="0"/>
          <w:numId w:val="15"/>
        </w:numPr>
        <w:tabs>
          <w:tab w:val="left" w:pos="709"/>
          <w:tab w:val="left" w:pos="3273"/>
        </w:tabs>
        <w:ind w:right="0"/>
      </w:pPr>
      <w:r>
        <w:t>Генерируется сигнал;</w:t>
      </w:r>
    </w:p>
    <w:p w:rsidR="00160C7F" w:rsidRDefault="00160C7F" w:rsidP="003524B0">
      <w:pPr>
        <w:pStyle w:val="a3"/>
        <w:numPr>
          <w:ilvl w:val="0"/>
          <w:numId w:val="15"/>
        </w:numPr>
        <w:tabs>
          <w:tab w:val="left" w:pos="709"/>
          <w:tab w:val="left" w:pos="3273"/>
        </w:tabs>
        <w:ind w:right="0"/>
      </w:pPr>
      <w:r>
        <w:t>Полученный сигнал через коаксиальный кабель поступает на видеорегистратор;</w:t>
      </w:r>
    </w:p>
    <w:p w:rsidR="00160C7F" w:rsidRDefault="00160C7F" w:rsidP="003524B0">
      <w:pPr>
        <w:pStyle w:val="a3"/>
        <w:numPr>
          <w:ilvl w:val="0"/>
          <w:numId w:val="15"/>
        </w:numPr>
        <w:tabs>
          <w:tab w:val="left" w:pos="709"/>
          <w:tab w:val="left" w:pos="3273"/>
        </w:tabs>
        <w:ind w:right="0"/>
      </w:pPr>
      <w:r>
        <w:t>Видеоинформация отображается на устройстве отображения.</w:t>
      </w:r>
    </w:p>
    <w:p w:rsidR="00160C7F" w:rsidRDefault="00160C7F" w:rsidP="003524B0">
      <w:pPr>
        <w:pStyle w:val="a3"/>
        <w:numPr>
          <w:ilvl w:val="0"/>
          <w:numId w:val="15"/>
        </w:numPr>
        <w:tabs>
          <w:tab w:val="left" w:pos="709"/>
          <w:tab w:val="left" w:pos="3273"/>
        </w:tabs>
        <w:ind w:right="0"/>
      </w:pPr>
      <w:r>
        <w:t>Достоинства системы:</w:t>
      </w:r>
    </w:p>
    <w:p w:rsidR="00160C7F" w:rsidRDefault="00160C7F" w:rsidP="003524B0">
      <w:pPr>
        <w:pStyle w:val="a3"/>
        <w:numPr>
          <w:ilvl w:val="0"/>
          <w:numId w:val="15"/>
        </w:numPr>
        <w:tabs>
          <w:tab w:val="left" w:pos="709"/>
          <w:tab w:val="left" w:pos="3273"/>
        </w:tabs>
        <w:ind w:right="0"/>
      </w:pPr>
      <w:r>
        <w:t>Низкая стоимость;</w:t>
      </w:r>
    </w:p>
    <w:p w:rsidR="00160C7F" w:rsidRDefault="00160C7F" w:rsidP="003524B0">
      <w:pPr>
        <w:pStyle w:val="a3"/>
        <w:numPr>
          <w:ilvl w:val="0"/>
          <w:numId w:val="15"/>
        </w:numPr>
        <w:tabs>
          <w:tab w:val="left" w:pos="709"/>
          <w:tab w:val="left" w:pos="3273"/>
        </w:tabs>
        <w:ind w:right="0"/>
      </w:pPr>
      <w:r>
        <w:t>Простота;</w:t>
      </w:r>
    </w:p>
    <w:p w:rsidR="00160C7F" w:rsidRDefault="00160C7F" w:rsidP="003524B0">
      <w:pPr>
        <w:pStyle w:val="a3"/>
        <w:numPr>
          <w:ilvl w:val="0"/>
          <w:numId w:val="15"/>
        </w:numPr>
        <w:tabs>
          <w:tab w:val="left" w:pos="709"/>
          <w:tab w:val="left" w:pos="3273"/>
        </w:tabs>
        <w:ind w:right="0"/>
      </w:pPr>
      <w:r>
        <w:t>Достаточно легкий монтаж;</w:t>
      </w:r>
    </w:p>
    <w:p w:rsidR="00081C7B" w:rsidRDefault="00160C7F" w:rsidP="003524B0">
      <w:pPr>
        <w:pStyle w:val="a3"/>
        <w:numPr>
          <w:ilvl w:val="0"/>
          <w:numId w:val="15"/>
        </w:numPr>
        <w:tabs>
          <w:tab w:val="left" w:pos="709"/>
          <w:tab w:val="left" w:pos="3273"/>
        </w:tabs>
        <w:ind w:right="0"/>
      </w:pPr>
      <w:r>
        <w:t>Длительный срок работы;</w:t>
      </w:r>
    </w:p>
    <w:p w:rsidR="004C0338" w:rsidRDefault="00081C7B" w:rsidP="003524B0">
      <w:pPr>
        <w:pStyle w:val="a3"/>
        <w:numPr>
          <w:ilvl w:val="0"/>
          <w:numId w:val="15"/>
        </w:numPr>
        <w:tabs>
          <w:tab w:val="left" w:pos="709"/>
          <w:tab w:val="left" w:pos="1134"/>
        </w:tabs>
        <w:ind w:right="0"/>
      </w:pPr>
      <w:r>
        <w:t xml:space="preserve"> </w:t>
      </w:r>
      <w:r w:rsidR="004C0338">
        <w:t>Просмотр видео в режиме реального времени и просмотр записи;</w:t>
      </w:r>
    </w:p>
    <w:p w:rsidR="00160C7F" w:rsidRDefault="00160C7F" w:rsidP="00081C7B">
      <w:pPr>
        <w:tabs>
          <w:tab w:val="left" w:pos="709"/>
          <w:tab w:val="left" w:pos="3273"/>
        </w:tabs>
        <w:ind w:left="0" w:right="0" w:firstLine="709"/>
      </w:pPr>
      <w:r>
        <w:lastRenderedPageBreak/>
        <w:t>Недостатки системы:</w:t>
      </w:r>
    </w:p>
    <w:p w:rsidR="00160C7F" w:rsidRDefault="00160C7F" w:rsidP="003524B0">
      <w:pPr>
        <w:pStyle w:val="a3"/>
        <w:numPr>
          <w:ilvl w:val="0"/>
          <w:numId w:val="16"/>
        </w:numPr>
        <w:tabs>
          <w:tab w:val="left" w:pos="709"/>
          <w:tab w:val="left" w:pos="3273"/>
        </w:tabs>
        <w:ind w:right="0"/>
      </w:pPr>
      <w:r>
        <w:t>Низкая помехозащищенность;</w:t>
      </w:r>
    </w:p>
    <w:p w:rsidR="00160C7F" w:rsidRDefault="00160C7F" w:rsidP="003524B0">
      <w:pPr>
        <w:pStyle w:val="a3"/>
        <w:numPr>
          <w:ilvl w:val="0"/>
          <w:numId w:val="16"/>
        </w:numPr>
        <w:tabs>
          <w:tab w:val="left" w:pos="709"/>
          <w:tab w:val="left" w:pos="3273"/>
        </w:tabs>
        <w:ind w:right="0"/>
      </w:pPr>
      <w:r>
        <w:t>Относительно малые расстояния передачи;</w:t>
      </w:r>
    </w:p>
    <w:p w:rsidR="00160C7F" w:rsidRDefault="004C0338" w:rsidP="003524B0">
      <w:pPr>
        <w:pStyle w:val="a3"/>
        <w:numPr>
          <w:ilvl w:val="0"/>
          <w:numId w:val="16"/>
        </w:numPr>
        <w:tabs>
          <w:tab w:val="left" w:pos="709"/>
          <w:tab w:val="left" w:pos="3273"/>
        </w:tabs>
        <w:ind w:right="0"/>
      </w:pPr>
      <w:r>
        <w:t>Ограниченное разрешение передаваемого изображения.</w:t>
      </w:r>
    </w:p>
    <w:p w:rsidR="009214EC" w:rsidRDefault="009214EC" w:rsidP="00081C7B">
      <w:pPr>
        <w:tabs>
          <w:tab w:val="left" w:pos="709"/>
          <w:tab w:val="left" w:pos="3273"/>
        </w:tabs>
        <w:ind w:left="0" w:right="0" w:firstLine="709"/>
        <w:rPr>
          <w:b/>
        </w:rPr>
      </w:pPr>
    </w:p>
    <w:p w:rsidR="00712332" w:rsidRPr="00117BB7" w:rsidRDefault="00712332" w:rsidP="00081C7B">
      <w:pPr>
        <w:tabs>
          <w:tab w:val="left" w:pos="709"/>
          <w:tab w:val="left" w:pos="3273"/>
        </w:tabs>
        <w:ind w:left="0" w:right="0" w:firstLine="709"/>
        <w:rPr>
          <w:i/>
        </w:rPr>
      </w:pPr>
      <w:r w:rsidRPr="00117BB7">
        <w:rPr>
          <w:i/>
        </w:rPr>
        <w:t>Цифровые системы видеонаблюдения.</w:t>
      </w:r>
    </w:p>
    <w:p w:rsidR="0096512D" w:rsidRDefault="00502A7F" w:rsidP="00081C7B">
      <w:pPr>
        <w:tabs>
          <w:tab w:val="left" w:pos="709"/>
          <w:tab w:val="left" w:pos="3273"/>
        </w:tabs>
        <w:ind w:left="0" w:right="0" w:firstLine="709"/>
      </w:pPr>
      <w:r>
        <w:t>Работа таких систем осуществлена по друг</w:t>
      </w:r>
      <w:r w:rsidR="0096512D">
        <w:t>ому принципу</w:t>
      </w:r>
      <w:r w:rsidR="00773266">
        <w:t xml:space="preserve"> </w:t>
      </w:r>
      <w:r w:rsidR="00773266" w:rsidRPr="00A42B99">
        <w:t>[</w:t>
      </w:r>
      <w:r w:rsidR="00A42B99" w:rsidRPr="00A42B99">
        <w:t>4</w:t>
      </w:r>
      <w:r w:rsidR="00773266" w:rsidRPr="00A42B99">
        <w:t>]</w:t>
      </w:r>
      <w:r w:rsidR="00A42B99">
        <w:t>.</w:t>
      </w:r>
      <w:r w:rsidR="00C20F07">
        <w:t xml:space="preserve"> Такая система представлена на рисун</w:t>
      </w:r>
      <w:r w:rsidR="0096512D">
        <w:t>к</w:t>
      </w:r>
      <w:r w:rsidR="00C20F07">
        <w:t>е 2</w:t>
      </w:r>
      <w:r>
        <w:t xml:space="preserve">. </w:t>
      </w:r>
    </w:p>
    <w:p w:rsidR="00E9721C" w:rsidRDefault="00E9721C" w:rsidP="00081C7B">
      <w:pPr>
        <w:tabs>
          <w:tab w:val="left" w:pos="709"/>
          <w:tab w:val="left" w:pos="3273"/>
        </w:tabs>
        <w:ind w:left="0" w:right="0" w:firstLine="709"/>
      </w:pPr>
    </w:p>
    <w:p w:rsidR="0096512D" w:rsidRDefault="0096512D" w:rsidP="00081C7B">
      <w:pPr>
        <w:tabs>
          <w:tab w:val="left" w:pos="709"/>
          <w:tab w:val="left" w:pos="3273"/>
        </w:tabs>
        <w:ind w:left="0" w:right="0" w:firstLine="709"/>
      </w:pPr>
      <w:r>
        <w:rPr>
          <w:noProof/>
          <w:lang w:eastAsia="ru-RU"/>
        </w:rPr>
        <w:drawing>
          <wp:inline distT="0" distB="0" distL="0" distR="0" wp14:anchorId="5A9CA575" wp14:editId="4684500C">
            <wp:extent cx="5305425" cy="2984515"/>
            <wp:effectExtent l="0" t="0" r="0" b="635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311424" cy="2987890"/>
                    </a:xfrm>
                    <a:prstGeom prst="rect">
                      <a:avLst/>
                    </a:prstGeom>
                  </pic:spPr>
                </pic:pic>
              </a:graphicData>
            </a:graphic>
          </wp:inline>
        </w:drawing>
      </w:r>
    </w:p>
    <w:p w:rsidR="0096512D" w:rsidRDefault="0096512D" w:rsidP="00081C7B">
      <w:pPr>
        <w:tabs>
          <w:tab w:val="left" w:pos="709"/>
          <w:tab w:val="left" w:pos="3273"/>
        </w:tabs>
        <w:ind w:left="0" w:right="0" w:firstLine="709"/>
        <w:jc w:val="center"/>
        <w:rPr>
          <w:sz w:val="24"/>
        </w:rPr>
      </w:pPr>
      <w:r w:rsidRPr="00712332">
        <w:rPr>
          <w:sz w:val="24"/>
        </w:rPr>
        <w:t xml:space="preserve">Рисунок </w:t>
      </w:r>
      <w:r>
        <w:rPr>
          <w:sz w:val="24"/>
        </w:rPr>
        <w:t>2</w:t>
      </w:r>
      <w:r w:rsidRPr="00712332">
        <w:rPr>
          <w:sz w:val="24"/>
        </w:rPr>
        <w:t xml:space="preserve"> – </w:t>
      </w:r>
      <w:r>
        <w:rPr>
          <w:sz w:val="24"/>
        </w:rPr>
        <w:t>Цифровая</w:t>
      </w:r>
      <w:r w:rsidRPr="00712332">
        <w:rPr>
          <w:sz w:val="24"/>
        </w:rPr>
        <w:t xml:space="preserve"> система видеонаблюдения</w:t>
      </w:r>
    </w:p>
    <w:p w:rsidR="009214EC" w:rsidRPr="0096512D" w:rsidRDefault="009214EC" w:rsidP="00081C7B">
      <w:pPr>
        <w:tabs>
          <w:tab w:val="left" w:pos="709"/>
          <w:tab w:val="left" w:pos="3273"/>
        </w:tabs>
        <w:ind w:left="0" w:right="0" w:firstLine="709"/>
        <w:jc w:val="center"/>
        <w:rPr>
          <w:sz w:val="24"/>
        </w:rPr>
      </w:pPr>
    </w:p>
    <w:p w:rsidR="00C916A7" w:rsidRDefault="00502A7F" w:rsidP="00081C7B">
      <w:pPr>
        <w:tabs>
          <w:tab w:val="left" w:pos="709"/>
          <w:tab w:val="left" w:pos="3273"/>
        </w:tabs>
        <w:ind w:left="0" w:right="0" w:firstLine="709"/>
      </w:pPr>
      <w:r>
        <w:t>Световой поток после прохождения через объек</w:t>
      </w:r>
      <w:r w:rsidR="0096512D">
        <w:t>тив и линзы попадает на матрицу. Матрица</w:t>
      </w:r>
      <w:r>
        <w:t xml:space="preserve"> облада</w:t>
      </w:r>
      <w:r w:rsidR="0096512D">
        <w:t>ет</w:t>
      </w:r>
      <w:r>
        <w:t xml:space="preserve"> повышенной светочувствительностью. С ее помощью </w:t>
      </w:r>
      <w:r w:rsidR="0096512D">
        <w:t>происходит</w:t>
      </w:r>
      <w:r>
        <w:t xml:space="preserve"> преобразование светового сигнала в </w:t>
      </w:r>
      <w:proofErr w:type="gramStart"/>
      <w:r>
        <w:t>электрический</w:t>
      </w:r>
      <w:proofErr w:type="gramEnd"/>
      <w:r>
        <w:t xml:space="preserve">. </w:t>
      </w:r>
      <w:r w:rsidR="0096512D">
        <w:t>П</w:t>
      </w:r>
      <w:r>
        <w:t xml:space="preserve">осле обработки сигнал поступает по витой паре или через </w:t>
      </w:r>
      <w:proofErr w:type="spellStart"/>
      <w:r>
        <w:t>Wi-Fi</w:t>
      </w:r>
      <w:proofErr w:type="spellEnd"/>
      <w:r>
        <w:t xml:space="preserve"> на мультиплексор и </w:t>
      </w:r>
      <w:r w:rsidR="0096512D">
        <w:t>далее</w:t>
      </w:r>
      <w:r>
        <w:t xml:space="preserve"> на видеорегистратор. </w:t>
      </w:r>
      <w:r w:rsidR="0096512D">
        <w:t>Видеорегистратор записывает информацию на устройство хранения и передает картинку с видеокамеры на устройство отображения.</w:t>
      </w:r>
      <w:r w:rsidR="000E3794">
        <w:t xml:space="preserve"> Кроме того, необходимую информацию можно получить удаленно, в любом месте, например, на улице, с ноутбука</w:t>
      </w:r>
      <w:r w:rsidR="00EB7712">
        <w:t xml:space="preserve">, через защищенное соединение </w:t>
      </w:r>
      <w:r w:rsidR="000E3794">
        <w:t>интернет.</w:t>
      </w:r>
      <w:r w:rsidR="00EB7712">
        <w:t xml:space="preserve"> Такие системы обеспечивают передачу </w:t>
      </w:r>
      <w:r w:rsidR="00EB7712">
        <w:lastRenderedPageBreak/>
        <w:t xml:space="preserve">изображения с более высоким качеством, </w:t>
      </w:r>
      <w:r w:rsidR="004C0338">
        <w:t xml:space="preserve">также имеют </w:t>
      </w:r>
      <w:r w:rsidR="00EB7712">
        <w:t xml:space="preserve">возможность удаленного мониторинга объекта. Но при этом цифровые системы имеют большую цену относительно </w:t>
      </w:r>
      <w:proofErr w:type="gramStart"/>
      <w:r w:rsidR="00EB7712">
        <w:t>аналоговых</w:t>
      </w:r>
      <w:proofErr w:type="gramEnd"/>
      <w:r w:rsidR="00EB7712">
        <w:t>.</w:t>
      </w:r>
    </w:p>
    <w:p w:rsidR="000F6C43" w:rsidRPr="00117BB7" w:rsidRDefault="00172055" w:rsidP="00081C7B">
      <w:pPr>
        <w:tabs>
          <w:tab w:val="left" w:pos="709"/>
          <w:tab w:val="left" w:pos="3273"/>
        </w:tabs>
        <w:ind w:left="0" w:right="0" w:firstLine="709"/>
      </w:pPr>
      <w:r>
        <w:t xml:space="preserve">Ниже, в таблице </w:t>
      </w:r>
      <w:r w:rsidR="00A31F0C">
        <w:t>2</w:t>
      </w:r>
      <w:r>
        <w:t>, представлены сравнительные характеристики аналоговой и цифровой систем телевизионного наблюдения.</w:t>
      </w:r>
    </w:p>
    <w:p w:rsidR="000F6C43" w:rsidRDefault="000F6C43" w:rsidP="00081C7B">
      <w:pPr>
        <w:tabs>
          <w:tab w:val="left" w:pos="709"/>
          <w:tab w:val="left" w:pos="3273"/>
        </w:tabs>
        <w:ind w:left="0" w:right="0" w:firstLine="709"/>
        <w:jc w:val="right"/>
        <w:rPr>
          <w:sz w:val="24"/>
        </w:rPr>
      </w:pPr>
    </w:p>
    <w:p w:rsidR="00172055" w:rsidRPr="00172055" w:rsidRDefault="00172055" w:rsidP="00081C7B">
      <w:pPr>
        <w:tabs>
          <w:tab w:val="left" w:pos="709"/>
          <w:tab w:val="left" w:pos="3273"/>
        </w:tabs>
        <w:ind w:left="0" w:right="0" w:firstLine="709"/>
        <w:jc w:val="right"/>
        <w:rPr>
          <w:sz w:val="24"/>
        </w:rPr>
      </w:pPr>
      <w:r w:rsidRPr="00172055">
        <w:rPr>
          <w:sz w:val="24"/>
        </w:rPr>
        <w:t xml:space="preserve">Таблица </w:t>
      </w:r>
      <w:r w:rsidR="00A31F0C">
        <w:rPr>
          <w:sz w:val="24"/>
        </w:rPr>
        <w:t>2</w:t>
      </w:r>
    </w:p>
    <w:tbl>
      <w:tblPr>
        <w:tblStyle w:val="a7"/>
        <w:tblW w:w="9072" w:type="dxa"/>
        <w:tblInd w:w="392" w:type="dxa"/>
        <w:tblLook w:val="04A0" w:firstRow="1" w:lastRow="0" w:firstColumn="1" w:lastColumn="0" w:noHBand="0" w:noVBand="1"/>
      </w:tblPr>
      <w:tblGrid>
        <w:gridCol w:w="3592"/>
        <w:gridCol w:w="2581"/>
        <w:gridCol w:w="2899"/>
      </w:tblGrid>
      <w:tr w:rsidR="00172055" w:rsidTr="00D8195C">
        <w:trPr>
          <w:trHeight w:val="845"/>
        </w:trPr>
        <w:tc>
          <w:tcPr>
            <w:tcW w:w="3592" w:type="dxa"/>
          </w:tcPr>
          <w:p w:rsidR="00172055" w:rsidRPr="00172055" w:rsidRDefault="00D8195C" w:rsidP="00D8195C">
            <w:pPr>
              <w:tabs>
                <w:tab w:val="left" w:pos="709"/>
                <w:tab w:val="left" w:pos="3273"/>
              </w:tabs>
              <w:ind w:left="0" w:right="0" w:firstLine="0"/>
              <w:jc w:val="left"/>
              <w:rPr>
                <w:b/>
              </w:rPr>
            </w:pPr>
            <w:r>
              <w:rPr>
                <w:b/>
              </w:rPr>
              <w:t>Система ТВ-</w:t>
            </w:r>
            <w:r w:rsidR="00172055" w:rsidRPr="00172055">
              <w:rPr>
                <w:b/>
              </w:rPr>
              <w:t>мониторинга</w:t>
            </w:r>
          </w:p>
        </w:tc>
        <w:tc>
          <w:tcPr>
            <w:tcW w:w="2581" w:type="dxa"/>
          </w:tcPr>
          <w:p w:rsidR="00172055" w:rsidRPr="00172055" w:rsidRDefault="00172055" w:rsidP="00D8195C">
            <w:pPr>
              <w:tabs>
                <w:tab w:val="left" w:pos="709"/>
                <w:tab w:val="left" w:pos="3273"/>
              </w:tabs>
              <w:ind w:left="0" w:right="0" w:firstLine="709"/>
              <w:jc w:val="left"/>
              <w:rPr>
                <w:b/>
              </w:rPr>
            </w:pPr>
            <w:r w:rsidRPr="00172055">
              <w:rPr>
                <w:b/>
              </w:rPr>
              <w:t>Аналоговая</w:t>
            </w:r>
          </w:p>
        </w:tc>
        <w:tc>
          <w:tcPr>
            <w:tcW w:w="2899" w:type="dxa"/>
          </w:tcPr>
          <w:p w:rsidR="00172055" w:rsidRPr="00172055" w:rsidRDefault="00172055" w:rsidP="00D8195C">
            <w:pPr>
              <w:tabs>
                <w:tab w:val="left" w:pos="709"/>
                <w:tab w:val="left" w:pos="3273"/>
              </w:tabs>
              <w:ind w:left="0" w:right="0" w:firstLine="709"/>
              <w:jc w:val="left"/>
              <w:rPr>
                <w:b/>
              </w:rPr>
            </w:pPr>
            <w:r w:rsidRPr="00172055">
              <w:rPr>
                <w:b/>
              </w:rPr>
              <w:t>Цифровая</w:t>
            </w:r>
          </w:p>
        </w:tc>
      </w:tr>
      <w:tr w:rsidR="00172055" w:rsidTr="00D8195C">
        <w:trPr>
          <w:trHeight w:val="841"/>
        </w:trPr>
        <w:tc>
          <w:tcPr>
            <w:tcW w:w="3592" w:type="dxa"/>
          </w:tcPr>
          <w:p w:rsidR="00172055" w:rsidRDefault="00172055" w:rsidP="00D8195C">
            <w:pPr>
              <w:tabs>
                <w:tab w:val="left" w:pos="709"/>
                <w:tab w:val="left" w:pos="3273"/>
              </w:tabs>
              <w:ind w:left="0" w:right="0" w:firstLine="0"/>
              <w:jc w:val="left"/>
            </w:pPr>
            <w:r>
              <w:t>Разрешающая способность</w:t>
            </w:r>
          </w:p>
        </w:tc>
        <w:tc>
          <w:tcPr>
            <w:tcW w:w="2581" w:type="dxa"/>
          </w:tcPr>
          <w:p w:rsidR="00172055" w:rsidRPr="00172055" w:rsidRDefault="00172055" w:rsidP="00D8195C">
            <w:pPr>
              <w:tabs>
                <w:tab w:val="left" w:pos="709"/>
                <w:tab w:val="left" w:pos="3273"/>
              </w:tabs>
              <w:ind w:left="0" w:right="0" w:firstLine="0"/>
              <w:jc w:val="left"/>
              <w:rPr>
                <w:lang w:val="en-US"/>
              </w:rPr>
            </w:pPr>
            <w:r>
              <w:rPr>
                <w:lang w:val="en-US"/>
              </w:rPr>
              <w:t>D1</w:t>
            </w:r>
            <w:r>
              <w:t>, 960</w:t>
            </w:r>
            <w:r>
              <w:rPr>
                <w:lang w:val="en-US"/>
              </w:rPr>
              <w:t>H</w:t>
            </w:r>
          </w:p>
        </w:tc>
        <w:tc>
          <w:tcPr>
            <w:tcW w:w="2899" w:type="dxa"/>
          </w:tcPr>
          <w:p w:rsidR="00172055" w:rsidRDefault="00172055" w:rsidP="00D8195C">
            <w:pPr>
              <w:tabs>
                <w:tab w:val="left" w:pos="709"/>
                <w:tab w:val="left" w:pos="3273"/>
              </w:tabs>
              <w:ind w:left="0" w:right="0" w:firstLine="0"/>
              <w:jc w:val="left"/>
            </w:pPr>
            <w:r w:rsidRPr="00172055">
              <w:t>D1,720p, 960p,1080p</w:t>
            </w:r>
          </w:p>
        </w:tc>
      </w:tr>
      <w:tr w:rsidR="00172055" w:rsidTr="00D8195C">
        <w:trPr>
          <w:trHeight w:val="856"/>
        </w:trPr>
        <w:tc>
          <w:tcPr>
            <w:tcW w:w="3592" w:type="dxa"/>
          </w:tcPr>
          <w:p w:rsidR="00172055" w:rsidRDefault="00172055" w:rsidP="00D8195C">
            <w:pPr>
              <w:tabs>
                <w:tab w:val="left" w:pos="709"/>
                <w:tab w:val="left" w:pos="3273"/>
              </w:tabs>
              <w:ind w:left="0" w:right="0" w:firstLine="0"/>
              <w:jc w:val="left"/>
            </w:pPr>
            <w:r>
              <w:t>Кабель для монтажа</w:t>
            </w:r>
          </w:p>
        </w:tc>
        <w:tc>
          <w:tcPr>
            <w:tcW w:w="2581" w:type="dxa"/>
          </w:tcPr>
          <w:p w:rsidR="00172055" w:rsidRPr="00172055" w:rsidRDefault="00172055" w:rsidP="00D8195C">
            <w:pPr>
              <w:tabs>
                <w:tab w:val="left" w:pos="709"/>
                <w:tab w:val="left" w:pos="3273"/>
              </w:tabs>
              <w:ind w:left="0" w:right="0" w:firstLine="0"/>
              <w:jc w:val="left"/>
            </w:pPr>
            <w:r>
              <w:t>Коаксиальный</w:t>
            </w:r>
          </w:p>
        </w:tc>
        <w:tc>
          <w:tcPr>
            <w:tcW w:w="2899" w:type="dxa"/>
          </w:tcPr>
          <w:p w:rsidR="00172055" w:rsidRDefault="00172055" w:rsidP="00D8195C">
            <w:pPr>
              <w:tabs>
                <w:tab w:val="left" w:pos="709"/>
                <w:tab w:val="left" w:pos="3273"/>
              </w:tabs>
              <w:ind w:left="0" w:right="0" w:firstLine="0"/>
              <w:jc w:val="left"/>
            </w:pPr>
            <w:r>
              <w:t>Витая пара</w:t>
            </w:r>
          </w:p>
        </w:tc>
      </w:tr>
      <w:tr w:rsidR="00172055" w:rsidTr="00D8195C">
        <w:trPr>
          <w:trHeight w:val="741"/>
        </w:trPr>
        <w:tc>
          <w:tcPr>
            <w:tcW w:w="3592" w:type="dxa"/>
          </w:tcPr>
          <w:p w:rsidR="00172055" w:rsidRDefault="00172055" w:rsidP="00D8195C">
            <w:pPr>
              <w:tabs>
                <w:tab w:val="left" w:pos="709"/>
                <w:tab w:val="left" w:pos="3273"/>
              </w:tabs>
              <w:ind w:left="0" w:right="0" w:firstLine="0"/>
              <w:jc w:val="left"/>
            </w:pPr>
            <w:r>
              <w:t>Расстояние передачи</w:t>
            </w:r>
          </w:p>
          <w:p w:rsidR="00172055" w:rsidRDefault="00172055" w:rsidP="00D8195C">
            <w:pPr>
              <w:tabs>
                <w:tab w:val="left" w:pos="709"/>
                <w:tab w:val="left" w:pos="3273"/>
              </w:tabs>
              <w:ind w:left="0" w:right="0" w:firstLine="0"/>
              <w:jc w:val="left"/>
            </w:pPr>
            <w:r>
              <w:t>сигнала</w:t>
            </w:r>
          </w:p>
        </w:tc>
        <w:tc>
          <w:tcPr>
            <w:tcW w:w="2581" w:type="dxa"/>
          </w:tcPr>
          <w:p w:rsidR="00172055" w:rsidRDefault="00172055" w:rsidP="00D8195C">
            <w:pPr>
              <w:tabs>
                <w:tab w:val="left" w:pos="709"/>
                <w:tab w:val="left" w:pos="3273"/>
              </w:tabs>
              <w:ind w:left="0" w:right="0" w:firstLine="0"/>
              <w:jc w:val="left"/>
            </w:pPr>
            <w:r>
              <w:t>До 300 метров</w:t>
            </w:r>
          </w:p>
        </w:tc>
        <w:tc>
          <w:tcPr>
            <w:tcW w:w="2899" w:type="dxa"/>
          </w:tcPr>
          <w:p w:rsidR="00172055" w:rsidRDefault="00172055" w:rsidP="00D8195C">
            <w:pPr>
              <w:tabs>
                <w:tab w:val="left" w:pos="709"/>
                <w:tab w:val="left" w:pos="3273"/>
              </w:tabs>
              <w:ind w:left="0" w:right="0" w:firstLine="0"/>
              <w:jc w:val="left"/>
            </w:pPr>
            <w:r>
              <w:t>До 100 метров</w:t>
            </w:r>
          </w:p>
        </w:tc>
      </w:tr>
      <w:tr w:rsidR="00172055" w:rsidTr="00D8195C">
        <w:trPr>
          <w:trHeight w:val="845"/>
        </w:trPr>
        <w:tc>
          <w:tcPr>
            <w:tcW w:w="3592" w:type="dxa"/>
          </w:tcPr>
          <w:p w:rsidR="00172055" w:rsidRDefault="00172055" w:rsidP="00D8195C">
            <w:pPr>
              <w:tabs>
                <w:tab w:val="left" w:pos="709"/>
                <w:tab w:val="left" w:pos="3273"/>
              </w:tabs>
              <w:ind w:left="0" w:right="0" w:firstLine="0"/>
              <w:jc w:val="left"/>
            </w:pPr>
            <w:r>
              <w:t xml:space="preserve">Передача сигналов </w:t>
            </w:r>
            <w:proofErr w:type="gramStart"/>
            <w:r>
              <w:t>по</w:t>
            </w:r>
            <w:proofErr w:type="gramEnd"/>
          </w:p>
          <w:p w:rsidR="00172055" w:rsidRDefault="00172055" w:rsidP="00D8195C">
            <w:pPr>
              <w:tabs>
                <w:tab w:val="left" w:pos="709"/>
                <w:tab w:val="left" w:pos="3273"/>
              </w:tabs>
              <w:ind w:left="0" w:right="0" w:firstLine="0"/>
              <w:jc w:val="left"/>
            </w:pPr>
            <w:r>
              <w:t>кабелю</w:t>
            </w:r>
          </w:p>
        </w:tc>
        <w:tc>
          <w:tcPr>
            <w:tcW w:w="2581" w:type="dxa"/>
          </w:tcPr>
          <w:p w:rsidR="00172055" w:rsidRDefault="00172055" w:rsidP="00D8195C">
            <w:pPr>
              <w:tabs>
                <w:tab w:val="left" w:pos="709"/>
                <w:tab w:val="left" w:pos="3273"/>
              </w:tabs>
              <w:ind w:left="0" w:right="0" w:firstLine="0"/>
              <w:jc w:val="left"/>
            </w:pPr>
            <w:r>
              <w:t>Видео</w:t>
            </w:r>
          </w:p>
        </w:tc>
        <w:tc>
          <w:tcPr>
            <w:tcW w:w="2899" w:type="dxa"/>
          </w:tcPr>
          <w:p w:rsidR="00172055" w:rsidRDefault="00172055" w:rsidP="00D8195C">
            <w:pPr>
              <w:tabs>
                <w:tab w:val="left" w:pos="709"/>
                <w:tab w:val="left" w:pos="3273"/>
              </w:tabs>
              <w:ind w:left="0" w:right="0" w:firstLine="0"/>
              <w:jc w:val="left"/>
            </w:pPr>
            <w:proofErr w:type="spellStart"/>
            <w:r>
              <w:t>Видео+звук+данные</w:t>
            </w:r>
            <w:proofErr w:type="spellEnd"/>
          </w:p>
        </w:tc>
      </w:tr>
      <w:tr w:rsidR="00172055" w:rsidTr="00D8195C">
        <w:trPr>
          <w:trHeight w:val="779"/>
        </w:trPr>
        <w:tc>
          <w:tcPr>
            <w:tcW w:w="3592" w:type="dxa"/>
          </w:tcPr>
          <w:p w:rsidR="00172055" w:rsidRDefault="00172055" w:rsidP="00D8195C">
            <w:pPr>
              <w:tabs>
                <w:tab w:val="left" w:pos="709"/>
                <w:tab w:val="left" w:pos="3273"/>
              </w:tabs>
              <w:ind w:left="0" w:right="0" w:firstLine="0"/>
              <w:jc w:val="left"/>
            </w:pPr>
            <w:r>
              <w:t>Качество картинки</w:t>
            </w:r>
          </w:p>
        </w:tc>
        <w:tc>
          <w:tcPr>
            <w:tcW w:w="2581" w:type="dxa"/>
          </w:tcPr>
          <w:p w:rsidR="00172055" w:rsidRDefault="00172055" w:rsidP="00D8195C">
            <w:pPr>
              <w:tabs>
                <w:tab w:val="left" w:pos="709"/>
                <w:tab w:val="left" w:pos="3273"/>
              </w:tabs>
              <w:ind w:left="0" w:right="0" w:firstLine="0"/>
              <w:jc w:val="left"/>
            </w:pPr>
            <w:r>
              <w:t>Плохое</w:t>
            </w:r>
          </w:p>
        </w:tc>
        <w:tc>
          <w:tcPr>
            <w:tcW w:w="2899" w:type="dxa"/>
          </w:tcPr>
          <w:p w:rsidR="00172055" w:rsidRDefault="00172055" w:rsidP="00D8195C">
            <w:pPr>
              <w:tabs>
                <w:tab w:val="left" w:pos="709"/>
                <w:tab w:val="left" w:pos="3273"/>
              </w:tabs>
              <w:ind w:left="0" w:right="0" w:firstLine="0"/>
              <w:jc w:val="left"/>
            </w:pPr>
            <w:r>
              <w:t>Отличное</w:t>
            </w:r>
          </w:p>
        </w:tc>
      </w:tr>
      <w:tr w:rsidR="00172055" w:rsidTr="00D8195C">
        <w:trPr>
          <w:trHeight w:val="853"/>
        </w:trPr>
        <w:tc>
          <w:tcPr>
            <w:tcW w:w="3592" w:type="dxa"/>
          </w:tcPr>
          <w:p w:rsidR="00172055" w:rsidRDefault="00172055" w:rsidP="00D8195C">
            <w:pPr>
              <w:tabs>
                <w:tab w:val="left" w:pos="709"/>
                <w:tab w:val="left" w:pos="3273"/>
              </w:tabs>
              <w:ind w:left="0" w:right="0" w:firstLine="0"/>
              <w:jc w:val="left"/>
            </w:pPr>
            <w:r>
              <w:t>Сложность</w:t>
            </w:r>
            <w:r w:rsidR="007F249B">
              <w:t xml:space="preserve"> </w:t>
            </w:r>
            <w:r>
              <w:t>в установке</w:t>
            </w:r>
          </w:p>
          <w:p w:rsidR="00172055" w:rsidRDefault="00172055" w:rsidP="00D8195C">
            <w:pPr>
              <w:tabs>
                <w:tab w:val="left" w:pos="709"/>
                <w:tab w:val="left" w:pos="3273"/>
              </w:tabs>
              <w:ind w:left="0" w:right="0" w:firstLine="0"/>
              <w:jc w:val="left"/>
            </w:pPr>
            <w:r>
              <w:t>и настройке</w:t>
            </w:r>
          </w:p>
        </w:tc>
        <w:tc>
          <w:tcPr>
            <w:tcW w:w="2581" w:type="dxa"/>
          </w:tcPr>
          <w:p w:rsidR="00172055" w:rsidRDefault="00172055" w:rsidP="00D8195C">
            <w:pPr>
              <w:tabs>
                <w:tab w:val="left" w:pos="709"/>
                <w:tab w:val="left" w:pos="3273"/>
              </w:tabs>
              <w:ind w:left="0" w:right="0" w:firstLine="0"/>
              <w:jc w:val="left"/>
            </w:pPr>
            <w:r>
              <w:t>Простая</w:t>
            </w:r>
          </w:p>
        </w:tc>
        <w:tc>
          <w:tcPr>
            <w:tcW w:w="2899" w:type="dxa"/>
          </w:tcPr>
          <w:p w:rsidR="00172055" w:rsidRDefault="00172055" w:rsidP="00D8195C">
            <w:pPr>
              <w:tabs>
                <w:tab w:val="left" w:pos="709"/>
                <w:tab w:val="left" w:pos="3273"/>
              </w:tabs>
              <w:ind w:left="0" w:right="0" w:firstLine="0"/>
              <w:jc w:val="left"/>
            </w:pPr>
            <w:r>
              <w:t>Сложная</w:t>
            </w:r>
          </w:p>
        </w:tc>
      </w:tr>
      <w:tr w:rsidR="00172055" w:rsidTr="00D8195C">
        <w:trPr>
          <w:trHeight w:val="845"/>
        </w:trPr>
        <w:tc>
          <w:tcPr>
            <w:tcW w:w="3592" w:type="dxa"/>
          </w:tcPr>
          <w:p w:rsidR="00172055" w:rsidRDefault="00172055" w:rsidP="00D8195C">
            <w:pPr>
              <w:tabs>
                <w:tab w:val="left" w:pos="709"/>
                <w:tab w:val="left" w:pos="3273"/>
              </w:tabs>
              <w:ind w:left="0" w:right="0" w:firstLine="0"/>
              <w:jc w:val="left"/>
            </w:pPr>
            <w:r>
              <w:t>Задержки отображения</w:t>
            </w:r>
            <w:r w:rsidR="00D8195C">
              <w:t xml:space="preserve"> н</w:t>
            </w:r>
            <w:r>
              <w:t>а экране</w:t>
            </w:r>
          </w:p>
        </w:tc>
        <w:tc>
          <w:tcPr>
            <w:tcW w:w="2581" w:type="dxa"/>
          </w:tcPr>
          <w:p w:rsidR="00172055" w:rsidRDefault="00172055" w:rsidP="00D8195C">
            <w:pPr>
              <w:tabs>
                <w:tab w:val="left" w:pos="709"/>
                <w:tab w:val="left" w:pos="3273"/>
              </w:tabs>
              <w:ind w:left="0" w:right="0" w:firstLine="0"/>
              <w:jc w:val="left"/>
            </w:pPr>
            <w:r>
              <w:t>Низкие</w:t>
            </w:r>
          </w:p>
        </w:tc>
        <w:tc>
          <w:tcPr>
            <w:tcW w:w="2899" w:type="dxa"/>
          </w:tcPr>
          <w:p w:rsidR="00172055" w:rsidRDefault="00172055" w:rsidP="00D8195C">
            <w:pPr>
              <w:tabs>
                <w:tab w:val="left" w:pos="709"/>
                <w:tab w:val="left" w:pos="3273"/>
              </w:tabs>
              <w:ind w:left="0" w:right="0" w:firstLine="0"/>
              <w:jc w:val="left"/>
            </w:pPr>
            <w:r>
              <w:t>Выше среднего</w:t>
            </w:r>
          </w:p>
        </w:tc>
      </w:tr>
    </w:tbl>
    <w:p w:rsidR="00172055" w:rsidRDefault="00172055" w:rsidP="00081C7B">
      <w:pPr>
        <w:tabs>
          <w:tab w:val="left" w:pos="709"/>
          <w:tab w:val="left" w:pos="3273"/>
        </w:tabs>
        <w:ind w:left="0" w:right="0" w:firstLine="709"/>
      </w:pPr>
    </w:p>
    <w:p w:rsidR="00A31F0C" w:rsidRDefault="00172055" w:rsidP="00081C7B">
      <w:pPr>
        <w:tabs>
          <w:tab w:val="left" w:pos="709"/>
          <w:tab w:val="left" w:pos="3273"/>
        </w:tabs>
        <w:ind w:left="0" w:right="0" w:firstLine="709"/>
      </w:pPr>
      <w:r>
        <w:t xml:space="preserve">Как видно из таблицы </w:t>
      </w:r>
      <w:r w:rsidR="00A31F0C">
        <w:t>2</w:t>
      </w:r>
      <w:r>
        <w:t xml:space="preserve">, </w:t>
      </w:r>
      <w:r w:rsidR="00B7713B">
        <w:t xml:space="preserve">цифровая система видеонаблюдения </w:t>
      </w:r>
      <w:r w:rsidR="0096219B">
        <w:t>устроена</w:t>
      </w:r>
      <w:r w:rsidR="0009274A">
        <w:t xml:space="preserve"> более сложным способом, нежели аналоговая, следовательно, к цифровой системе будут предъявляться большие требования</w:t>
      </w:r>
      <w:r w:rsidR="001D5F3D">
        <w:t xml:space="preserve">. </w:t>
      </w:r>
      <w:proofErr w:type="gramStart"/>
      <w:r w:rsidR="00A31F0C">
        <w:t xml:space="preserve">Ниже, на рисунках </w:t>
      </w:r>
      <w:r w:rsidR="00A31F0C" w:rsidRPr="00A31F0C">
        <w:t xml:space="preserve">3 и </w:t>
      </w:r>
      <w:r w:rsidR="00A31F0C">
        <w:t xml:space="preserve">4, для наглядности, представлены изображения, полученные с аналоговой  и цифровой  </w:t>
      </w:r>
      <w:r w:rsidR="0096219B">
        <w:t>видео</w:t>
      </w:r>
      <w:r w:rsidR="00A31F0C">
        <w:t>камер соответственно.</w:t>
      </w:r>
      <w:proofErr w:type="gramEnd"/>
    </w:p>
    <w:p w:rsidR="00C20F07" w:rsidRDefault="00C20F07" w:rsidP="00081C7B">
      <w:pPr>
        <w:tabs>
          <w:tab w:val="left" w:pos="709"/>
          <w:tab w:val="left" w:pos="3273"/>
        </w:tabs>
        <w:ind w:left="0" w:right="0" w:firstLine="709"/>
      </w:pPr>
    </w:p>
    <w:p w:rsidR="00A31F0C" w:rsidRDefault="00A31F0C" w:rsidP="00081C7B">
      <w:pPr>
        <w:tabs>
          <w:tab w:val="left" w:pos="709"/>
          <w:tab w:val="left" w:pos="3273"/>
        </w:tabs>
        <w:ind w:left="0" w:right="0" w:firstLine="709"/>
      </w:pPr>
      <w:r>
        <w:rPr>
          <w:noProof/>
          <w:lang w:eastAsia="ru-RU"/>
        </w:rPr>
        <w:lastRenderedPageBreak/>
        <w:drawing>
          <wp:inline distT="0" distB="0" distL="0" distR="0" wp14:anchorId="5CFFAE54" wp14:editId="57CFC1C7">
            <wp:extent cx="5175542" cy="2924175"/>
            <wp:effectExtent l="0" t="0" r="635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рвый.jpg"/>
                    <pic:cNvPicPr/>
                  </pic:nvPicPr>
                  <pic:blipFill>
                    <a:blip r:embed="rId12">
                      <a:extLst>
                        <a:ext uri="{28A0092B-C50C-407E-A947-70E740481C1C}">
                          <a14:useLocalDpi xmlns:a14="http://schemas.microsoft.com/office/drawing/2010/main" val="0"/>
                        </a:ext>
                      </a:extLst>
                    </a:blip>
                    <a:stretch>
                      <a:fillRect/>
                    </a:stretch>
                  </pic:blipFill>
                  <pic:spPr>
                    <a:xfrm>
                      <a:off x="0" y="0"/>
                      <a:ext cx="5183026" cy="2928404"/>
                    </a:xfrm>
                    <a:prstGeom prst="rect">
                      <a:avLst/>
                    </a:prstGeom>
                  </pic:spPr>
                </pic:pic>
              </a:graphicData>
            </a:graphic>
          </wp:inline>
        </w:drawing>
      </w:r>
    </w:p>
    <w:p w:rsidR="00A31F0C" w:rsidRDefault="00A31F0C" w:rsidP="00081C7B">
      <w:pPr>
        <w:tabs>
          <w:tab w:val="left" w:pos="709"/>
          <w:tab w:val="left" w:pos="3273"/>
        </w:tabs>
        <w:ind w:left="0" w:right="0" w:firstLine="709"/>
        <w:jc w:val="center"/>
        <w:rPr>
          <w:sz w:val="24"/>
        </w:rPr>
      </w:pPr>
      <w:r w:rsidRPr="00A31F0C">
        <w:rPr>
          <w:sz w:val="24"/>
        </w:rPr>
        <w:t xml:space="preserve">Рисунок 3 – Изображение с </w:t>
      </w:r>
      <w:proofErr w:type="gramStart"/>
      <w:r w:rsidRPr="00A31F0C">
        <w:rPr>
          <w:sz w:val="24"/>
        </w:rPr>
        <w:t>аналоговой</w:t>
      </w:r>
      <w:proofErr w:type="gramEnd"/>
      <w:r w:rsidRPr="00A31F0C">
        <w:rPr>
          <w:sz w:val="24"/>
        </w:rPr>
        <w:t xml:space="preserve"> ТВ-камеры</w:t>
      </w:r>
    </w:p>
    <w:p w:rsidR="00C916A7" w:rsidRPr="00A31F0C" w:rsidRDefault="00C916A7" w:rsidP="00081C7B">
      <w:pPr>
        <w:tabs>
          <w:tab w:val="left" w:pos="709"/>
          <w:tab w:val="left" w:pos="3273"/>
        </w:tabs>
        <w:ind w:left="0" w:right="0" w:firstLine="709"/>
        <w:jc w:val="center"/>
        <w:rPr>
          <w:sz w:val="24"/>
        </w:rPr>
      </w:pPr>
    </w:p>
    <w:p w:rsidR="00A31F0C" w:rsidRDefault="00A31F0C" w:rsidP="00D8195C">
      <w:pPr>
        <w:tabs>
          <w:tab w:val="left" w:pos="709"/>
          <w:tab w:val="left" w:pos="3273"/>
        </w:tabs>
        <w:ind w:left="0" w:right="0" w:firstLine="709"/>
      </w:pPr>
      <w:r>
        <w:rPr>
          <w:noProof/>
          <w:lang w:eastAsia="ru-RU"/>
        </w:rPr>
        <w:drawing>
          <wp:inline distT="0" distB="0" distL="0" distR="0" wp14:anchorId="5849D365" wp14:editId="233FBD4F">
            <wp:extent cx="5243733" cy="2962704"/>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ТОРОЙ.jpg"/>
                    <pic:cNvPicPr/>
                  </pic:nvPicPr>
                  <pic:blipFill>
                    <a:blip r:embed="rId13">
                      <a:extLst>
                        <a:ext uri="{28A0092B-C50C-407E-A947-70E740481C1C}">
                          <a14:useLocalDpi xmlns:a14="http://schemas.microsoft.com/office/drawing/2010/main" val="0"/>
                        </a:ext>
                      </a:extLst>
                    </a:blip>
                    <a:stretch>
                      <a:fillRect/>
                    </a:stretch>
                  </pic:blipFill>
                  <pic:spPr>
                    <a:xfrm>
                      <a:off x="0" y="0"/>
                      <a:ext cx="5243733" cy="2962704"/>
                    </a:xfrm>
                    <a:prstGeom prst="rect">
                      <a:avLst/>
                    </a:prstGeom>
                  </pic:spPr>
                </pic:pic>
              </a:graphicData>
            </a:graphic>
          </wp:inline>
        </w:drawing>
      </w:r>
    </w:p>
    <w:p w:rsidR="00A31F0C" w:rsidRPr="00A31F0C" w:rsidRDefault="00A31F0C" w:rsidP="00081C7B">
      <w:pPr>
        <w:tabs>
          <w:tab w:val="left" w:pos="709"/>
          <w:tab w:val="left" w:pos="3273"/>
        </w:tabs>
        <w:ind w:left="0" w:right="0" w:firstLine="709"/>
        <w:jc w:val="center"/>
        <w:rPr>
          <w:sz w:val="24"/>
        </w:rPr>
      </w:pPr>
      <w:proofErr w:type="gramStart"/>
      <w:r w:rsidRPr="00A31F0C">
        <w:rPr>
          <w:sz w:val="24"/>
        </w:rPr>
        <w:t>Рисунок 4 – Изображение с цифровой ТВ-камеры</w:t>
      </w:r>
      <w:proofErr w:type="gramEnd"/>
    </w:p>
    <w:p w:rsidR="001D5F3D" w:rsidRDefault="001D5F3D" w:rsidP="00081C7B">
      <w:pPr>
        <w:tabs>
          <w:tab w:val="left" w:pos="709"/>
          <w:tab w:val="left" w:pos="3273"/>
        </w:tabs>
        <w:ind w:left="0" w:right="0" w:firstLine="709"/>
      </w:pPr>
    </w:p>
    <w:p w:rsidR="0096219B" w:rsidRDefault="00A31F0C" w:rsidP="00081C7B">
      <w:pPr>
        <w:tabs>
          <w:tab w:val="left" w:pos="709"/>
          <w:tab w:val="left" w:pos="3273"/>
        </w:tabs>
        <w:ind w:left="0" w:right="0" w:firstLine="709"/>
      </w:pPr>
      <w:r>
        <w:t xml:space="preserve">Из рисунков 3 и 4 </w:t>
      </w:r>
      <w:r w:rsidR="0096219B">
        <w:t>оче</w:t>
      </w:r>
      <w:r>
        <w:t xml:space="preserve">видно, что </w:t>
      </w:r>
      <w:r w:rsidR="0096219B">
        <w:t>аналоговая</w:t>
      </w:r>
      <w:r>
        <w:t xml:space="preserve"> система</w:t>
      </w:r>
      <w:r w:rsidR="0096219B">
        <w:t xml:space="preserve"> уступает</w:t>
      </w:r>
      <w:r>
        <w:t xml:space="preserve"> по качеству</w:t>
      </w:r>
      <w:r w:rsidR="0096219B">
        <w:t xml:space="preserve"> </w:t>
      </w:r>
      <w:r w:rsidR="0009274A">
        <w:t xml:space="preserve">изображения </w:t>
      </w:r>
      <w:proofErr w:type="gramStart"/>
      <w:r w:rsidR="0009274A">
        <w:t>цифровой</w:t>
      </w:r>
      <w:proofErr w:type="gramEnd"/>
      <w:r w:rsidR="0009274A">
        <w:t xml:space="preserve">, так как цифровая камера имеет большую разрешающую способность по сравнению с аналоговой. </w:t>
      </w:r>
      <w:r w:rsidR="001D5F3D">
        <w:t>А</w:t>
      </w:r>
      <w:r w:rsidR="001D5F3D" w:rsidRPr="001D5F3D">
        <w:t>налогов</w:t>
      </w:r>
      <w:r w:rsidR="001D5F3D">
        <w:t xml:space="preserve">ая система телевизионного мониторинга </w:t>
      </w:r>
      <w:r w:rsidR="001D5F3D" w:rsidRPr="001D5F3D">
        <w:t xml:space="preserve"> уязвим</w:t>
      </w:r>
      <w:r w:rsidR="001D5F3D">
        <w:t>а</w:t>
      </w:r>
      <w:r w:rsidR="001D5F3D" w:rsidRPr="001D5F3D">
        <w:t xml:space="preserve"> для помех, вносящих в н</w:t>
      </w:r>
      <w:r w:rsidR="001D5F3D">
        <w:t>ее</w:t>
      </w:r>
      <w:r w:rsidR="001D5F3D" w:rsidRPr="001D5F3D">
        <w:t xml:space="preserve"> шумы, в то время как цифровой импульс либо вовсе перекрыт помехами и отсутствует, либо поступает в первоначальном виде.</w:t>
      </w:r>
      <w:r w:rsidR="00251338" w:rsidRPr="00251338">
        <w:rPr>
          <w:rFonts w:ascii="OpenSansRegular" w:hAnsi="OpenSansRegular"/>
          <w:color w:val="373737"/>
        </w:rPr>
        <w:t xml:space="preserve"> </w:t>
      </w:r>
    </w:p>
    <w:p w:rsidR="001D5F3D" w:rsidRDefault="001D5F3D" w:rsidP="00081C7B">
      <w:pPr>
        <w:tabs>
          <w:tab w:val="left" w:pos="709"/>
          <w:tab w:val="left" w:pos="3273"/>
        </w:tabs>
        <w:ind w:left="0" w:right="0" w:firstLine="709"/>
      </w:pPr>
      <w:r>
        <w:lastRenderedPageBreak/>
        <w:t>При этом обе системы предоставляют практически одинаковые возможности:</w:t>
      </w:r>
    </w:p>
    <w:p w:rsidR="001D5F3D" w:rsidRDefault="001D5F3D" w:rsidP="003524B0">
      <w:pPr>
        <w:pStyle w:val="a3"/>
        <w:numPr>
          <w:ilvl w:val="0"/>
          <w:numId w:val="17"/>
        </w:numPr>
        <w:tabs>
          <w:tab w:val="left" w:pos="709"/>
          <w:tab w:val="left" w:pos="3273"/>
        </w:tabs>
        <w:ind w:right="0"/>
      </w:pPr>
      <w:r>
        <w:t xml:space="preserve">Просмотр </w:t>
      </w:r>
      <w:r w:rsidR="00251338">
        <w:t>видео в режиме реального времени;</w:t>
      </w:r>
    </w:p>
    <w:p w:rsidR="00251338" w:rsidRDefault="00251338" w:rsidP="003524B0">
      <w:pPr>
        <w:pStyle w:val="a3"/>
        <w:numPr>
          <w:ilvl w:val="0"/>
          <w:numId w:val="17"/>
        </w:numPr>
        <w:tabs>
          <w:tab w:val="left" w:pos="709"/>
          <w:tab w:val="left" w:pos="3273"/>
        </w:tabs>
        <w:ind w:right="0"/>
      </w:pPr>
      <w:r>
        <w:t>Запись и хранение видео;</w:t>
      </w:r>
    </w:p>
    <w:p w:rsidR="00251338" w:rsidRDefault="00251338" w:rsidP="003524B0">
      <w:pPr>
        <w:pStyle w:val="a3"/>
        <w:numPr>
          <w:ilvl w:val="0"/>
          <w:numId w:val="17"/>
        </w:numPr>
        <w:tabs>
          <w:tab w:val="left" w:pos="709"/>
          <w:tab w:val="left" w:pos="3273"/>
        </w:tabs>
        <w:ind w:right="0"/>
      </w:pPr>
      <w:r>
        <w:t>Просмотр архива;</w:t>
      </w:r>
    </w:p>
    <w:p w:rsidR="00251338" w:rsidRDefault="00251338" w:rsidP="003524B0">
      <w:pPr>
        <w:pStyle w:val="a3"/>
        <w:numPr>
          <w:ilvl w:val="0"/>
          <w:numId w:val="17"/>
        </w:numPr>
        <w:tabs>
          <w:tab w:val="left" w:pos="709"/>
          <w:tab w:val="left" w:pos="3273"/>
        </w:tabs>
        <w:ind w:right="0"/>
      </w:pPr>
      <w:r>
        <w:t>Возможность записи видео на внешний накопитель.</w:t>
      </w:r>
    </w:p>
    <w:p w:rsidR="00251338" w:rsidRDefault="00251338" w:rsidP="00081C7B">
      <w:pPr>
        <w:tabs>
          <w:tab w:val="left" w:pos="709"/>
          <w:tab w:val="left" w:pos="3273"/>
        </w:tabs>
        <w:ind w:left="0" w:right="0" w:firstLine="709"/>
      </w:pPr>
    </w:p>
    <w:p w:rsidR="00251338" w:rsidRDefault="00251338" w:rsidP="00081C7B">
      <w:pPr>
        <w:tabs>
          <w:tab w:val="left" w:pos="709"/>
          <w:tab w:val="left" w:pos="3273"/>
        </w:tabs>
        <w:ind w:left="0" w:right="0" w:firstLine="709"/>
      </w:pPr>
      <w:r w:rsidRPr="00251338">
        <w:t xml:space="preserve">В целом, конечно, будущее за цифровыми </w:t>
      </w:r>
      <w:r>
        <w:t>системами</w:t>
      </w:r>
      <w:r w:rsidRPr="00251338">
        <w:t>. Но они имеют некоторые принципиальные ограничения, из-за которых в некоторых случаях более уместно использование аналоговых.</w:t>
      </w:r>
    </w:p>
    <w:p w:rsidR="00C916A7" w:rsidRDefault="00252996" w:rsidP="00081C7B">
      <w:pPr>
        <w:tabs>
          <w:tab w:val="left" w:pos="709"/>
          <w:tab w:val="left" w:pos="3273"/>
        </w:tabs>
        <w:ind w:left="0" w:right="0" w:firstLine="709"/>
      </w:pPr>
      <w:r>
        <w:t>На данный момент в России разработано и выпускается в продажу несколько систем телевизионного мониторинга объектов. Рассмотрим некоторые из них.</w:t>
      </w:r>
    </w:p>
    <w:p w:rsidR="009214EC" w:rsidRDefault="009214EC" w:rsidP="00081C7B">
      <w:pPr>
        <w:tabs>
          <w:tab w:val="left" w:pos="709"/>
          <w:tab w:val="left" w:pos="3273"/>
        </w:tabs>
        <w:ind w:left="0" w:right="0" w:firstLine="709"/>
      </w:pPr>
    </w:p>
    <w:p w:rsidR="00C20F07" w:rsidRDefault="00C20F07" w:rsidP="00081C7B">
      <w:pPr>
        <w:tabs>
          <w:tab w:val="left" w:pos="709"/>
          <w:tab w:val="left" w:pos="3273"/>
        </w:tabs>
        <w:ind w:left="0" w:right="0" w:firstLine="709"/>
      </w:pPr>
    </w:p>
    <w:p w:rsidR="00032FF5" w:rsidRDefault="002A508E" w:rsidP="00081C7B">
      <w:pPr>
        <w:pStyle w:val="2"/>
        <w:tabs>
          <w:tab w:val="left" w:pos="709"/>
        </w:tabs>
        <w:ind w:left="0" w:right="0" w:firstLine="709"/>
        <w:jc w:val="center"/>
      </w:pPr>
      <w:bookmarkStart w:id="3" w:name="_Toc515962063"/>
      <w:bookmarkStart w:id="4" w:name="_Toc517048325"/>
      <w:r>
        <w:t>1.1.</w:t>
      </w:r>
      <w:r w:rsidR="00252996" w:rsidRPr="00F71F66">
        <w:t xml:space="preserve">Телевизионная система видеонаблюдения и </w:t>
      </w:r>
      <w:proofErr w:type="spellStart"/>
      <w:r w:rsidR="00252996" w:rsidRPr="00F71F66">
        <w:t>видеорегистрации</w:t>
      </w:r>
      <w:proofErr w:type="spellEnd"/>
      <w:r w:rsidR="00252996" w:rsidRPr="00F71F66">
        <w:t xml:space="preserve"> «Тайфун</w:t>
      </w:r>
      <w:r w:rsidR="00252996" w:rsidRPr="00A42B99">
        <w:t>»</w:t>
      </w:r>
      <w:r w:rsidR="00A42B99">
        <w:t xml:space="preserve"> </w:t>
      </w:r>
      <w:r w:rsidR="00E81B17" w:rsidRPr="00A42B99">
        <w:t>[</w:t>
      </w:r>
      <w:r w:rsidR="00A42B99" w:rsidRPr="00A42B99">
        <w:t>5</w:t>
      </w:r>
      <w:r w:rsidR="00E81B17" w:rsidRPr="00A42B99">
        <w:t>]</w:t>
      </w:r>
      <w:bookmarkEnd w:id="3"/>
      <w:bookmarkEnd w:id="4"/>
    </w:p>
    <w:p w:rsidR="009214EC" w:rsidRPr="009214EC" w:rsidRDefault="009214EC" w:rsidP="00081C7B">
      <w:pPr>
        <w:tabs>
          <w:tab w:val="left" w:pos="709"/>
        </w:tabs>
        <w:ind w:left="0" w:right="0" w:firstLine="709"/>
      </w:pPr>
    </w:p>
    <w:p w:rsidR="00032FF5" w:rsidRDefault="00032FF5" w:rsidP="00081C7B">
      <w:pPr>
        <w:tabs>
          <w:tab w:val="left" w:pos="709"/>
          <w:tab w:val="left" w:pos="3273"/>
        </w:tabs>
        <w:ind w:left="0" w:right="0" w:firstLine="709"/>
      </w:pPr>
      <w:r>
        <w:t xml:space="preserve">Телевизионная система видеонаблюдения и </w:t>
      </w:r>
      <w:proofErr w:type="spellStart"/>
      <w:r>
        <w:t>видеорегистрации</w:t>
      </w:r>
      <w:proofErr w:type="spellEnd"/>
      <w:r>
        <w:t xml:space="preserve"> (ТСНР) «Тайфун» представляет собой аппаратно-программный комплекс, базирующийся на РС-совместимых компьютерных платформах. При этом компьютерное оборудование, входящее в состав системы, подразделяется на три основных типа: видеорегистраторы, автоматизированные рабочие места (АРМ) и сервер управления. Все три типа компьютерного оборудования работают под управлением ОС </w:t>
      </w:r>
      <w:proofErr w:type="spellStart"/>
      <w:r>
        <w:t>Windows</w:t>
      </w:r>
      <w:proofErr w:type="spellEnd"/>
      <w:r>
        <w:t xml:space="preserve"> и используют одно и то же программное обеспечение ТСНР «Тайфун», которое конфигурируется в соответствии с назначением данной компьютерной платформы.</w:t>
      </w:r>
    </w:p>
    <w:p w:rsidR="00032FF5" w:rsidRDefault="00032FF5" w:rsidP="00081C7B">
      <w:pPr>
        <w:tabs>
          <w:tab w:val="left" w:pos="709"/>
          <w:tab w:val="left" w:pos="3273"/>
        </w:tabs>
        <w:ind w:left="0" w:right="0" w:firstLine="709"/>
      </w:pPr>
      <w:r>
        <w:t xml:space="preserve">Кроме компьютерного оборудования в состав системы входит телевизионное оборудование – видеокамеры, устройства передачи и </w:t>
      </w:r>
      <w:r>
        <w:lastRenderedPageBreak/>
        <w:t>распределения видеосигнала, видеомониторы и поворотные устройства. В состав системы входит также сетевое оборудование – активное и пассивное сетевое оборудование для передачи данных по</w:t>
      </w:r>
      <w:r w:rsidR="007C3994">
        <w:t xml:space="preserve"> локальным вычислительным сетям</w:t>
      </w:r>
      <w:r>
        <w:t xml:space="preserve"> </w:t>
      </w:r>
      <w:r w:rsidR="00C12D2B">
        <w:t>(</w:t>
      </w:r>
      <w:r>
        <w:t>ЛВС</w:t>
      </w:r>
      <w:r w:rsidR="00C12D2B">
        <w:t>)</w:t>
      </w:r>
      <w:r>
        <w:t xml:space="preserve">, сетевые хранилища данных. К ТСНР можно отнести также и некоторое вспомогательное оборудование – блоки питания (в том числе и бесперебойные), устройства для повышения надежности работы системы, конструктивные элементы, облегчающие монтаж, </w:t>
      </w:r>
      <w:proofErr w:type="spellStart"/>
      <w:r>
        <w:t>пусконаладку</w:t>
      </w:r>
      <w:proofErr w:type="spellEnd"/>
      <w:r>
        <w:t xml:space="preserve"> и обслуживание системы.</w:t>
      </w:r>
    </w:p>
    <w:p w:rsidR="007F249B" w:rsidRDefault="007F249B" w:rsidP="00081C7B">
      <w:pPr>
        <w:tabs>
          <w:tab w:val="left" w:pos="709"/>
          <w:tab w:val="left" w:pos="3273"/>
        </w:tabs>
        <w:ind w:left="0" w:right="0" w:firstLine="709"/>
      </w:pPr>
    </w:p>
    <w:p w:rsidR="007F249B" w:rsidRPr="00F768A3" w:rsidRDefault="007F249B" w:rsidP="00081C7B">
      <w:pPr>
        <w:tabs>
          <w:tab w:val="left" w:pos="709"/>
          <w:tab w:val="left" w:pos="3273"/>
        </w:tabs>
        <w:ind w:left="0" w:right="0" w:firstLine="709"/>
      </w:pPr>
    </w:p>
    <w:p w:rsidR="005269E1" w:rsidRDefault="005269E1" w:rsidP="00081C7B">
      <w:pPr>
        <w:pStyle w:val="2"/>
        <w:tabs>
          <w:tab w:val="left" w:pos="709"/>
        </w:tabs>
        <w:ind w:left="0" w:right="0" w:firstLine="709"/>
        <w:jc w:val="center"/>
        <w:rPr>
          <w:shd w:val="clear" w:color="auto" w:fill="FFFFFF"/>
        </w:rPr>
      </w:pPr>
      <w:bookmarkStart w:id="5" w:name="_Toc517048326"/>
      <w:r w:rsidRPr="00F71F66">
        <w:rPr>
          <w:shd w:val="clear" w:color="auto" w:fill="FFFFFF"/>
        </w:rPr>
        <w:t>1.2 Интегрированные системы безопасности «Орион»</w:t>
      </w:r>
      <w:bookmarkEnd w:id="5"/>
    </w:p>
    <w:p w:rsidR="009214EC" w:rsidRPr="009214EC" w:rsidRDefault="009214EC" w:rsidP="00081C7B">
      <w:pPr>
        <w:tabs>
          <w:tab w:val="left" w:pos="709"/>
        </w:tabs>
        <w:ind w:left="0" w:right="0" w:firstLine="709"/>
      </w:pPr>
    </w:p>
    <w:p w:rsidR="00FE5567" w:rsidRDefault="005269E1" w:rsidP="00081C7B">
      <w:pPr>
        <w:tabs>
          <w:tab w:val="left" w:pos="709"/>
          <w:tab w:val="left" w:pos="3273"/>
        </w:tabs>
        <w:ind w:left="0" w:right="0" w:firstLine="709"/>
      </w:pPr>
      <w:r>
        <w:t>Интегрированная система охраны (ИСО) «Орион» (производства компании «Бол</w:t>
      </w:r>
      <w:r w:rsidRPr="00A42B99">
        <w:t>ид»</w:t>
      </w:r>
      <w:r w:rsidR="00A42B99" w:rsidRPr="00A42B99">
        <w:t xml:space="preserve"> </w:t>
      </w:r>
      <w:r w:rsidR="00E81B17" w:rsidRPr="00A42B99">
        <w:t>[</w:t>
      </w:r>
      <w:r w:rsidR="00A42B99" w:rsidRPr="00A42B99">
        <w:t>6</w:t>
      </w:r>
      <w:r w:rsidR="00E81B17" w:rsidRPr="00A42B99">
        <w:t>]</w:t>
      </w:r>
      <w:r w:rsidRPr="00A42B99">
        <w:t>)</w:t>
      </w:r>
      <w:r>
        <w:t xml:space="preserve"> в настоящее время является одной из самых популярных систем комплексной безопасности.</w:t>
      </w:r>
      <w:r w:rsidR="00FE5567" w:rsidRPr="00FE5567">
        <w:t xml:space="preserve"> </w:t>
      </w:r>
    </w:p>
    <w:p w:rsidR="005269E1" w:rsidRDefault="005269E1" w:rsidP="00081C7B">
      <w:pPr>
        <w:tabs>
          <w:tab w:val="left" w:pos="709"/>
          <w:tab w:val="left" w:pos="3273"/>
        </w:tabs>
        <w:ind w:left="0" w:right="0" w:firstLine="709"/>
      </w:pPr>
      <w:r>
        <w:t>Технические средства и программное обеспечение ИСО «Орион» компании «Болид» позволяют реализовать приоритетные задачи по обеспечению безопасной деятельности на объектах:</w:t>
      </w:r>
    </w:p>
    <w:p w:rsidR="005269E1" w:rsidRDefault="005269E1" w:rsidP="003524B0">
      <w:pPr>
        <w:pStyle w:val="a3"/>
        <w:numPr>
          <w:ilvl w:val="0"/>
          <w:numId w:val="1"/>
        </w:numPr>
        <w:tabs>
          <w:tab w:val="left" w:pos="709"/>
        </w:tabs>
        <w:ind w:left="0" w:right="0" w:firstLine="709"/>
      </w:pPr>
      <w:r>
        <w:t>охранно-пожарная сигнализация;</w:t>
      </w:r>
    </w:p>
    <w:p w:rsidR="005269E1" w:rsidRDefault="005269E1" w:rsidP="003524B0">
      <w:pPr>
        <w:pStyle w:val="a3"/>
        <w:numPr>
          <w:ilvl w:val="0"/>
          <w:numId w:val="1"/>
        </w:numPr>
        <w:tabs>
          <w:tab w:val="left" w:pos="709"/>
        </w:tabs>
        <w:ind w:left="0" w:right="0" w:firstLine="709"/>
      </w:pPr>
      <w:r>
        <w:t>автоматическая система пожаротушения;</w:t>
      </w:r>
    </w:p>
    <w:p w:rsidR="005269E1" w:rsidRDefault="005269E1" w:rsidP="003524B0">
      <w:pPr>
        <w:pStyle w:val="a3"/>
        <w:numPr>
          <w:ilvl w:val="0"/>
          <w:numId w:val="1"/>
        </w:numPr>
        <w:tabs>
          <w:tab w:val="left" w:pos="709"/>
        </w:tabs>
        <w:ind w:left="0" w:right="0" w:firstLine="709"/>
      </w:pPr>
      <w:r>
        <w:t>контроль доступа;</w:t>
      </w:r>
    </w:p>
    <w:p w:rsidR="005269E1" w:rsidRDefault="005269E1" w:rsidP="003524B0">
      <w:pPr>
        <w:pStyle w:val="a3"/>
        <w:numPr>
          <w:ilvl w:val="0"/>
          <w:numId w:val="1"/>
        </w:numPr>
        <w:tabs>
          <w:tab w:val="left" w:pos="709"/>
        </w:tabs>
        <w:ind w:left="0" w:right="0" w:firstLine="709"/>
      </w:pPr>
      <w:r>
        <w:t>видеонаблюдение и видеоконтроль;</w:t>
      </w:r>
    </w:p>
    <w:p w:rsidR="005269E1" w:rsidRDefault="005269E1" w:rsidP="003524B0">
      <w:pPr>
        <w:pStyle w:val="a3"/>
        <w:numPr>
          <w:ilvl w:val="0"/>
          <w:numId w:val="1"/>
        </w:numPr>
        <w:tabs>
          <w:tab w:val="left" w:pos="709"/>
        </w:tabs>
        <w:ind w:left="0" w:right="0" w:firstLine="709"/>
      </w:pPr>
      <w:r>
        <w:t>управление инженерными системами зданий;</w:t>
      </w:r>
    </w:p>
    <w:p w:rsidR="005E5431" w:rsidRDefault="005269E1" w:rsidP="003524B0">
      <w:pPr>
        <w:pStyle w:val="a3"/>
        <w:numPr>
          <w:ilvl w:val="0"/>
          <w:numId w:val="1"/>
        </w:numPr>
        <w:tabs>
          <w:tab w:val="left" w:pos="709"/>
        </w:tabs>
        <w:ind w:left="0" w:right="0" w:firstLine="709"/>
      </w:pPr>
      <w:r>
        <w:t>сбор и обработка информации.</w:t>
      </w:r>
    </w:p>
    <w:p w:rsidR="009214EC" w:rsidRDefault="009214EC" w:rsidP="00081C7B">
      <w:pPr>
        <w:pStyle w:val="a3"/>
        <w:tabs>
          <w:tab w:val="left" w:pos="709"/>
        </w:tabs>
        <w:ind w:left="0" w:right="0" w:firstLine="709"/>
      </w:pPr>
    </w:p>
    <w:p w:rsidR="00154826" w:rsidRDefault="005E5431" w:rsidP="00081C7B">
      <w:pPr>
        <w:tabs>
          <w:tab w:val="left" w:pos="709"/>
          <w:tab w:val="left" w:pos="3273"/>
        </w:tabs>
        <w:ind w:left="0" w:right="0" w:firstLine="709"/>
      </w:pPr>
      <w:r>
        <w:t>В нашем случае рассмотрим подсистему видеонаблюдения</w:t>
      </w:r>
      <w:r w:rsidR="00F768A3">
        <w:t xml:space="preserve"> и видеоконтроля в ИСО «Орион».</w:t>
      </w:r>
    </w:p>
    <w:p w:rsidR="00D97705" w:rsidRDefault="00D97705" w:rsidP="00081C7B">
      <w:pPr>
        <w:tabs>
          <w:tab w:val="left" w:pos="709"/>
          <w:tab w:val="left" w:pos="3273"/>
        </w:tabs>
        <w:ind w:left="0" w:right="0" w:firstLine="709"/>
      </w:pPr>
    </w:p>
    <w:p w:rsidR="00117BB7" w:rsidRPr="00F768A3" w:rsidRDefault="00117BB7" w:rsidP="00081C7B">
      <w:pPr>
        <w:tabs>
          <w:tab w:val="left" w:pos="709"/>
          <w:tab w:val="left" w:pos="3273"/>
        </w:tabs>
        <w:ind w:left="0" w:right="0" w:firstLine="709"/>
      </w:pPr>
    </w:p>
    <w:p w:rsidR="005E5431" w:rsidRDefault="005E5431" w:rsidP="00081C7B">
      <w:pPr>
        <w:pStyle w:val="3"/>
        <w:tabs>
          <w:tab w:val="left" w:pos="709"/>
        </w:tabs>
        <w:ind w:left="0" w:right="0" w:firstLine="709"/>
        <w:jc w:val="center"/>
      </w:pPr>
      <w:bookmarkStart w:id="6" w:name="_Toc517048327"/>
      <w:r w:rsidRPr="00F71F66">
        <w:rPr>
          <w:szCs w:val="28"/>
          <w:shd w:val="clear" w:color="auto" w:fill="FFFFFF"/>
        </w:rPr>
        <w:lastRenderedPageBreak/>
        <w:t xml:space="preserve">1.2.1 </w:t>
      </w:r>
      <w:r w:rsidRPr="00F71F66">
        <w:t xml:space="preserve">Организация подсистемы видеонаблюдения </w:t>
      </w:r>
      <w:r w:rsidR="007B43FC" w:rsidRPr="00F71F66">
        <w:t xml:space="preserve">и видеоконтроля </w:t>
      </w:r>
      <w:r w:rsidRPr="00F71F66">
        <w:t>в ИСО «Орион»</w:t>
      </w:r>
      <w:bookmarkEnd w:id="6"/>
    </w:p>
    <w:p w:rsidR="009214EC" w:rsidRPr="009214EC" w:rsidRDefault="009214EC" w:rsidP="00081C7B">
      <w:pPr>
        <w:tabs>
          <w:tab w:val="left" w:pos="709"/>
        </w:tabs>
        <w:ind w:left="0" w:right="0" w:firstLine="709"/>
      </w:pPr>
    </w:p>
    <w:p w:rsidR="00455153" w:rsidRDefault="00177B67" w:rsidP="00081C7B">
      <w:pPr>
        <w:tabs>
          <w:tab w:val="left" w:pos="709"/>
          <w:tab w:val="left" w:pos="3273"/>
        </w:tabs>
        <w:ind w:left="0" w:right="0" w:firstLine="709"/>
      </w:pPr>
      <w:r>
        <w:t>Система предназначена для визуального наблюдения за объектом с помощью как сетевых, так и аналоговых камер. Видеокамеры позволяют следить одновременно за одним или несколькими объектами.</w:t>
      </w:r>
    </w:p>
    <w:p w:rsidR="00177B67" w:rsidRDefault="00177B67" w:rsidP="00081C7B">
      <w:pPr>
        <w:tabs>
          <w:tab w:val="left" w:pos="709"/>
          <w:tab w:val="left" w:pos="3273"/>
        </w:tabs>
        <w:ind w:left="0" w:right="0" w:firstLine="709"/>
      </w:pPr>
      <w:r>
        <w:t>Основной задачей системы видеонаблюдения является наглядное представление видеоинформации в реальном времени на контролируемом объекте.</w:t>
      </w:r>
    </w:p>
    <w:p w:rsidR="00BC5CE8" w:rsidRDefault="005E5431" w:rsidP="00081C7B">
      <w:pPr>
        <w:tabs>
          <w:tab w:val="left" w:pos="709"/>
          <w:tab w:val="left" w:pos="3273"/>
        </w:tabs>
        <w:ind w:left="0" w:right="0" w:firstLine="709"/>
      </w:pPr>
      <w:r>
        <w:t>Один из структурных вариантов организации телевизионного мониторинга в ИСО «Орион» заключается в следующем</w:t>
      </w:r>
      <w:r w:rsidR="00BC03A2">
        <w:t xml:space="preserve">: </w:t>
      </w:r>
    </w:p>
    <w:p w:rsidR="005E5431" w:rsidRPr="00BC5CE8" w:rsidRDefault="00BC03A2" w:rsidP="00081C7B">
      <w:pPr>
        <w:tabs>
          <w:tab w:val="left" w:pos="709"/>
          <w:tab w:val="left" w:pos="3273"/>
        </w:tabs>
        <w:ind w:left="0" w:right="0" w:firstLine="709"/>
      </w:pPr>
      <w:r>
        <w:t xml:space="preserve">1) Видеосигнал </w:t>
      </w:r>
      <w:r w:rsidR="00BC5CE8">
        <w:t>от аналоговых видеокамер по коаксиальному кабелю попадает на видеорегистратор (</w:t>
      </w:r>
      <w:r w:rsidR="00BC5CE8">
        <w:rPr>
          <w:lang w:val="en-US"/>
        </w:rPr>
        <w:t>DVR</w:t>
      </w:r>
      <w:r w:rsidR="00BC5CE8" w:rsidRPr="00BC5CE8">
        <w:t>)</w:t>
      </w:r>
      <w:r w:rsidR="00BC5CE8">
        <w:t xml:space="preserve">, и далее на монитор (Рисунок </w:t>
      </w:r>
      <w:r w:rsidR="008D7E20">
        <w:t>5</w:t>
      </w:r>
      <w:r w:rsidR="00BC5CE8">
        <w:t>).</w:t>
      </w:r>
    </w:p>
    <w:p w:rsidR="00177B67" w:rsidRDefault="00177B67" w:rsidP="00081C7B">
      <w:pPr>
        <w:tabs>
          <w:tab w:val="left" w:pos="709"/>
          <w:tab w:val="left" w:pos="3273"/>
        </w:tabs>
        <w:ind w:left="0" w:right="0" w:firstLine="709"/>
      </w:pPr>
    </w:p>
    <w:p w:rsidR="005E5431" w:rsidRPr="005269E1" w:rsidRDefault="005E5431" w:rsidP="00081C7B">
      <w:pPr>
        <w:tabs>
          <w:tab w:val="left" w:pos="709"/>
          <w:tab w:val="left" w:pos="3273"/>
        </w:tabs>
        <w:ind w:left="0" w:right="0" w:firstLine="709"/>
      </w:pPr>
      <w:r>
        <w:rPr>
          <w:noProof/>
          <w:lang w:eastAsia="ru-RU"/>
        </w:rPr>
        <w:drawing>
          <wp:inline distT="0" distB="0" distL="0" distR="0" wp14:anchorId="5F4E3D97" wp14:editId="579DA50B">
            <wp:extent cx="5242042" cy="305444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рион.png"/>
                    <pic:cNvPicPr/>
                  </pic:nvPicPr>
                  <pic:blipFill>
                    <a:blip r:embed="rId14">
                      <a:extLst>
                        <a:ext uri="{28A0092B-C50C-407E-A947-70E740481C1C}">
                          <a14:useLocalDpi xmlns:a14="http://schemas.microsoft.com/office/drawing/2010/main" val="0"/>
                        </a:ext>
                      </a:extLst>
                    </a:blip>
                    <a:stretch>
                      <a:fillRect/>
                    </a:stretch>
                  </pic:blipFill>
                  <pic:spPr>
                    <a:xfrm>
                      <a:off x="0" y="0"/>
                      <a:ext cx="5253586" cy="3061175"/>
                    </a:xfrm>
                    <a:prstGeom prst="rect">
                      <a:avLst/>
                    </a:prstGeom>
                  </pic:spPr>
                </pic:pic>
              </a:graphicData>
            </a:graphic>
          </wp:inline>
        </w:drawing>
      </w:r>
    </w:p>
    <w:p w:rsidR="00BC5CE8" w:rsidRDefault="00F36595" w:rsidP="00081C7B">
      <w:pPr>
        <w:tabs>
          <w:tab w:val="left" w:pos="709"/>
        </w:tabs>
        <w:ind w:left="0" w:right="0" w:firstLine="709"/>
        <w:jc w:val="center"/>
        <w:rPr>
          <w:sz w:val="24"/>
        </w:rPr>
      </w:pPr>
      <w:r w:rsidRPr="00F71F66">
        <w:rPr>
          <w:sz w:val="24"/>
        </w:rPr>
        <w:t xml:space="preserve">Рисунок </w:t>
      </w:r>
      <w:r w:rsidR="008D7E20">
        <w:rPr>
          <w:sz w:val="24"/>
        </w:rPr>
        <w:t>5</w:t>
      </w:r>
      <w:r w:rsidR="00B146FB">
        <w:rPr>
          <w:sz w:val="24"/>
        </w:rPr>
        <w:t xml:space="preserve"> - </w:t>
      </w:r>
      <w:r w:rsidR="00700CF8" w:rsidRPr="00F71F66">
        <w:rPr>
          <w:sz w:val="24"/>
        </w:rPr>
        <w:t>Аналоговое в</w:t>
      </w:r>
      <w:r w:rsidRPr="00F71F66">
        <w:rPr>
          <w:sz w:val="24"/>
        </w:rPr>
        <w:t>идеонаблюдение с локальным рабочим местом</w:t>
      </w:r>
    </w:p>
    <w:p w:rsidR="00C916A7" w:rsidRPr="00226521" w:rsidRDefault="00C916A7" w:rsidP="00081C7B">
      <w:pPr>
        <w:tabs>
          <w:tab w:val="left" w:pos="709"/>
        </w:tabs>
        <w:ind w:left="0" w:right="0" w:firstLine="709"/>
        <w:jc w:val="center"/>
      </w:pPr>
    </w:p>
    <w:p w:rsidR="00947E7E" w:rsidRDefault="00BC5CE8" w:rsidP="00081C7B">
      <w:pPr>
        <w:tabs>
          <w:tab w:val="left" w:pos="709"/>
        </w:tabs>
        <w:ind w:left="0" w:right="0" w:firstLine="709"/>
      </w:pPr>
      <w:r>
        <w:t>2) Видео</w:t>
      </w:r>
      <w:r w:rsidR="00D62864">
        <w:t>сигнал</w:t>
      </w:r>
      <w:r>
        <w:t xml:space="preserve"> от сетевых видеокамер в цифровом формате </w:t>
      </w:r>
      <w:r w:rsidR="00FE5567">
        <w:t>передаётся</w:t>
      </w:r>
      <w:r>
        <w:t xml:space="preserve"> по сети </w:t>
      </w:r>
      <w:r>
        <w:rPr>
          <w:lang w:val="en-US"/>
        </w:rPr>
        <w:t>Ethernet</w:t>
      </w:r>
      <w:r w:rsidRPr="00BC5CE8">
        <w:t xml:space="preserve"> (</w:t>
      </w:r>
      <w:r>
        <w:t>кабель «Витая пара» (</w:t>
      </w:r>
      <w:r>
        <w:rPr>
          <w:lang w:val="en-US"/>
        </w:rPr>
        <w:t>UTP</w:t>
      </w:r>
      <w:r w:rsidRPr="00BC5CE8">
        <w:t xml:space="preserve"> 5</w:t>
      </w:r>
      <w:r>
        <w:rPr>
          <w:lang w:val="en-US"/>
        </w:rPr>
        <w:t>e</w:t>
      </w:r>
      <w:r w:rsidRPr="00BC5CE8">
        <w:t>))</w:t>
      </w:r>
      <w:r w:rsidR="00FE5567" w:rsidRPr="00FE5567">
        <w:t xml:space="preserve"> </w:t>
      </w:r>
      <w:r w:rsidR="00FE5567">
        <w:t>на сетевой видеорегистратор (</w:t>
      </w:r>
      <w:r w:rsidR="00FE5567">
        <w:rPr>
          <w:lang w:val="en-US"/>
        </w:rPr>
        <w:t>NVR</w:t>
      </w:r>
      <w:r w:rsidR="00FE5567" w:rsidRPr="00FE5567">
        <w:t>)</w:t>
      </w:r>
      <w:r w:rsidR="00FE5567">
        <w:t xml:space="preserve">, и далее на монитор (Рисунок </w:t>
      </w:r>
      <w:r w:rsidR="008D7E20">
        <w:t>6</w:t>
      </w:r>
      <w:r w:rsidR="00FE5567">
        <w:t>).</w:t>
      </w:r>
    </w:p>
    <w:p w:rsidR="00FE5567" w:rsidRPr="00FE5567" w:rsidRDefault="00FE5567" w:rsidP="00081C7B">
      <w:pPr>
        <w:tabs>
          <w:tab w:val="left" w:pos="709"/>
        </w:tabs>
        <w:ind w:left="0" w:right="0" w:firstLine="709"/>
      </w:pPr>
    </w:p>
    <w:p w:rsidR="00177B67" w:rsidRDefault="00947E7E" w:rsidP="00081C7B">
      <w:pPr>
        <w:tabs>
          <w:tab w:val="left" w:pos="709"/>
        </w:tabs>
        <w:ind w:left="0" w:right="0" w:firstLine="709"/>
      </w:pPr>
      <w:r>
        <w:rPr>
          <w:noProof/>
          <w:lang w:eastAsia="ru-RU"/>
        </w:rPr>
        <w:drawing>
          <wp:inline distT="0" distB="0" distL="0" distR="0" wp14:anchorId="55D17302" wp14:editId="5F35EFA9">
            <wp:extent cx="5740378" cy="25717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ж.PNG"/>
                    <pic:cNvPicPr/>
                  </pic:nvPicPr>
                  <pic:blipFill>
                    <a:blip r:embed="rId15">
                      <a:extLst>
                        <a:ext uri="{28A0092B-C50C-407E-A947-70E740481C1C}">
                          <a14:useLocalDpi xmlns:a14="http://schemas.microsoft.com/office/drawing/2010/main" val="0"/>
                        </a:ext>
                      </a:extLst>
                    </a:blip>
                    <a:stretch>
                      <a:fillRect/>
                    </a:stretch>
                  </pic:blipFill>
                  <pic:spPr>
                    <a:xfrm>
                      <a:off x="0" y="0"/>
                      <a:ext cx="5744377" cy="2573542"/>
                    </a:xfrm>
                    <a:prstGeom prst="rect">
                      <a:avLst/>
                    </a:prstGeom>
                  </pic:spPr>
                </pic:pic>
              </a:graphicData>
            </a:graphic>
          </wp:inline>
        </w:drawing>
      </w:r>
    </w:p>
    <w:p w:rsidR="00947E7E" w:rsidRPr="00F71F66" w:rsidRDefault="00177B67" w:rsidP="00081C7B">
      <w:pPr>
        <w:tabs>
          <w:tab w:val="left" w:pos="709"/>
          <w:tab w:val="left" w:pos="1065"/>
        </w:tabs>
        <w:ind w:left="0" w:right="0" w:firstLine="709"/>
        <w:jc w:val="center"/>
        <w:rPr>
          <w:sz w:val="24"/>
        </w:rPr>
      </w:pPr>
      <w:r w:rsidRPr="00F71F66">
        <w:rPr>
          <w:sz w:val="24"/>
        </w:rPr>
        <w:t xml:space="preserve">Рисунок </w:t>
      </w:r>
      <w:r w:rsidR="008D7E20">
        <w:rPr>
          <w:sz w:val="24"/>
        </w:rPr>
        <w:t>6</w:t>
      </w:r>
      <w:r w:rsidR="00B146FB">
        <w:rPr>
          <w:sz w:val="24"/>
        </w:rPr>
        <w:t xml:space="preserve"> - </w:t>
      </w:r>
      <w:r w:rsidRPr="00F71F66">
        <w:rPr>
          <w:sz w:val="24"/>
        </w:rPr>
        <w:t>Сетевое видеонаблюдение с локальным рабочим местом</w:t>
      </w:r>
    </w:p>
    <w:p w:rsidR="00FE5567" w:rsidRPr="00F71F66" w:rsidRDefault="00FE5567" w:rsidP="00081C7B">
      <w:pPr>
        <w:tabs>
          <w:tab w:val="left" w:pos="709"/>
          <w:tab w:val="left" w:pos="1065"/>
        </w:tabs>
        <w:ind w:left="0" w:right="0" w:firstLine="709"/>
        <w:jc w:val="center"/>
        <w:rPr>
          <w:sz w:val="24"/>
        </w:rPr>
      </w:pPr>
    </w:p>
    <w:p w:rsidR="00610088" w:rsidRDefault="00FE5567" w:rsidP="00081C7B">
      <w:pPr>
        <w:tabs>
          <w:tab w:val="left" w:pos="709"/>
          <w:tab w:val="left" w:pos="3273"/>
        </w:tabs>
        <w:ind w:left="0" w:right="0" w:firstLine="709"/>
      </w:pPr>
      <w:r>
        <w:t>В данном варианте базовые функции видеонаблюдения – отображение видеоизображения в реальном времени. Запись и воспроизведение видеоархива выполняется встроенной в видеорегистратор программой. Видеоизображение может отображаться на ста</w:t>
      </w:r>
      <w:r w:rsidR="00F768A3">
        <w:t>ндартном компьютерном мониторе.</w:t>
      </w:r>
    </w:p>
    <w:p w:rsidR="00D97705" w:rsidRPr="001B6B02" w:rsidRDefault="00D97705" w:rsidP="00081C7B">
      <w:pPr>
        <w:tabs>
          <w:tab w:val="left" w:pos="709"/>
          <w:tab w:val="left" w:pos="3273"/>
        </w:tabs>
        <w:ind w:left="0" w:right="0" w:firstLine="709"/>
      </w:pPr>
    </w:p>
    <w:p w:rsidR="00C916A7" w:rsidRDefault="00C916A7" w:rsidP="00081C7B">
      <w:pPr>
        <w:tabs>
          <w:tab w:val="left" w:pos="709"/>
        </w:tabs>
        <w:spacing w:after="200" w:line="276" w:lineRule="auto"/>
        <w:ind w:left="0" w:right="0" w:firstLine="709"/>
        <w:jc w:val="left"/>
        <w:rPr>
          <w:rFonts w:eastAsiaTheme="majorEastAsia" w:cstheme="majorBidi"/>
          <w:b/>
          <w:bCs/>
          <w:color w:val="auto"/>
          <w:szCs w:val="28"/>
        </w:rPr>
      </w:pPr>
      <w:bookmarkStart w:id="7" w:name="_Toc515962064"/>
      <w:r>
        <w:br w:type="page"/>
      </w:r>
    </w:p>
    <w:p w:rsidR="009214EC" w:rsidRDefault="002A508E" w:rsidP="00081C7B">
      <w:pPr>
        <w:pStyle w:val="1"/>
        <w:tabs>
          <w:tab w:val="left" w:pos="709"/>
        </w:tabs>
        <w:ind w:left="0" w:right="0" w:firstLine="709"/>
        <w:jc w:val="center"/>
      </w:pPr>
      <w:bookmarkStart w:id="8" w:name="_Toc517048328"/>
      <w:r w:rsidRPr="002A508E">
        <w:lastRenderedPageBreak/>
        <w:t>2.</w:t>
      </w:r>
      <w:r w:rsidR="00E22805">
        <w:t xml:space="preserve"> РАСЧЕТ</w:t>
      </w:r>
      <w:r w:rsidR="00C57E41" w:rsidRPr="002A508E">
        <w:t xml:space="preserve"> </w:t>
      </w:r>
      <w:r w:rsidR="00E22805">
        <w:t>ОСНОВЫХ</w:t>
      </w:r>
      <w:r w:rsidR="00C57E41" w:rsidRPr="002A508E">
        <w:t xml:space="preserve"> </w:t>
      </w:r>
      <w:r w:rsidR="00E22805">
        <w:t>ПАРАМЕТРОВ</w:t>
      </w:r>
      <w:r w:rsidR="00C57E41" w:rsidRPr="002A508E">
        <w:t xml:space="preserve"> </w:t>
      </w:r>
      <w:r w:rsidR="00E22805">
        <w:t>И</w:t>
      </w:r>
      <w:r w:rsidR="00C57E41" w:rsidRPr="002A508E">
        <w:t xml:space="preserve"> </w:t>
      </w:r>
      <w:r w:rsidR="00E22805">
        <w:t>ХАРАКТЕРИСТИК</w:t>
      </w:r>
      <w:r w:rsidR="00C57E41" w:rsidRPr="002A508E">
        <w:t xml:space="preserve"> </w:t>
      </w:r>
      <w:bookmarkEnd w:id="7"/>
      <w:r w:rsidR="00E22805">
        <w:t>СИСТЕМЫ</w:t>
      </w:r>
      <w:bookmarkEnd w:id="8"/>
    </w:p>
    <w:p w:rsidR="00D8195C" w:rsidRDefault="00D8195C" w:rsidP="00D8195C"/>
    <w:p w:rsidR="00D8195C" w:rsidRPr="00D8195C" w:rsidRDefault="00D8195C" w:rsidP="00D8195C"/>
    <w:p w:rsidR="00C57E41" w:rsidRDefault="00C57E41" w:rsidP="00081C7B">
      <w:pPr>
        <w:pStyle w:val="2"/>
        <w:tabs>
          <w:tab w:val="left" w:pos="709"/>
        </w:tabs>
        <w:ind w:left="0" w:right="0" w:firstLine="709"/>
        <w:jc w:val="center"/>
      </w:pPr>
      <w:bookmarkStart w:id="9" w:name="_Toc517048329"/>
      <w:r w:rsidRPr="00F71F66">
        <w:t>2.1 Анализ технического задания и информационно-патентный поиск</w:t>
      </w:r>
      <w:bookmarkEnd w:id="9"/>
    </w:p>
    <w:p w:rsidR="009214EC" w:rsidRPr="009214EC" w:rsidRDefault="009214EC" w:rsidP="00081C7B">
      <w:pPr>
        <w:tabs>
          <w:tab w:val="left" w:pos="709"/>
        </w:tabs>
        <w:ind w:left="0" w:right="0" w:firstLine="709"/>
        <w:jc w:val="center"/>
      </w:pPr>
    </w:p>
    <w:p w:rsidR="00FE5567" w:rsidRDefault="00C57E41" w:rsidP="00081C7B">
      <w:pPr>
        <w:tabs>
          <w:tab w:val="left" w:pos="709"/>
          <w:tab w:val="left" w:pos="1065"/>
        </w:tabs>
        <w:ind w:left="0" w:right="0" w:firstLine="709"/>
      </w:pPr>
      <w:r>
        <w:t>Первый этап разработки системы телевизионного мониторинга объекта заключается в выполнении анализа технического задания. Согласно ТЗ, система должна удовлетворять следующим параметрам:</w:t>
      </w:r>
    </w:p>
    <w:p w:rsidR="00C57E41" w:rsidRDefault="00C57E41" w:rsidP="003524B0">
      <w:pPr>
        <w:pStyle w:val="a3"/>
        <w:numPr>
          <w:ilvl w:val="0"/>
          <w:numId w:val="2"/>
        </w:numPr>
        <w:tabs>
          <w:tab w:val="left" w:pos="709"/>
          <w:tab w:val="left" w:pos="1065"/>
        </w:tabs>
        <w:ind w:left="0" w:right="0" w:firstLine="709"/>
      </w:pPr>
      <w:r>
        <w:t>Тип источника – солнце;</w:t>
      </w:r>
    </w:p>
    <w:p w:rsidR="00C57E41" w:rsidRDefault="00C57E41" w:rsidP="003524B0">
      <w:pPr>
        <w:pStyle w:val="a3"/>
        <w:numPr>
          <w:ilvl w:val="0"/>
          <w:numId w:val="2"/>
        </w:numPr>
        <w:tabs>
          <w:tab w:val="left" w:pos="709"/>
          <w:tab w:val="left" w:pos="1065"/>
        </w:tabs>
        <w:ind w:left="0" w:right="0" w:firstLine="709"/>
      </w:pPr>
      <w:r>
        <w:t>Расстояние от объекта до телевизионной камеры – 10 м;</w:t>
      </w:r>
    </w:p>
    <w:p w:rsidR="00C57E41" w:rsidRDefault="00C57E41" w:rsidP="003524B0">
      <w:pPr>
        <w:pStyle w:val="a3"/>
        <w:numPr>
          <w:ilvl w:val="0"/>
          <w:numId w:val="2"/>
        </w:numPr>
        <w:tabs>
          <w:tab w:val="left" w:pos="709"/>
          <w:tab w:val="left" w:pos="1065"/>
        </w:tabs>
        <w:ind w:left="0" w:right="0" w:firstLine="709"/>
      </w:pPr>
      <w:r>
        <w:t>Угол зрения ТВ-камеры – 45 градусов;</w:t>
      </w:r>
    </w:p>
    <w:p w:rsidR="00C57E41" w:rsidRDefault="00C57E41" w:rsidP="003524B0">
      <w:pPr>
        <w:pStyle w:val="a3"/>
        <w:numPr>
          <w:ilvl w:val="0"/>
          <w:numId w:val="2"/>
        </w:numPr>
        <w:tabs>
          <w:tab w:val="left" w:pos="709"/>
          <w:tab w:val="left" w:pos="1065"/>
        </w:tabs>
        <w:ind w:left="0" w:right="0" w:firstLine="709"/>
      </w:pPr>
      <w:r>
        <w:t>Показатели надежности (наработка на отказ) – 1500 часов;</w:t>
      </w:r>
    </w:p>
    <w:p w:rsidR="00C57E41" w:rsidRDefault="00C57E41" w:rsidP="003524B0">
      <w:pPr>
        <w:pStyle w:val="a3"/>
        <w:numPr>
          <w:ilvl w:val="0"/>
          <w:numId w:val="2"/>
        </w:numPr>
        <w:tabs>
          <w:tab w:val="left" w:pos="709"/>
          <w:tab w:val="left" w:pos="1065"/>
        </w:tabs>
        <w:ind w:left="0" w:right="0" w:firstLine="709"/>
      </w:pPr>
      <w:r>
        <w:t xml:space="preserve">Размер экрана устройства отображения - </w:t>
      </w:r>
      <w:r w:rsidR="00B146FB">
        <w:t>30</w:t>
      </w:r>
      <w:r>
        <w:t xml:space="preserve"> см.</w:t>
      </w:r>
    </w:p>
    <w:p w:rsidR="009214EC" w:rsidRPr="00F768A3" w:rsidRDefault="009214EC" w:rsidP="00081C7B">
      <w:pPr>
        <w:pStyle w:val="a3"/>
        <w:tabs>
          <w:tab w:val="left" w:pos="709"/>
          <w:tab w:val="left" w:pos="1065"/>
        </w:tabs>
        <w:ind w:left="0" w:right="0" w:firstLine="709"/>
      </w:pPr>
    </w:p>
    <w:p w:rsidR="00455153" w:rsidRDefault="00455153" w:rsidP="00081C7B">
      <w:pPr>
        <w:tabs>
          <w:tab w:val="left" w:pos="709"/>
          <w:tab w:val="left" w:pos="3273"/>
        </w:tabs>
        <w:ind w:left="0" w:right="0" w:firstLine="709"/>
      </w:pPr>
      <w:r>
        <w:t>Второй этап разработки ТВ-мониторинга объекта состоит в осуществлении информационно-патентного поиска.</w:t>
      </w:r>
    </w:p>
    <w:p w:rsidR="00D72B3A" w:rsidRDefault="002F120B" w:rsidP="00081C7B">
      <w:pPr>
        <w:tabs>
          <w:tab w:val="left" w:pos="709"/>
          <w:tab w:val="left" w:pos="3273"/>
        </w:tabs>
        <w:ind w:left="0" w:right="0" w:firstLine="709"/>
      </w:pPr>
      <w:r>
        <w:t>Патент – это документ, удостоверяющий приоритет изобретения, авторство и исключительное право на изобретение.</w:t>
      </w:r>
      <w:r w:rsidR="009F470B">
        <w:t xml:space="preserve"> Срок действия патента составляет от 5 до 25 лет в зависимости от страны патентования и объекта патентования.</w:t>
      </w:r>
    </w:p>
    <w:p w:rsidR="009F470B" w:rsidRDefault="009F470B" w:rsidP="00081C7B">
      <w:pPr>
        <w:tabs>
          <w:tab w:val="left" w:pos="709"/>
        </w:tabs>
        <w:ind w:left="0" w:right="0" w:firstLine="709"/>
      </w:pPr>
      <w:r>
        <w:t xml:space="preserve">Патентный поиск заключается в процессе отбора соответствующих запросу документов или сведений </w:t>
      </w:r>
      <w:r w:rsidRPr="008F17B0">
        <w:rPr>
          <w:szCs w:val="28"/>
        </w:rPr>
        <w:t>по одному или нескольким признакам из массива патентных документов или данных</w:t>
      </w:r>
      <w:r>
        <w:rPr>
          <w:szCs w:val="28"/>
        </w:rPr>
        <w:t>. П</w:t>
      </w:r>
      <w:r w:rsidRPr="008F17B0">
        <w:rPr>
          <w:szCs w:val="28"/>
        </w:rPr>
        <w:t>ри этом осуществляется процесс поиска из</w:t>
      </w:r>
      <w:r>
        <w:rPr>
          <w:szCs w:val="28"/>
        </w:rPr>
        <w:t xml:space="preserve"> множества документов и текстов, </w:t>
      </w:r>
      <w:r w:rsidRPr="008F17B0">
        <w:rPr>
          <w:szCs w:val="28"/>
        </w:rPr>
        <w:t>соответствую</w:t>
      </w:r>
      <w:r>
        <w:rPr>
          <w:szCs w:val="28"/>
        </w:rPr>
        <w:t>щих только</w:t>
      </w:r>
      <w:r w:rsidRPr="008F17B0">
        <w:rPr>
          <w:szCs w:val="28"/>
        </w:rPr>
        <w:t xml:space="preserve"> теме или предмету запроса.</w:t>
      </w:r>
      <w:r>
        <w:t xml:space="preserve"> </w:t>
      </w:r>
    </w:p>
    <w:p w:rsidR="009F470B" w:rsidRDefault="009F470B" w:rsidP="00081C7B">
      <w:pPr>
        <w:tabs>
          <w:tab w:val="left" w:pos="709"/>
        </w:tabs>
        <w:ind w:left="0" w:right="0" w:firstLine="709"/>
        <w:rPr>
          <w:szCs w:val="28"/>
        </w:rPr>
      </w:pPr>
      <w:r w:rsidRPr="008F17B0">
        <w:rPr>
          <w:szCs w:val="28"/>
        </w:rPr>
        <w:t xml:space="preserve">Патентный поиск осуществляется посредством информационно-поисковой системы и выполняется вручную или с использованием </w:t>
      </w:r>
      <w:r w:rsidRPr="008F17B0">
        <w:rPr>
          <w:szCs w:val="28"/>
        </w:rPr>
        <w:lastRenderedPageBreak/>
        <w:t>соответствующих компьютерных программ, а так же с привлечением соответствующих экспертов.</w:t>
      </w:r>
    </w:p>
    <w:p w:rsidR="00003E43" w:rsidRPr="008F17B0" w:rsidRDefault="00003E43" w:rsidP="00081C7B">
      <w:pPr>
        <w:tabs>
          <w:tab w:val="left" w:pos="709"/>
        </w:tabs>
        <w:ind w:left="0" w:right="0" w:firstLine="709"/>
        <w:rPr>
          <w:szCs w:val="28"/>
        </w:rPr>
      </w:pPr>
      <w:r w:rsidRPr="008F17B0">
        <w:rPr>
          <w:szCs w:val="28"/>
        </w:rPr>
        <w:t>При патентн</w:t>
      </w:r>
      <w:r>
        <w:rPr>
          <w:szCs w:val="28"/>
        </w:rPr>
        <w:t>ом поиске происходит сравнение</w:t>
      </w:r>
      <w:r w:rsidRPr="008F17B0">
        <w:rPr>
          <w:szCs w:val="28"/>
        </w:rPr>
        <w:t xml:space="preserve"> выражения смыслового содержания информационного запроса и содержания документа.</w:t>
      </w:r>
    </w:p>
    <w:p w:rsidR="00003E43" w:rsidRPr="009F470B" w:rsidRDefault="00003E43" w:rsidP="00081C7B">
      <w:pPr>
        <w:tabs>
          <w:tab w:val="left" w:pos="709"/>
        </w:tabs>
        <w:ind w:left="0" w:right="0" w:firstLine="709"/>
        <w:rPr>
          <w:szCs w:val="28"/>
        </w:rPr>
      </w:pPr>
      <w:r w:rsidRPr="008F17B0">
        <w:rPr>
          <w:szCs w:val="28"/>
        </w:rPr>
        <w:t xml:space="preserve">Патентный поиск </w:t>
      </w:r>
      <w:r>
        <w:rPr>
          <w:szCs w:val="28"/>
        </w:rPr>
        <w:t xml:space="preserve">- </w:t>
      </w:r>
      <w:r w:rsidRPr="008F17B0">
        <w:rPr>
          <w:szCs w:val="28"/>
        </w:rPr>
        <w:t>трудоёмк</w:t>
      </w:r>
      <w:r>
        <w:rPr>
          <w:szCs w:val="28"/>
        </w:rPr>
        <w:t>ое</w:t>
      </w:r>
      <w:r w:rsidRPr="008F17B0">
        <w:rPr>
          <w:szCs w:val="28"/>
        </w:rPr>
        <w:t>, но необходим</w:t>
      </w:r>
      <w:r>
        <w:rPr>
          <w:szCs w:val="28"/>
        </w:rPr>
        <w:t>ое</w:t>
      </w:r>
      <w:r w:rsidRPr="008F17B0">
        <w:rPr>
          <w:szCs w:val="28"/>
        </w:rPr>
        <w:t xml:space="preserve"> мероприятие. Он необходим не только лицам или организациям, желающим запатентовать изобретение, но и промышленным предприятиям, желающим использовать это изобретение.</w:t>
      </w:r>
    </w:p>
    <w:p w:rsidR="00455153" w:rsidRDefault="00455153" w:rsidP="00081C7B">
      <w:pPr>
        <w:tabs>
          <w:tab w:val="left" w:pos="709"/>
          <w:tab w:val="left" w:pos="3273"/>
        </w:tabs>
        <w:ind w:left="0" w:right="0" w:firstLine="709"/>
      </w:pPr>
      <w:r>
        <w:t>Далее будут представлены несколько патентов</w:t>
      </w:r>
      <w:r>
        <w:tab/>
        <w:t>, которые схожи с нашей системой телевизионного мониторинга объекта.</w:t>
      </w:r>
      <w:r>
        <w:tab/>
      </w:r>
      <w:r>
        <w:tab/>
      </w:r>
      <w:r>
        <w:tab/>
      </w:r>
    </w:p>
    <w:p w:rsidR="00BE0874" w:rsidRDefault="00D41500" w:rsidP="00081C7B">
      <w:pPr>
        <w:shd w:val="clear" w:color="auto" w:fill="FFFFFF"/>
        <w:tabs>
          <w:tab w:val="left" w:pos="709"/>
        </w:tabs>
        <w:ind w:left="0" w:right="0" w:firstLine="709"/>
      </w:pPr>
      <w:hyperlink r:id="rId16" w:history="1">
        <w:r w:rsidR="00BE0874" w:rsidRPr="00BE0874">
          <w:rPr>
            <w:rStyle w:val="a4"/>
            <w:bCs/>
            <w:color w:val="000000"/>
            <w:szCs w:val="28"/>
            <w:u w:val="none"/>
          </w:rPr>
          <w:t>G08B13/196</w:t>
        </w:r>
      </w:hyperlink>
      <w:r w:rsidR="00FC49FB">
        <w:rPr>
          <w:color w:val="333333"/>
          <w:szCs w:val="28"/>
        </w:rPr>
        <w:t xml:space="preserve"> - </w:t>
      </w:r>
      <w:r w:rsidR="00FC49FB">
        <w:t>Классификация патента по системе МПК</w:t>
      </w:r>
    </w:p>
    <w:p w:rsidR="00455153" w:rsidRDefault="00FC49FB" w:rsidP="00081C7B">
      <w:pPr>
        <w:shd w:val="clear" w:color="auto" w:fill="FFFFFF"/>
        <w:tabs>
          <w:tab w:val="left" w:pos="709"/>
        </w:tabs>
        <w:ind w:left="0" w:right="0" w:firstLine="709"/>
        <w:rPr>
          <w:szCs w:val="28"/>
        </w:rPr>
      </w:pPr>
      <w:r w:rsidRPr="009241D6">
        <w:rPr>
          <w:szCs w:val="28"/>
        </w:rPr>
        <w:t>Номер авторского свидетельства</w:t>
      </w:r>
      <w:r>
        <w:rPr>
          <w:szCs w:val="28"/>
        </w:rPr>
        <w:t xml:space="preserve"> - № 2446478</w:t>
      </w:r>
    </w:p>
    <w:p w:rsidR="00FC49FB" w:rsidRDefault="006300A1" w:rsidP="00081C7B">
      <w:pPr>
        <w:shd w:val="clear" w:color="auto" w:fill="FFFFFF"/>
        <w:tabs>
          <w:tab w:val="left" w:pos="709"/>
        </w:tabs>
        <w:ind w:left="0" w:right="0" w:firstLine="709"/>
        <w:rPr>
          <w:szCs w:val="28"/>
        </w:rPr>
      </w:pPr>
      <w:r>
        <w:rPr>
          <w:szCs w:val="28"/>
        </w:rPr>
        <w:t>Автор</w:t>
      </w:r>
      <w:r w:rsidR="00FC49FB">
        <w:rPr>
          <w:szCs w:val="28"/>
        </w:rPr>
        <w:t xml:space="preserve">: </w:t>
      </w:r>
      <w:proofErr w:type="spellStart"/>
      <w:r w:rsidR="00FC49FB">
        <w:rPr>
          <w:szCs w:val="28"/>
        </w:rPr>
        <w:t>Смелков</w:t>
      </w:r>
      <w:proofErr w:type="spellEnd"/>
      <w:r w:rsidR="00FC49FB">
        <w:rPr>
          <w:szCs w:val="28"/>
        </w:rPr>
        <w:t xml:space="preserve"> </w:t>
      </w:r>
      <w:r>
        <w:rPr>
          <w:szCs w:val="28"/>
        </w:rPr>
        <w:t>В. М.</w:t>
      </w:r>
    </w:p>
    <w:p w:rsidR="00FC49FB" w:rsidRPr="00E81B17" w:rsidRDefault="00FC49FB" w:rsidP="00081C7B">
      <w:pPr>
        <w:tabs>
          <w:tab w:val="left" w:pos="709"/>
        </w:tabs>
        <w:ind w:left="0" w:right="0" w:firstLine="709"/>
      </w:pPr>
      <w:r>
        <w:t>«</w:t>
      </w:r>
      <w:r w:rsidRPr="00FB383F">
        <w:t xml:space="preserve">Изобретение относится к телевизионной технике и преимущественно может быть использовано в системах контроля, наблюдения и обнаружения подвижных объектов, а также в других устройствах телевизионной автоматики, которые выполнены с использованием фотоприемника в виде матрицы приборов с зарядовой связью (матрицы ПЗС). Техническим результатом является обеспечение визуального контроля ситуации в зоне нарушения после регистрации наличия движущихся малоконтрастных объектов из-за низкого отношения сигнал/шум в видеосигнале на входе монитора. </w:t>
      </w:r>
      <w:proofErr w:type="gramStart"/>
      <w:r w:rsidRPr="00FB383F">
        <w:t xml:space="preserve">В заявленной системе в телевизионную камеру введены пиковой детектор, аналого-цифровой преобразователь, формирователь длительности, </w:t>
      </w:r>
      <w:proofErr w:type="spellStart"/>
      <w:r w:rsidRPr="00FB383F">
        <w:t>одновибратор</w:t>
      </w:r>
      <w:proofErr w:type="spellEnd"/>
      <w:r w:rsidRPr="00FB383F">
        <w:t>, RS-триггеры, обеспечивающие в течение заданного интервала измерение текущего значения видеосигнала, преобразования в цифровую форму и записи этого значения к определенному моменту времени в счетчики формирователя длительности.</w:t>
      </w:r>
      <w:proofErr w:type="gramEnd"/>
      <w:r w:rsidRPr="00FB383F">
        <w:t xml:space="preserve"> После чего видеокамера переходит в режим, при котором длительность накопления устанавливается оптимальной по критерию</w:t>
      </w:r>
      <w:r w:rsidR="006438BF">
        <w:t xml:space="preserve"> максимума отношения сигнал/шум</w:t>
      </w:r>
      <w:r w:rsidRPr="00A42B99">
        <w:t>»</w:t>
      </w:r>
      <w:r w:rsidR="00A42B99">
        <w:t xml:space="preserve"> </w:t>
      </w:r>
      <w:r w:rsidR="00E81B17" w:rsidRPr="00A42B99">
        <w:t>[</w:t>
      </w:r>
      <w:r w:rsidR="00B009F8">
        <w:t>7</w:t>
      </w:r>
      <w:r w:rsidR="00E81B17" w:rsidRPr="00A42B99">
        <w:t>]</w:t>
      </w:r>
      <w:r w:rsidR="006438BF" w:rsidRPr="00A42B99">
        <w:t>.</w:t>
      </w:r>
    </w:p>
    <w:p w:rsidR="00FC49FB" w:rsidRDefault="00D41500" w:rsidP="00081C7B">
      <w:pPr>
        <w:tabs>
          <w:tab w:val="left" w:pos="709"/>
        </w:tabs>
        <w:ind w:left="0" w:right="0" w:firstLine="709"/>
      </w:pPr>
      <w:hyperlink r:id="rId17" w:history="1">
        <w:r w:rsidR="00FC49FB" w:rsidRPr="006300A1">
          <w:rPr>
            <w:rStyle w:val="a4"/>
            <w:bCs/>
            <w:color w:val="auto"/>
            <w:szCs w:val="28"/>
            <w:u w:val="none"/>
            <w:shd w:val="clear" w:color="auto" w:fill="FFFFFF"/>
          </w:rPr>
          <w:t>G08B13/196</w:t>
        </w:r>
      </w:hyperlink>
      <w:r w:rsidR="006300A1">
        <w:rPr>
          <w:color w:val="auto"/>
          <w:szCs w:val="28"/>
        </w:rPr>
        <w:t xml:space="preserve"> </w:t>
      </w:r>
      <w:r w:rsidR="006300A1">
        <w:t>- Классификация патента по системе МПК</w:t>
      </w:r>
    </w:p>
    <w:p w:rsidR="00FC49FB" w:rsidRDefault="006300A1" w:rsidP="00081C7B">
      <w:pPr>
        <w:tabs>
          <w:tab w:val="left" w:pos="709"/>
        </w:tabs>
        <w:ind w:left="0" w:right="0" w:firstLine="709"/>
        <w:rPr>
          <w:color w:val="auto"/>
          <w:szCs w:val="28"/>
        </w:rPr>
      </w:pPr>
      <w:r>
        <w:rPr>
          <w:color w:val="auto"/>
          <w:szCs w:val="28"/>
        </w:rPr>
        <w:lastRenderedPageBreak/>
        <w:t>Номер авторского свидетельства - № 2149460</w:t>
      </w:r>
    </w:p>
    <w:p w:rsidR="00FC49FB" w:rsidRDefault="006300A1" w:rsidP="00081C7B">
      <w:pPr>
        <w:tabs>
          <w:tab w:val="left" w:pos="709"/>
        </w:tabs>
        <w:ind w:left="0" w:right="0" w:firstLine="709"/>
        <w:rPr>
          <w:color w:val="auto"/>
          <w:szCs w:val="28"/>
        </w:rPr>
      </w:pPr>
      <w:r>
        <w:rPr>
          <w:color w:val="auto"/>
          <w:szCs w:val="28"/>
        </w:rPr>
        <w:t>Авторы: Мироничев С. Ю., Мельничук А.В.</w:t>
      </w:r>
    </w:p>
    <w:p w:rsidR="00D97705" w:rsidRDefault="006438BF" w:rsidP="00081C7B">
      <w:pPr>
        <w:tabs>
          <w:tab w:val="left" w:pos="709"/>
        </w:tabs>
        <w:ind w:left="0" w:right="0" w:firstLine="709"/>
        <w:rPr>
          <w:szCs w:val="28"/>
        </w:rPr>
      </w:pPr>
      <w:r>
        <w:rPr>
          <w:color w:val="auto"/>
          <w:szCs w:val="28"/>
        </w:rPr>
        <w:t>«</w:t>
      </w:r>
      <w:r w:rsidRPr="003470BD">
        <w:rPr>
          <w:szCs w:val="28"/>
        </w:rPr>
        <w:t xml:space="preserve">Изобретение относится к охранным средствам для закрытых жилых и нежилых помещений, открытых периметров складов, гаражей, административных и производственных зданий, а также видеодомофонов. Техническим результатом является создание телевизионной системы охраны и наблюдения, обеспечивающей использование коаксиальной разводки коллективной антенны для передачи телевизионного сигнала на телевизоры пунктов наблюдения без создания помех на сигналы телевизионных станций вещания. </w:t>
      </w:r>
      <w:proofErr w:type="gramStart"/>
      <w:r w:rsidRPr="003470BD">
        <w:rPr>
          <w:szCs w:val="28"/>
        </w:rPr>
        <w:t>Система содержит телевизоры, кабельные распределители, блок видеонаблюдения, узел согласования телевизионного сигнала, подводящий кабель, усилитель подводящего кабеля, причем блок видеонаблюдения включает видеокамеру, микрофон, преобразователь видеосигнала, усилитель, модулятор, управляющий фильтр, управляемый фильтр, гетеродин, а узел согласования телевизионного сигнала включает частотно-независимый аттенюатор, амплитудный выравниватель и блок подмешивания сигнала</w:t>
      </w:r>
      <w:r w:rsidRPr="00B009F8">
        <w:rPr>
          <w:szCs w:val="28"/>
        </w:rPr>
        <w:t>»</w:t>
      </w:r>
      <w:r w:rsidR="00B009F8">
        <w:rPr>
          <w:szCs w:val="28"/>
        </w:rPr>
        <w:t xml:space="preserve"> </w:t>
      </w:r>
      <w:r w:rsidR="00E81B17" w:rsidRPr="00B009F8">
        <w:rPr>
          <w:szCs w:val="28"/>
        </w:rPr>
        <w:t>[</w:t>
      </w:r>
      <w:r w:rsidR="00B009F8" w:rsidRPr="00B009F8">
        <w:rPr>
          <w:szCs w:val="28"/>
        </w:rPr>
        <w:t>8</w:t>
      </w:r>
      <w:r w:rsidR="00E81B17" w:rsidRPr="00B009F8">
        <w:rPr>
          <w:szCs w:val="28"/>
        </w:rPr>
        <w:t>]</w:t>
      </w:r>
      <w:r w:rsidRPr="00B009F8">
        <w:rPr>
          <w:szCs w:val="28"/>
        </w:rPr>
        <w:t>.</w:t>
      </w:r>
      <w:proofErr w:type="gramEnd"/>
    </w:p>
    <w:p w:rsidR="009214EC" w:rsidRDefault="009214EC" w:rsidP="00081C7B">
      <w:pPr>
        <w:tabs>
          <w:tab w:val="left" w:pos="709"/>
        </w:tabs>
        <w:ind w:left="0" w:right="0" w:firstLine="709"/>
        <w:rPr>
          <w:szCs w:val="28"/>
        </w:rPr>
      </w:pPr>
    </w:p>
    <w:p w:rsidR="007F249B" w:rsidRPr="001B6B02" w:rsidRDefault="007F249B" w:rsidP="00081C7B">
      <w:pPr>
        <w:tabs>
          <w:tab w:val="left" w:pos="709"/>
        </w:tabs>
        <w:ind w:left="0" w:right="0" w:firstLine="709"/>
        <w:rPr>
          <w:szCs w:val="28"/>
        </w:rPr>
      </w:pPr>
    </w:p>
    <w:p w:rsidR="00081C7B" w:rsidRDefault="00081C7B">
      <w:pPr>
        <w:spacing w:after="200" w:line="276" w:lineRule="auto"/>
        <w:ind w:left="0" w:right="0" w:firstLine="0"/>
        <w:jc w:val="left"/>
        <w:rPr>
          <w:rFonts w:eastAsiaTheme="majorEastAsia" w:cstheme="majorBidi"/>
          <w:b/>
          <w:bCs/>
          <w:color w:val="000000" w:themeColor="text1"/>
          <w:szCs w:val="26"/>
        </w:rPr>
      </w:pPr>
      <w:bookmarkStart w:id="10" w:name="_Toc515962065"/>
      <w:r>
        <w:br w:type="page"/>
      </w:r>
    </w:p>
    <w:p w:rsidR="006438BF" w:rsidRDefault="006438BF" w:rsidP="00081C7B">
      <w:pPr>
        <w:pStyle w:val="2"/>
        <w:tabs>
          <w:tab w:val="left" w:pos="709"/>
        </w:tabs>
        <w:ind w:left="0" w:right="0" w:firstLine="709"/>
        <w:jc w:val="center"/>
      </w:pPr>
      <w:bookmarkStart w:id="11" w:name="_Toc517048330"/>
      <w:r w:rsidRPr="002A508E">
        <w:lastRenderedPageBreak/>
        <w:t>2.2 Разработка структуры системы</w:t>
      </w:r>
      <w:bookmarkEnd w:id="10"/>
      <w:bookmarkEnd w:id="11"/>
    </w:p>
    <w:p w:rsidR="009214EC" w:rsidRPr="009214EC" w:rsidRDefault="009214EC" w:rsidP="00081C7B">
      <w:pPr>
        <w:tabs>
          <w:tab w:val="left" w:pos="709"/>
        </w:tabs>
        <w:ind w:left="0" w:right="0" w:firstLine="709"/>
      </w:pPr>
    </w:p>
    <w:p w:rsidR="006438BF" w:rsidRDefault="007F249B" w:rsidP="00081C7B">
      <w:pPr>
        <w:tabs>
          <w:tab w:val="left" w:pos="709"/>
        </w:tabs>
        <w:ind w:left="0" w:right="0" w:firstLine="709"/>
        <w:rPr>
          <w:szCs w:val="28"/>
        </w:rPr>
      </w:pPr>
      <w:r>
        <w:rPr>
          <w:szCs w:val="28"/>
        </w:rPr>
        <w:t xml:space="preserve">Ниже, на рисунке 7, </w:t>
      </w:r>
      <w:r w:rsidR="006438BF">
        <w:rPr>
          <w:szCs w:val="28"/>
        </w:rPr>
        <w:t>представлена структура разрабатываемой системы, основанная на анализе технического задания.</w:t>
      </w:r>
    </w:p>
    <w:p w:rsidR="009214EC" w:rsidRPr="00FB383F" w:rsidRDefault="009214EC" w:rsidP="00081C7B">
      <w:pPr>
        <w:tabs>
          <w:tab w:val="left" w:pos="709"/>
        </w:tabs>
        <w:ind w:left="0" w:right="0" w:firstLine="709"/>
        <w:rPr>
          <w:szCs w:val="28"/>
        </w:rPr>
      </w:pPr>
    </w:p>
    <w:p w:rsidR="005A50CB" w:rsidRDefault="005E2417" w:rsidP="00081C7B">
      <w:pPr>
        <w:tabs>
          <w:tab w:val="left" w:pos="709"/>
        </w:tabs>
        <w:ind w:left="0" w:right="0" w:firstLine="709"/>
        <w:rPr>
          <w:color w:val="auto"/>
          <w:szCs w:val="28"/>
        </w:rPr>
      </w:pPr>
      <w:r>
        <w:rPr>
          <w:noProof/>
          <w:color w:val="auto"/>
          <w:szCs w:val="28"/>
          <w:lang w:eastAsia="ru-RU"/>
        </w:rPr>
        <w:drawing>
          <wp:inline distT="0" distB="0" distL="0" distR="0" wp14:anchorId="333821BA" wp14:editId="0B72B5AA">
            <wp:extent cx="5693910" cy="2790501"/>
            <wp:effectExtent l="0" t="0" r="254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та1.png"/>
                    <pic:cNvPicPr/>
                  </pic:nvPicPr>
                  <pic:blipFill>
                    <a:blip r:embed="rId18">
                      <a:extLst>
                        <a:ext uri="{28A0092B-C50C-407E-A947-70E740481C1C}">
                          <a14:useLocalDpi xmlns:a14="http://schemas.microsoft.com/office/drawing/2010/main" val="0"/>
                        </a:ext>
                      </a:extLst>
                    </a:blip>
                    <a:stretch>
                      <a:fillRect/>
                    </a:stretch>
                  </pic:blipFill>
                  <pic:spPr>
                    <a:xfrm>
                      <a:off x="0" y="0"/>
                      <a:ext cx="5701354" cy="2794149"/>
                    </a:xfrm>
                    <a:prstGeom prst="rect">
                      <a:avLst/>
                    </a:prstGeom>
                  </pic:spPr>
                </pic:pic>
              </a:graphicData>
            </a:graphic>
          </wp:inline>
        </w:drawing>
      </w:r>
    </w:p>
    <w:p w:rsidR="006438BF" w:rsidRDefault="005A50CB" w:rsidP="00081C7B">
      <w:pPr>
        <w:tabs>
          <w:tab w:val="left" w:pos="709"/>
          <w:tab w:val="left" w:pos="3000"/>
        </w:tabs>
        <w:ind w:left="0" w:right="0" w:firstLine="709"/>
        <w:jc w:val="center"/>
        <w:rPr>
          <w:sz w:val="24"/>
          <w:szCs w:val="28"/>
        </w:rPr>
      </w:pPr>
      <w:r w:rsidRPr="006512B2">
        <w:rPr>
          <w:sz w:val="24"/>
          <w:szCs w:val="28"/>
        </w:rPr>
        <w:t xml:space="preserve">Рисунок </w:t>
      </w:r>
      <w:r w:rsidR="008D7E20">
        <w:rPr>
          <w:sz w:val="24"/>
          <w:szCs w:val="28"/>
        </w:rPr>
        <w:t>7</w:t>
      </w:r>
      <w:r w:rsidR="006512B2">
        <w:rPr>
          <w:sz w:val="24"/>
          <w:szCs w:val="28"/>
        </w:rPr>
        <w:t xml:space="preserve"> - </w:t>
      </w:r>
      <w:r w:rsidRPr="006512B2">
        <w:rPr>
          <w:sz w:val="24"/>
          <w:szCs w:val="28"/>
        </w:rPr>
        <w:t>Структура системы</w:t>
      </w:r>
    </w:p>
    <w:p w:rsidR="00C916A7" w:rsidRPr="006512B2" w:rsidRDefault="00C916A7" w:rsidP="00081C7B">
      <w:pPr>
        <w:tabs>
          <w:tab w:val="left" w:pos="709"/>
          <w:tab w:val="left" w:pos="3000"/>
        </w:tabs>
        <w:ind w:left="0" w:right="0" w:firstLine="709"/>
        <w:jc w:val="center"/>
        <w:rPr>
          <w:sz w:val="24"/>
          <w:szCs w:val="28"/>
        </w:rPr>
      </w:pPr>
    </w:p>
    <w:p w:rsidR="00C916A7" w:rsidRDefault="0027679F" w:rsidP="00081C7B">
      <w:pPr>
        <w:tabs>
          <w:tab w:val="left" w:pos="709"/>
          <w:tab w:val="left" w:pos="3000"/>
        </w:tabs>
        <w:ind w:left="0" w:right="0" w:firstLine="709"/>
      </w:pPr>
      <w:r>
        <w:t>Изображение объекта (двухэтажного дома) фокусируется на фоточувствительной поверхности датчика ТВ-камеры, где преобразуется в сигналы яркости, к которому добавляются сигналы гашения и синхронизации.</w:t>
      </w:r>
      <w:r w:rsidRPr="0027679F">
        <w:t xml:space="preserve"> </w:t>
      </w:r>
      <w:r>
        <w:t>Камера подключае</w:t>
      </w:r>
      <w:r w:rsidRPr="0027679F">
        <w:t>т</w:t>
      </w:r>
      <w:r>
        <w:t>ся к видеорегистратору и передае</w:t>
      </w:r>
      <w:r w:rsidRPr="0027679F">
        <w:t>т на него видео</w:t>
      </w:r>
      <w:r w:rsidR="00172E87">
        <w:t>сигнал</w:t>
      </w:r>
      <w:r w:rsidRPr="0027679F">
        <w:t xml:space="preserve"> по </w:t>
      </w:r>
      <w:r w:rsidR="005E2417">
        <w:t xml:space="preserve">коаксиальному </w:t>
      </w:r>
      <w:r w:rsidRPr="0027679F">
        <w:t>кабел</w:t>
      </w:r>
      <w:r w:rsidR="00BA3BCC">
        <w:t>ю</w:t>
      </w:r>
      <w:r w:rsidRPr="0027679F">
        <w:t xml:space="preserve">. </w:t>
      </w:r>
      <w:r w:rsidR="00890615">
        <w:t>Видеор</w:t>
      </w:r>
      <w:r w:rsidRPr="0027679F">
        <w:t xml:space="preserve">егистратор получает сигнал, преобразует его в изображение, сжимает, и, при необходимости, записывает на </w:t>
      </w:r>
      <w:r w:rsidR="00F83B7C">
        <w:t>накопители</w:t>
      </w:r>
      <w:r w:rsidRPr="0027679F">
        <w:t>.</w:t>
      </w:r>
      <w:r w:rsidR="00172E87">
        <w:t xml:space="preserve"> </w:t>
      </w:r>
      <w:r w:rsidR="005E2417">
        <w:t>Также одной из задач видеорегистратора служит выведение изображения с подключенных камер на устройство отображения (монитор</w:t>
      </w:r>
      <w:r w:rsidR="00890615">
        <w:t xml:space="preserve">), которое служит для просмотра видео в режиме реального времени или </w:t>
      </w:r>
      <w:r w:rsidR="00172E87">
        <w:t>же для воспроизведения видео, записанн</w:t>
      </w:r>
      <w:r w:rsidR="002B3FC5">
        <w:t>ого на устройство хранения информации.</w:t>
      </w:r>
    </w:p>
    <w:p w:rsidR="009214EC" w:rsidRDefault="009214EC" w:rsidP="00081C7B">
      <w:pPr>
        <w:tabs>
          <w:tab w:val="left" w:pos="709"/>
          <w:tab w:val="left" w:pos="3000"/>
        </w:tabs>
        <w:ind w:left="0" w:right="0" w:firstLine="709"/>
      </w:pPr>
    </w:p>
    <w:p w:rsidR="007F249B" w:rsidRDefault="007F249B" w:rsidP="00081C7B">
      <w:pPr>
        <w:pStyle w:val="2"/>
        <w:tabs>
          <w:tab w:val="left" w:pos="709"/>
        </w:tabs>
        <w:ind w:left="0" w:right="0" w:firstLine="709"/>
        <w:jc w:val="center"/>
      </w:pPr>
      <w:bookmarkStart w:id="12" w:name="_Toc515962066"/>
    </w:p>
    <w:p w:rsidR="00172E87" w:rsidRPr="00081C7B" w:rsidRDefault="007F249B" w:rsidP="00081C7B">
      <w:pPr>
        <w:tabs>
          <w:tab w:val="left" w:pos="709"/>
        </w:tabs>
        <w:spacing w:after="200" w:line="276" w:lineRule="auto"/>
        <w:ind w:left="0" w:right="0" w:firstLine="709"/>
        <w:jc w:val="center"/>
        <w:rPr>
          <w:rFonts w:eastAsiaTheme="majorEastAsia" w:cstheme="majorBidi"/>
          <w:b/>
          <w:bCs/>
          <w:color w:val="000000" w:themeColor="text1"/>
          <w:szCs w:val="26"/>
        </w:rPr>
      </w:pPr>
      <w:r>
        <w:br w:type="page"/>
      </w:r>
      <w:r w:rsidR="00172E87" w:rsidRPr="00081C7B">
        <w:rPr>
          <w:b/>
        </w:rPr>
        <w:lastRenderedPageBreak/>
        <w:t>2.3 Светотехнический расчет</w:t>
      </w:r>
      <w:bookmarkEnd w:id="12"/>
    </w:p>
    <w:p w:rsidR="009214EC" w:rsidRPr="009214EC" w:rsidRDefault="009214EC" w:rsidP="00081C7B">
      <w:pPr>
        <w:tabs>
          <w:tab w:val="left" w:pos="709"/>
        </w:tabs>
        <w:ind w:left="0" w:right="0" w:firstLine="709"/>
      </w:pPr>
    </w:p>
    <w:p w:rsidR="00172E87" w:rsidRPr="001B7F3C" w:rsidRDefault="00172E87" w:rsidP="00081C7B">
      <w:pPr>
        <w:tabs>
          <w:tab w:val="left" w:pos="709"/>
        </w:tabs>
        <w:ind w:left="0" w:right="0" w:firstLine="709"/>
        <w:rPr>
          <w:szCs w:val="28"/>
        </w:rPr>
      </w:pPr>
      <w:r w:rsidRPr="001B7F3C">
        <w:rPr>
          <w:szCs w:val="28"/>
        </w:rPr>
        <w:t>Исходные данные:</w:t>
      </w:r>
    </w:p>
    <w:p w:rsidR="00172E87" w:rsidRPr="001B7F3C" w:rsidRDefault="009214EC" w:rsidP="00081C7B">
      <w:pPr>
        <w:tabs>
          <w:tab w:val="left" w:pos="709"/>
        </w:tabs>
        <w:ind w:left="0" w:right="0" w:firstLine="709"/>
        <w:rPr>
          <w:szCs w:val="28"/>
        </w:rPr>
      </w:pPr>
      <w:r>
        <w:rPr>
          <w:szCs w:val="28"/>
        </w:rPr>
        <w:t xml:space="preserve">1) </w:t>
      </w:r>
      <w:r w:rsidR="00172E87" w:rsidRPr="001B7F3C">
        <w:rPr>
          <w:szCs w:val="28"/>
        </w:rPr>
        <w:t>Объект телевизионного наблюдения</w:t>
      </w:r>
      <w:r w:rsidR="00CD7975">
        <w:rPr>
          <w:szCs w:val="28"/>
        </w:rPr>
        <w:t xml:space="preserve"> </w:t>
      </w:r>
      <w:r w:rsidR="00950FEA">
        <w:rPr>
          <w:szCs w:val="28"/>
        </w:rPr>
        <w:t>–</w:t>
      </w:r>
      <w:r w:rsidR="00172E87" w:rsidRPr="001B7F3C">
        <w:rPr>
          <w:szCs w:val="28"/>
        </w:rPr>
        <w:t xml:space="preserve"> </w:t>
      </w:r>
      <w:r w:rsidR="00950FEA">
        <w:rPr>
          <w:szCs w:val="28"/>
        </w:rPr>
        <w:t>двухэтажный дом;</w:t>
      </w:r>
    </w:p>
    <w:p w:rsidR="00172E87" w:rsidRDefault="009214EC" w:rsidP="00081C7B">
      <w:pPr>
        <w:tabs>
          <w:tab w:val="left" w:pos="709"/>
        </w:tabs>
        <w:ind w:left="0" w:right="0" w:firstLine="709"/>
        <w:rPr>
          <w:szCs w:val="28"/>
        </w:rPr>
      </w:pPr>
      <w:r>
        <w:rPr>
          <w:szCs w:val="28"/>
        </w:rPr>
        <w:t xml:space="preserve">2) </w:t>
      </w:r>
      <w:r w:rsidR="00125AA7">
        <w:rPr>
          <w:szCs w:val="28"/>
        </w:rPr>
        <w:t>У</w:t>
      </w:r>
      <w:r w:rsidR="00172E87" w:rsidRPr="001B7F3C">
        <w:rPr>
          <w:szCs w:val="28"/>
        </w:rPr>
        <w:t>словия освещения телевизионной камеры</w:t>
      </w:r>
      <w:r w:rsidR="00CD7975">
        <w:rPr>
          <w:szCs w:val="28"/>
        </w:rPr>
        <w:t xml:space="preserve"> </w:t>
      </w:r>
      <w:r w:rsidR="00172E87" w:rsidRPr="001B7F3C">
        <w:rPr>
          <w:szCs w:val="28"/>
        </w:rPr>
        <w:t>- солнечный свет</w:t>
      </w:r>
      <w:r w:rsidR="00950FEA">
        <w:rPr>
          <w:szCs w:val="28"/>
        </w:rPr>
        <w:t>.</w:t>
      </w:r>
    </w:p>
    <w:p w:rsidR="009214EC" w:rsidRPr="001B7F3C" w:rsidRDefault="009214EC" w:rsidP="00081C7B">
      <w:pPr>
        <w:tabs>
          <w:tab w:val="left" w:pos="709"/>
        </w:tabs>
        <w:ind w:left="0" w:right="0" w:firstLine="709"/>
        <w:rPr>
          <w:szCs w:val="28"/>
        </w:rPr>
      </w:pPr>
    </w:p>
    <w:p w:rsidR="00172E87" w:rsidRDefault="00172E87" w:rsidP="00081C7B">
      <w:pPr>
        <w:tabs>
          <w:tab w:val="left" w:pos="709"/>
        </w:tabs>
        <w:ind w:left="0" w:right="0" w:firstLine="709"/>
        <w:rPr>
          <w:szCs w:val="28"/>
        </w:rPr>
      </w:pPr>
      <w:r>
        <w:rPr>
          <w:szCs w:val="28"/>
        </w:rPr>
        <w:t xml:space="preserve">В данном расчете  </w:t>
      </w:r>
      <w:r w:rsidRPr="001B7F3C">
        <w:rPr>
          <w:szCs w:val="28"/>
        </w:rPr>
        <w:t>необходимо определить требуемую освещенность объекта ТВ наблюдения и параметры оптической системы.</w:t>
      </w:r>
    </w:p>
    <w:p w:rsidR="00172E87" w:rsidRDefault="00172E87" w:rsidP="00081C7B">
      <w:pPr>
        <w:tabs>
          <w:tab w:val="left" w:pos="709"/>
        </w:tabs>
        <w:ind w:left="0" w:right="0" w:firstLine="709"/>
        <w:rPr>
          <w:szCs w:val="28"/>
        </w:rPr>
      </w:pPr>
      <w:r>
        <w:rPr>
          <w:szCs w:val="28"/>
        </w:rPr>
        <w:t>Освещенность</w:t>
      </w:r>
      <w:r w:rsidRPr="001B7F3C">
        <w:rPr>
          <w:szCs w:val="28"/>
        </w:rPr>
        <w:t xml:space="preserve"> объекта </w:t>
      </w:r>
      <w:r>
        <w:rPr>
          <w:szCs w:val="28"/>
        </w:rPr>
        <w:t>характеризует</w:t>
      </w:r>
      <w:r w:rsidRPr="001B7F3C">
        <w:rPr>
          <w:szCs w:val="28"/>
        </w:rPr>
        <w:t xml:space="preserve"> отношение плотности светового потока </w:t>
      </w:r>
      <w:r w:rsidRPr="001B7F3C">
        <w:rPr>
          <w:szCs w:val="28"/>
        </w:rPr>
        <w:br/>
        <w:t>к освещаемой поверхности:</w:t>
      </w:r>
    </w:p>
    <w:p w:rsidR="00C916A7" w:rsidRPr="001B7F3C" w:rsidRDefault="00C916A7" w:rsidP="00081C7B">
      <w:pPr>
        <w:tabs>
          <w:tab w:val="left" w:pos="709"/>
        </w:tabs>
        <w:ind w:left="0" w:right="0" w:firstLine="709"/>
        <w:rPr>
          <w:szCs w:val="28"/>
        </w:rPr>
      </w:pPr>
    </w:p>
    <w:p w:rsidR="00C916A7" w:rsidRDefault="00172E87" w:rsidP="00081C7B">
      <w:pPr>
        <w:tabs>
          <w:tab w:val="left" w:pos="709"/>
          <w:tab w:val="center" w:pos="4819"/>
          <w:tab w:val="right" w:pos="9638"/>
        </w:tabs>
        <w:ind w:left="0" w:right="0" w:firstLine="709"/>
        <w:jc w:val="right"/>
        <w:rPr>
          <w:szCs w:val="28"/>
        </w:rPr>
      </w:pPr>
      <w:r w:rsidRPr="001B7F3C">
        <w:rPr>
          <w:szCs w:val="28"/>
          <w:lang w:val="en-US"/>
        </w:rPr>
        <w:t>E</w:t>
      </w:r>
      <w:r w:rsidRPr="00C92983">
        <w:rPr>
          <w:szCs w:val="28"/>
        </w:rPr>
        <w:t>=</w:t>
      </w:r>
      <w:r w:rsidRPr="001B7F3C">
        <w:rPr>
          <w:szCs w:val="28"/>
          <w:lang w:val="en-US"/>
        </w:rPr>
        <w:t>F</w:t>
      </w:r>
      <w:r w:rsidR="00891DB5" w:rsidRPr="00C92983">
        <w:rPr>
          <w:szCs w:val="28"/>
        </w:rPr>
        <w:t>/</w:t>
      </w:r>
      <w:r w:rsidRPr="001B7F3C">
        <w:rPr>
          <w:szCs w:val="28"/>
          <w:lang w:val="en-US"/>
        </w:rPr>
        <w:t>S</w:t>
      </w:r>
      <w:r w:rsidRPr="00C92983">
        <w:rPr>
          <w:szCs w:val="28"/>
        </w:rPr>
        <w:t>,</w:t>
      </w:r>
      <w:r w:rsidR="00C916A7">
        <w:rPr>
          <w:szCs w:val="28"/>
        </w:rPr>
        <w:t xml:space="preserve">                                                                  (1)</w:t>
      </w:r>
    </w:p>
    <w:p w:rsidR="00172E87" w:rsidRPr="00C92983" w:rsidRDefault="002B3FC5" w:rsidP="00081C7B">
      <w:pPr>
        <w:tabs>
          <w:tab w:val="left" w:pos="709"/>
          <w:tab w:val="center" w:pos="4819"/>
          <w:tab w:val="right" w:pos="9638"/>
        </w:tabs>
        <w:ind w:left="0" w:right="0" w:firstLine="709"/>
        <w:jc w:val="left"/>
        <w:rPr>
          <w:szCs w:val="28"/>
        </w:rPr>
      </w:pPr>
      <w:r>
        <w:rPr>
          <w:szCs w:val="28"/>
        </w:rPr>
        <w:tab/>
      </w:r>
    </w:p>
    <w:p w:rsidR="00D72B3A" w:rsidRDefault="00D72B3A" w:rsidP="00081C7B">
      <w:pPr>
        <w:tabs>
          <w:tab w:val="left" w:pos="709"/>
        </w:tabs>
        <w:ind w:left="0" w:right="0" w:firstLine="709"/>
        <w:rPr>
          <w:szCs w:val="28"/>
        </w:rPr>
      </w:pPr>
      <w:r>
        <w:rPr>
          <w:szCs w:val="28"/>
        </w:rPr>
        <w:t>г</w:t>
      </w:r>
      <w:r w:rsidR="00172E87" w:rsidRPr="001B7F3C">
        <w:rPr>
          <w:szCs w:val="28"/>
        </w:rPr>
        <w:t>де</w:t>
      </w:r>
      <w:r>
        <w:rPr>
          <w:szCs w:val="28"/>
        </w:rPr>
        <w:t>:</w:t>
      </w:r>
    </w:p>
    <w:p w:rsidR="00172E87" w:rsidRPr="001B7F3C" w:rsidRDefault="00172E87" w:rsidP="00081C7B">
      <w:pPr>
        <w:tabs>
          <w:tab w:val="left" w:pos="709"/>
        </w:tabs>
        <w:ind w:left="0" w:right="0" w:firstLine="709"/>
        <w:rPr>
          <w:szCs w:val="28"/>
        </w:rPr>
      </w:pPr>
      <w:r w:rsidRPr="001B7F3C">
        <w:rPr>
          <w:szCs w:val="28"/>
        </w:rPr>
        <w:t xml:space="preserve"> F</w:t>
      </w:r>
      <w:r w:rsidR="00950FEA">
        <w:rPr>
          <w:szCs w:val="28"/>
        </w:rPr>
        <w:t xml:space="preserve"> </w:t>
      </w:r>
      <w:r w:rsidRPr="001B7F3C">
        <w:rPr>
          <w:szCs w:val="28"/>
        </w:rPr>
        <w:t>- световой поток, создаваемый источником света, лм;</w:t>
      </w:r>
    </w:p>
    <w:p w:rsidR="00172E87" w:rsidRPr="001B7F3C" w:rsidRDefault="00172E87" w:rsidP="00081C7B">
      <w:pPr>
        <w:tabs>
          <w:tab w:val="left" w:pos="709"/>
        </w:tabs>
        <w:ind w:left="0" w:right="0" w:firstLine="709"/>
        <w:rPr>
          <w:szCs w:val="28"/>
        </w:rPr>
      </w:pPr>
      <w:r>
        <w:rPr>
          <w:szCs w:val="28"/>
        </w:rPr>
        <w:t xml:space="preserve"> </w:t>
      </w:r>
      <w:r w:rsidRPr="001B7F3C">
        <w:rPr>
          <w:szCs w:val="28"/>
          <w:lang w:val="en-US"/>
        </w:rPr>
        <w:t>S</w:t>
      </w:r>
      <w:r w:rsidR="00950FEA">
        <w:rPr>
          <w:szCs w:val="28"/>
        </w:rPr>
        <w:t xml:space="preserve"> </w:t>
      </w:r>
      <w:r w:rsidRPr="001B7F3C">
        <w:rPr>
          <w:szCs w:val="28"/>
        </w:rPr>
        <w:t xml:space="preserve">- </w:t>
      </w:r>
      <w:proofErr w:type="gramStart"/>
      <w:r w:rsidRPr="001B7F3C">
        <w:rPr>
          <w:szCs w:val="28"/>
        </w:rPr>
        <w:t>площадь</w:t>
      </w:r>
      <w:proofErr w:type="gramEnd"/>
      <w:r w:rsidRPr="001B7F3C">
        <w:rPr>
          <w:szCs w:val="28"/>
        </w:rPr>
        <w:t xml:space="preserve"> освещаемой поверхности, м</w:t>
      </w:r>
      <w:r w:rsidRPr="001B7F3C">
        <w:rPr>
          <w:szCs w:val="28"/>
          <w:vertAlign w:val="superscript"/>
        </w:rPr>
        <w:t>2</w:t>
      </w:r>
      <w:r w:rsidRPr="001B7F3C">
        <w:rPr>
          <w:szCs w:val="28"/>
        </w:rPr>
        <w:t>.</w:t>
      </w:r>
    </w:p>
    <w:p w:rsidR="00172E87" w:rsidRPr="00950FEA" w:rsidRDefault="00172E87" w:rsidP="00081C7B">
      <w:pPr>
        <w:tabs>
          <w:tab w:val="left" w:pos="709"/>
        </w:tabs>
        <w:ind w:left="0" w:right="0" w:firstLine="709"/>
        <w:rPr>
          <w:szCs w:val="28"/>
        </w:rPr>
      </w:pPr>
    </w:p>
    <w:p w:rsidR="00D40031" w:rsidRDefault="00891DB5" w:rsidP="00081C7B">
      <w:pPr>
        <w:tabs>
          <w:tab w:val="left" w:pos="709"/>
        </w:tabs>
        <w:ind w:left="0" w:right="0" w:firstLine="709"/>
        <w:rPr>
          <w:szCs w:val="28"/>
        </w:rPr>
      </w:pPr>
      <w:r>
        <w:rPr>
          <w:szCs w:val="28"/>
        </w:rPr>
        <w:t>Так как  источником освещения является только солн</w:t>
      </w:r>
      <w:r w:rsidR="00950FEA">
        <w:rPr>
          <w:szCs w:val="28"/>
        </w:rPr>
        <w:t>ечный свет</w:t>
      </w:r>
      <w:r>
        <w:rPr>
          <w:szCs w:val="28"/>
        </w:rPr>
        <w:t xml:space="preserve">, тогда закон </w:t>
      </w:r>
      <w:proofErr w:type="spellStart"/>
      <w:r>
        <w:rPr>
          <w:szCs w:val="28"/>
        </w:rPr>
        <w:t>аддитивности</w:t>
      </w:r>
      <w:proofErr w:type="spellEnd"/>
      <w:r>
        <w:rPr>
          <w:szCs w:val="28"/>
        </w:rPr>
        <w:t xml:space="preserve"> для расчета параметров при</w:t>
      </w:r>
      <w:r w:rsidR="00CD7975">
        <w:rPr>
          <w:szCs w:val="28"/>
        </w:rPr>
        <w:t>меняться не будет.</w:t>
      </w:r>
      <w:r w:rsidR="007B43FC">
        <w:rPr>
          <w:szCs w:val="28"/>
        </w:rPr>
        <w:t xml:space="preserve"> Но, так как разрабатываемая система предполагает круглосуточную работу, то требуется рассчитать значения освещенности не только в солнечный день, но и освещенность в пасмурную погоду</w:t>
      </w:r>
      <w:r w:rsidR="00950FEA">
        <w:rPr>
          <w:szCs w:val="28"/>
        </w:rPr>
        <w:t>,</w:t>
      </w:r>
      <w:r w:rsidR="007B43FC">
        <w:rPr>
          <w:szCs w:val="28"/>
        </w:rPr>
        <w:t xml:space="preserve"> и освещенность ночью</w:t>
      </w:r>
      <w:r w:rsidR="00125AA7">
        <w:rPr>
          <w:szCs w:val="28"/>
        </w:rPr>
        <w:t xml:space="preserve"> </w:t>
      </w:r>
      <w:r w:rsidR="00125AA7" w:rsidRPr="004867BC">
        <w:rPr>
          <w:szCs w:val="28"/>
        </w:rPr>
        <w:t>[</w:t>
      </w:r>
      <w:r w:rsidR="00B009F8" w:rsidRPr="00B009F8">
        <w:rPr>
          <w:szCs w:val="28"/>
        </w:rPr>
        <w:t>9</w:t>
      </w:r>
      <w:r w:rsidR="00125AA7" w:rsidRPr="004867BC">
        <w:rPr>
          <w:szCs w:val="28"/>
        </w:rPr>
        <w:t>]</w:t>
      </w:r>
      <w:r w:rsidR="007B43FC" w:rsidRPr="00B009F8">
        <w:rPr>
          <w:szCs w:val="28"/>
        </w:rPr>
        <w:t>.</w:t>
      </w:r>
    </w:p>
    <w:p w:rsidR="007B43FC" w:rsidRDefault="007B43FC" w:rsidP="00081C7B">
      <w:pPr>
        <w:tabs>
          <w:tab w:val="left" w:pos="709"/>
        </w:tabs>
        <w:ind w:left="0" w:right="0" w:firstLine="709"/>
        <w:rPr>
          <w:rFonts w:eastAsiaTheme="minorEastAsia"/>
        </w:rPr>
      </w:pPr>
      <w:r w:rsidRPr="001B7F3C">
        <w:rPr>
          <w:rFonts w:eastAsiaTheme="minorEastAsia"/>
        </w:rPr>
        <w:t xml:space="preserve">Освещённость объекта в солнечный день </w:t>
      </w:r>
      <w:r>
        <w:rPr>
          <w:rFonts w:eastAsiaTheme="minorEastAsia"/>
        </w:rPr>
        <w:t>приблизительно</w:t>
      </w:r>
      <w:r w:rsidRPr="001B7F3C">
        <w:rPr>
          <w:rFonts w:eastAsiaTheme="minorEastAsia"/>
        </w:rPr>
        <w:t xml:space="preserve"> равна</w:t>
      </w:r>
      <w:r w:rsidRPr="001B7F3C">
        <w:rPr>
          <w:rFonts w:eastAsiaTheme="minorEastAsia"/>
        </w:rPr>
        <w:br/>
        <w:t xml:space="preserve"> </w:t>
      </w:r>
      <m:oMath>
        <m:sSub>
          <m:sSubPr>
            <m:ctrlPr>
              <w:rPr>
                <w:rFonts w:ascii="Cambria Math" w:hAnsi="Cambria Math"/>
                <w:i/>
              </w:rPr>
            </m:ctrlPr>
          </m:sSubPr>
          <m:e>
            <m:r>
              <w:rPr>
                <w:rFonts w:ascii="Cambria Math" w:hAnsi="Cambria Math"/>
              </w:rPr>
              <m:t>E</m:t>
            </m:r>
          </m:e>
          <m:sub>
            <m:r>
              <w:rPr>
                <w:rFonts w:ascii="Cambria Math" w:hAnsi="Cambria Math"/>
              </w:rPr>
              <m:t>солн</m:t>
            </m:r>
          </m:sub>
        </m:sSub>
        <m:r>
          <w:rPr>
            <w:rFonts w:ascii="Cambria Math" w:eastAsiaTheme="minorEastAsia" w:hAnsi="Cambria Math"/>
          </w:rPr>
          <m:t xml:space="preserve">≈10000-100000 </m:t>
        </m:r>
      </m:oMath>
      <w:r w:rsidRPr="001B7F3C">
        <w:rPr>
          <w:rFonts w:eastAsiaTheme="minorEastAsia"/>
        </w:rPr>
        <w:t>люкс</w:t>
      </w:r>
      <w:r w:rsidR="00901C3C">
        <w:rPr>
          <w:rFonts w:eastAsiaTheme="minorEastAsia"/>
        </w:rPr>
        <w:t>.</w:t>
      </w:r>
    </w:p>
    <w:p w:rsidR="00901C3C" w:rsidRDefault="00901C3C" w:rsidP="00081C7B">
      <w:pPr>
        <w:tabs>
          <w:tab w:val="left" w:pos="709"/>
        </w:tabs>
        <w:ind w:left="0" w:right="0" w:firstLine="709"/>
        <w:rPr>
          <w:rFonts w:eastAsiaTheme="minorEastAsia"/>
        </w:rPr>
      </w:pPr>
      <w:r>
        <w:rPr>
          <w:rFonts w:eastAsiaTheme="minorEastAsia"/>
        </w:rPr>
        <w:t>Освещённость объекта в пасмурный</w:t>
      </w:r>
      <w:r w:rsidRPr="001B7F3C">
        <w:rPr>
          <w:rFonts w:eastAsiaTheme="minorEastAsia"/>
        </w:rPr>
        <w:t xml:space="preserve"> день </w:t>
      </w:r>
      <w:r>
        <w:rPr>
          <w:rFonts w:eastAsiaTheme="minorEastAsia"/>
        </w:rPr>
        <w:t>приблизительно</w:t>
      </w:r>
      <w:r w:rsidRPr="001B7F3C">
        <w:rPr>
          <w:rFonts w:eastAsiaTheme="minorEastAsia"/>
        </w:rPr>
        <w:t xml:space="preserve"> равна</w:t>
      </w:r>
      <w:r w:rsidRPr="001B7F3C">
        <w:rPr>
          <w:rFonts w:eastAsiaTheme="minorEastAsia"/>
        </w:rPr>
        <w:br/>
        <w:t xml:space="preserve"> </w:t>
      </w:r>
      <m:oMath>
        <m:sSub>
          <m:sSubPr>
            <m:ctrlPr>
              <w:rPr>
                <w:rFonts w:ascii="Cambria Math" w:hAnsi="Cambria Math"/>
                <w:i/>
              </w:rPr>
            </m:ctrlPr>
          </m:sSubPr>
          <m:e>
            <m:r>
              <w:rPr>
                <w:rFonts w:ascii="Cambria Math" w:hAnsi="Cambria Math"/>
              </w:rPr>
              <m:t>E</m:t>
            </m:r>
          </m:e>
          <m:sub>
            <m:r>
              <w:rPr>
                <w:rFonts w:ascii="Cambria Math" w:hAnsi="Cambria Math"/>
              </w:rPr>
              <m:t>пасм</m:t>
            </m:r>
          </m:sub>
        </m:sSub>
        <m:r>
          <w:rPr>
            <w:rFonts w:ascii="Cambria Math" w:eastAsiaTheme="minorEastAsia" w:hAnsi="Cambria Math"/>
          </w:rPr>
          <m:t>≈100-10000</m:t>
        </m:r>
      </m:oMath>
      <w:r>
        <w:rPr>
          <w:rFonts w:eastAsiaTheme="minorEastAsia"/>
        </w:rPr>
        <w:t xml:space="preserve"> </w:t>
      </w:r>
      <w:r w:rsidRPr="001B7F3C">
        <w:rPr>
          <w:rFonts w:eastAsiaTheme="minorEastAsia"/>
        </w:rPr>
        <w:t>люкс</w:t>
      </w:r>
      <w:r>
        <w:rPr>
          <w:rFonts w:eastAsiaTheme="minorEastAsia"/>
        </w:rPr>
        <w:t>.</w:t>
      </w:r>
    </w:p>
    <w:p w:rsidR="00901C3C" w:rsidRDefault="00901C3C" w:rsidP="00081C7B">
      <w:pPr>
        <w:tabs>
          <w:tab w:val="left" w:pos="709"/>
        </w:tabs>
        <w:ind w:left="0" w:right="0" w:firstLine="709"/>
        <w:rPr>
          <w:rFonts w:eastAsiaTheme="minorEastAsia"/>
        </w:rPr>
      </w:pPr>
      <w:r>
        <w:rPr>
          <w:rFonts w:eastAsiaTheme="minorEastAsia"/>
        </w:rPr>
        <w:t xml:space="preserve">Освещённость </w:t>
      </w:r>
      <w:r w:rsidRPr="001B7F3C">
        <w:rPr>
          <w:rFonts w:eastAsiaTheme="minorEastAsia"/>
        </w:rPr>
        <w:t xml:space="preserve">объекта </w:t>
      </w:r>
      <w:r>
        <w:rPr>
          <w:rFonts w:eastAsiaTheme="minorEastAsia"/>
        </w:rPr>
        <w:t>ночью</w:t>
      </w:r>
      <w:r w:rsidRPr="001B7F3C">
        <w:rPr>
          <w:rFonts w:eastAsiaTheme="minorEastAsia"/>
        </w:rPr>
        <w:t xml:space="preserve">  </w:t>
      </w:r>
      <m:oMath>
        <m:sSub>
          <m:sSubPr>
            <m:ctrlPr>
              <w:rPr>
                <w:rFonts w:ascii="Cambria Math" w:hAnsi="Cambria Math"/>
                <w:i/>
              </w:rPr>
            </m:ctrlPr>
          </m:sSubPr>
          <m:e>
            <m:r>
              <w:rPr>
                <w:rFonts w:ascii="Cambria Math" w:hAnsi="Cambria Math"/>
              </w:rPr>
              <m:t>E</m:t>
            </m:r>
          </m:e>
          <m:sub>
            <m:r>
              <w:rPr>
                <w:rFonts w:ascii="Cambria Math" w:hAnsi="Cambria Math"/>
              </w:rPr>
              <m:t>ноч</m:t>
            </m:r>
          </m:sub>
        </m:sSub>
        <m:r>
          <w:rPr>
            <w:rFonts w:ascii="Cambria Math" w:eastAsiaTheme="minorEastAsia" w:hAnsi="Cambria Math"/>
          </w:rPr>
          <m:t xml:space="preserve">≈0,0001-1 </m:t>
        </m:r>
      </m:oMath>
      <w:r w:rsidRPr="001B7F3C">
        <w:rPr>
          <w:rFonts w:eastAsiaTheme="minorEastAsia"/>
        </w:rPr>
        <w:t>люкс</w:t>
      </w:r>
      <w:r>
        <w:rPr>
          <w:rFonts w:eastAsiaTheme="minorEastAsia"/>
        </w:rPr>
        <w:t>.</w:t>
      </w:r>
    </w:p>
    <w:p w:rsidR="00D2365D" w:rsidRDefault="00D2365D" w:rsidP="00081C7B">
      <w:pPr>
        <w:tabs>
          <w:tab w:val="left" w:pos="709"/>
        </w:tabs>
        <w:ind w:left="0" w:right="0" w:firstLine="709"/>
        <w:rPr>
          <w:rFonts w:eastAsiaTheme="minorEastAsia"/>
        </w:rPr>
      </w:pPr>
      <w:r>
        <w:rPr>
          <w:rFonts w:eastAsiaTheme="minorEastAsia"/>
        </w:rPr>
        <w:lastRenderedPageBreak/>
        <w:t>Для светотехнического расчета необходимо вычислить минимальную освещенность на светочувствительной поверхности датчика телевизионного сигнала, которая связана с освещенностью на объекте следующим соотношением:</w:t>
      </w:r>
    </w:p>
    <w:p w:rsidR="00C916A7" w:rsidRDefault="00C916A7" w:rsidP="00081C7B">
      <w:pPr>
        <w:tabs>
          <w:tab w:val="left" w:pos="709"/>
        </w:tabs>
        <w:ind w:left="0" w:right="0" w:firstLine="709"/>
        <w:rPr>
          <w:rFonts w:eastAsiaTheme="minorEastAsia"/>
        </w:rPr>
      </w:pPr>
    </w:p>
    <w:p w:rsidR="00D2365D" w:rsidRDefault="00D41500" w:rsidP="00081C7B">
      <w:pPr>
        <w:tabs>
          <w:tab w:val="left" w:pos="709"/>
          <w:tab w:val="center" w:pos="4819"/>
          <w:tab w:val="right" w:pos="9638"/>
        </w:tabs>
        <w:ind w:left="0" w:right="0" w:firstLine="709"/>
        <w:jc w:val="right"/>
        <w:rPr>
          <w:rFonts w:eastAsiaTheme="minorEastAsia"/>
        </w:rPr>
      </w:pPr>
      <m:oMath>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min</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4</m:t>
            </m:r>
          </m:den>
        </m:f>
        <m:r>
          <w:rPr>
            <w:rFonts w:ascii="Cambria Math" w:eastAsiaTheme="minorEastAsia" w:hAnsi="Cambria Math"/>
          </w:rPr>
          <m:t>ρτ</m:t>
        </m:r>
        <m:sSup>
          <m:sSupPr>
            <m:ctrlPr>
              <w:rPr>
                <w:rFonts w:ascii="Cambria Math" w:eastAsiaTheme="minorEastAsia" w:hAnsi="Cambria Math"/>
                <w:i/>
              </w:rPr>
            </m:ctrlPr>
          </m:sSupPr>
          <m:e>
            <m:r>
              <w:rPr>
                <w:rFonts w:ascii="Cambria Math" w:eastAsiaTheme="minorEastAsia" w:hAnsi="Cambria Math"/>
              </w:rPr>
              <m:t>θ</m:t>
            </m:r>
          </m:e>
          <m:sup>
            <m:r>
              <w:rPr>
                <w:rFonts w:ascii="Cambria Math" w:eastAsiaTheme="minorEastAsia" w:hAnsi="Cambria Math"/>
              </w:rPr>
              <m:t>2</m:t>
            </m:r>
          </m:sup>
        </m:sSup>
        <m:f>
          <m:fPr>
            <m:ctrlPr>
              <w:rPr>
                <w:rFonts w:ascii="Cambria Math" w:eastAsiaTheme="minorEastAsia" w:hAnsi="Cambria Math"/>
                <w:i/>
              </w:rPr>
            </m:ctrlPr>
          </m:fPr>
          <m:num>
            <m:r>
              <w:rPr>
                <w:rFonts w:ascii="Cambria Math" w:eastAsiaTheme="minorEastAsia" w:hAnsi="Cambria Math"/>
              </w:rPr>
              <m:t>1</m:t>
            </m:r>
          </m:num>
          <m:den>
            <m:sSup>
              <m:sSupPr>
                <m:ctrlPr>
                  <w:rPr>
                    <w:rFonts w:ascii="Cambria Math" w:eastAsiaTheme="minorEastAsia" w:hAnsi="Cambria Math"/>
                    <w:i/>
                  </w:rPr>
                </m:ctrlPr>
              </m:sSupPr>
              <m:e>
                <m:r>
                  <w:rPr>
                    <w:rFonts w:ascii="Cambria Math" w:eastAsiaTheme="minorEastAsia" w:hAnsi="Cambria Math"/>
                  </w:rPr>
                  <m:t>(1+m)</m:t>
                </m:r>
              </m:e>
              <m:sup>
                <m:r>
                  <w:rPr>
                    <w:rFonts w:ascii="Cambria Math" w:eastAsiaTheme="minorEastAsia" w:hAnsi="Cambria Math"/>
                  </w:rPr>
                  <m:t>2</m:t>
                </m:r>
              </m:sup>
            </m:sSup>
          </m:den>
        </m:f>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об</m:t>
            </m:r>
          </m:sub>
        </m:sSub>
      </m:oMath>
      <w:r w:rsidR="00D2365D" w:rsidRPr="001B7F3C">
        <w:rPr>
          <w:rFonts w:eastAsiaTheme="minorEastAsia"/>
        </w:rPr>
        <w:t>,</w:t>
      </w:r>
      <w:r w:rsidR="002B3FC5">
        <w:rPr>
          <w:rFonts w:eastAsiaTheme="minorEastAsia"/>
        </w:rPr>
        <w:t xml:space="preserve">  </w:t>
      </w:r>
      <w:r w:rsidR="00C916A7">
        <w:rPr>
          <w:rFonts w:eastAsiaTheme="minorEastAsia"/>
        </w:rPr>
        <w:t xml:space="preserve">                                                </w:t>
      </w:r>
      <w:r w:rsidR="002B3FC5">
        <w:rPr>
          <w:rFonts w:eastAsiaTheme="minorEastAsia"/>
        </w:rPr>
        <w:t xml:space="preserve"> </w:t>
      </w:r>
      <w:r w:rsidR="00C916A7">
        <w:rPr>
          <w:rFonts w:eastAsiaTheme="minorEastAsia"/>
        </w:rPr>
        <w:t>(2)</w:t>
      </w:r>
    </w:p>
    <w:p w:rsidR="00C916A7" w:rsidRDefault="00C916A7" w:rsidP="00081C7B">
      <w:pPr>
        <w:tabs>
          <w:tab w:val="left" w:pos="709"/>
          <w:tab w:val="center" w:pos="4819"/>
          <w:tab w:val="right" w:pos="9638"/>
        </w:tabs>
        <w:ind w:left="0" w:right="0" w:firstLine="709"/>
        <w:jc w:val="right"/>
        <w:rPr>
          <w:rFonts w:eastAsiaTheme="minorEastAsia"/>
        </w:rPr>
      </w:pPr>
    </w:p>
    <w:p w:rsidR="00D72B3A" w:rsidRDefault="00D72B3A" w:rsidP="00081C7B">
      <w:pPr>
        <w:tabs>
          <w:tab w:val="left" w:pos="709"/>
        </w:tabs>
        <w:ind w:left="0" w:right="0" w:firstLine="709"/>
        <w:rPr>
          <w:rFonts w:eastAsiaTheme="minorEastAsia"/>
        </w:rPr>
      </w:pPr>
      <w:r>
        <w:rPr>
          <w:rFonts w:eastAsiaTheme="minorEastAsia"/>
        </w:rPr>
        <w:t>г</w:t>
      </w:r>
      <w:r w:rsidR="00D2365D">
        <w:rPr>
          <w:rFonts w:eastAsiaTheme="minorEastAsia"/>
        </w:rPr>
        <w:t>де</w:t>
      </w:r>
      <w:r>
        <w:rPr>
          <w:rFonts w:eastAsiaTheme="minorEastAsia"/>
        </w:rPr>
        <w:t>:</w:t>
      </w:r>
    </w:p>
    <w:p w:rsidR="00D72B3A" w:rsidRDefault="00D2365D" w:rsidP="00081C7B">
      <w:pPr>
        <w:tabs>
          <w:tab w:val="left" w:pos="709"/>
        </w:tabs>
        <w:ind w:left="0" w:right="0" w:firstLine="709"/>
        <w:rPr>
          <w:rFonts w:eastAsiaTheme="minorEastAsia"/>
        </w:rPr>
      </w:pPr>
      <w:r>
        <w:rPr>
          <w:rFonts w:eastAsiaTheme="minorEastAsia"/>
        </w:rPr>
        <w:t xml:space="preserve"> </w:t>
      </w:r>
      <m:oMath>
        <m:r>
          <w:rPr>
            <w:rFonts w:ascii="Cambria Math" w:eastAsiaTheme="minorEastAsia" w:hAnsi="Cambria Math"/>
          </w:rPr>
          <m:t>ρ</m:t>
        </m:r>
      </m:oMath>
      <w:r w:rsidRPr="00D2365D">
        <w:rPr>
          <w:rFonts w:eastAsiaTheme="minorEastAsia"/>
        </w:rPr>
        <w:t xml:space="preserve"> </w:t>
      </w:r>
      <w:r>
        <w:rPr>
          <w:rFonts w:eastAsiaTheme="minorEastAsia"/>
        </w:rPr>
        <w:t>- коэффициент отражения объекта;</w:t>
      </w:r>
    </w:p>
    <w:p w:rsidR="00D72B3A" w:rsidRPr="00D72B3A" w:rsidRDefault="00D2365D" w:rsidP="00081C7B">
      <w:pPr>
        <w:tabs>
          <w:tab w:val="left" w:pos="709"/>
        </w:tabs>
        <w:ind w:left="0" w:right="0" w:firstLine="709"/>
        <w:rPr>
          <w:rFonts w:eastAsiaTheme="minorEastAsia"/>
        </w:rPr>
      </w:pPr>
      <w:r>
        <w:rPr>
          <w:rFonts w:eastAsiaTheme="minorEastAsia"/>
        </w:rPr>
        <w:t xml:space="preserve"> </w:t>
      </w:r>
      <m:oMath>
        <m:r>
          <w:rPr>
            <w:rFonts w:ascii="Cambria Math" w:eastAsiaTheme="minorEastAsia" w:hAnsi="Cambria Math"/>
          </w:rPr>
          <m:t>τ</m:t>
        </m:r>
      </m:oMath>
      <w:r>
        <w:rPr>
          <w:rFonts w:eastAsiaTheme="minorEastAsia"/>
        </w:rPr>
        <w:t xml:space="preserve"> – коэффициент пропускания объектива; </w:t>
      </w:r>
    </w:p>
    <w:p w:rsidR="00D72B3A" w:rsidRDefault="00C212DA" w:rsidP="00081C7B">
      <w:pPr>
        <w:tabs>
          <w:tab w:val="left" w:pos="709"/>
        </w:tabs>
        <w:ind w:left="0" w:right="0" w:firstLine="709"/>
        <w:rPr>
          <w:rFonts w:eastAsiaTheme="minorEastAsia"/>
        </w:rPr>
      </w:pPr>
      <m:oMath>
        <m:r>
          <w:rPr>
            <w:rFonts w:ascii="Cambria Math" w:eastAsiaTheme="minorEastAsia" w:hAnsi="Cambria Math"/>
          </w:rPr>
          <m:t>θ</m:t>
        </m:r>
      </m:oMath>
      <w:r w:rsidR="00D2365D">
        <w:rPr>
          <w:rFonts w:eastAsiaTheme="minorEastAsia"/>
        </w:rPr>
        <w:t xml:space="preserve"> – относительное отверстие объектива;</w:t>
      </w:r>
    </w:p>
    <w:p w:rsidR="00D72B3A" w:rsidRDefault="00D2365D" w:rsidP="00081C7B">
      <w:pPr>
        <w:tabs>
          <w:tab w:val="left" w:pos="709"/>
        </w:tabs>
        <w:ind w:left="0" w:right="0" w:firstLine="709"/>
        <w:rPr>
          <w:rFonts w:eastAsiaTheme="minorEastAsia"/>
        </w:rPr>
      </w:pPr>
      <w:r>
        <w:rPr>
          <w:rFonts w:eastAsiaTheme="minorEastAsia"/>
        </w:rPr>
        <w:t xml:space="preserve"> </w:t>
      </w:r>
      <w:r>
        <w:rPr>
          <w:rFonts w:eastAsiaTheme="minorEastAsia"/>
          <w:lang w:val="en-US"/>
        </w:rPr>
        <w:t>m</w:t>
      </w:r>
      <w:r w:rsidRPr="00D2365D">
        <w:rPr>
          <w:rFonts w:eastAsiaTheme="minorEastAsia"/>
        </w:rPr>
        <w:t xml:space="preserve"> </w:t>
      </w:r>
      <w:r>
        <w:rPr>
          <w:rFonts w:eastAsiaTheme="minorEastAsia"/>
        </w:rPr>
        <w:t>–</w:t>
      </w:r>
      <w:r w:rsidRPr="00D2365D">
        <w:rPr>
          <w:rFonts w:eastAsiaTheme="minorEastAsia"/>
        </w:rPr>
        <w:t xml:space="preserve"> </w:t>
      </w:r>
      <w:proofErr w:type="gramStart"/>
      <w:r>
        <w:rPr>
          <w:rFonts w:eastAsiaTheme="minorEastAsia"/>
        </w:rPr>
        <w:t>отношение</w:t>
      </w:r>
      <w:proofErr w:type="gramEnd"/>
      <w:r>
        <w:rPr>
          <w:rFonts w:eastAsiaTheme="minorEastAsia"/>
        </w:rPr>
        <w:t xml:space="preserve"> размера </w:t>
      </w:r>
      <w:r w:rsidR="003870D7">
        <w:rPr>
          <w:rFonts w:eastAsiaTheme="minorEastAsia"/>
        </w:rPr>
        <w:t>светочувствительной</w:t>
      </w:r>
      <w:r>
        <w:rPr>
          <w:rFonts w:eastAsiaTheme="minorEastAsia"/>
        </w:rPr>
        <w:t xml:space="preserve"> поверхности датчика телевизионного сигнала к размеру объекта;</w:t>
      </w:r>
    </w:p>
    <w:p w:rsidR="00D2365D" w:rsidRDefault="00D2365D" w:rsidP="00081C7B">
      <w:pPr>
        <w:tabs>
          <w:tab w:val="left" w:pos="709"/>
        </w:tabs>
        <w:ind w:left="0" w:right="0" w:firstLine="709"/>
        <w:rPr>
          <w:rFonts w:eastAsiaTheme="minorEastAsia"/>
        </w:rPr>
      </w:pPr>
      <w:r>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об</m:t>
            </m:r>
          </m:sub>
        </m:sSub>
      </m:oMath>
      <w:r>
        <w:rPr>
          <w:rFonts w:eastAsiaTheme="minorEastAsia"/>
        </w:rPr>
        <w:t xml:space="preserve"> – освещенность на объекте.</w:t>
      </w:r>
    </w:p>
    <w:p w:rsidR="0025611A" w:rsidRDefault="0025611A" w:rsidP="00081C7B">
      <w:pPr>
        <w:tabs>
          <w:tab w:val="left" w:pos="709"/>
        </w:tabs>
        <w:ind w:left="0" w:right="0" w:firstLine="709"/>
        <w:rPr>
          <w:rFonts w:eastAsiaTheme="minorEastAsia"/>
        </w:rPr>
      </w:pPr>
      <w:r>
        <w:rPr>
          <w:rFonts w:eastAsiaTheme="minorEastAsia"/>
        </w:rPr>
        <w:t xml:space="preserve">Для светотехнического расчета также необходимо выбрать объектив. </w:t>
      </w:r>
      <w:r w:rsidR="003870D7">
        <w:rPr>
          <w:rFonts w:eastAsiaTheme="minorEastAsia"/>
        </w:rPr>
        <w:t xml:space="preserve">Выберем предварительно объектив </w:t>
      </w:r>
      <w:proofErr w:type="spellStart"/>
      <w:r w:rsidR="006B089C">
        <w:rPr>
          <w:rFonts w:eastAsiaTheme="minorEastAsia"/>
          <w:lang w:val="en-US"/>
        </w:rPr>
        <w:t>Amatek</w:t>
      </w:r>
      <w:proofErr w:type="spellEnd"/>
      <w:r w:rsidR="006B089C" w:rsidRPr="002A508E">
        <w:rPr>
          <w:rFonts w:eastAsiaTheme="minorEastAsia"/>
        </w:rPr>
        <w:t xml:space="preserve"> </w:t>
      </w:r>
      <w:r w:rsidR="00427A9B" w:rsidRPr="00427A9B">
        <w:rPr>
          <w:color w:val="0A0A0A"/>
          <w:shd w:val="clear" w:color="auto" w:fill="FFFFFF"/>
        </w:rPr>
        <w:t>AC-</w:t>
      </w:r>
      <w:r w:rsidR="00427A9B" w:rsidRPr="00B009F8">
        <w:rPr>
          <w:color w:val="0A0A0A"/>
          <w:shd w:val="clear" w:color="auto" w:fill="FFFFFF"/>
        </w:rPr>
        <w:t>IS136V</w:t>
      </w:r>
      <w:r w:rsidR="00B009F8">
        <w:rPr>
          <w:color w:val="0A0A0A"/>
          <w:shd w:val="clear" w:color="auto" w:fill="FFFFFF"/>
        </w:rPr>
        <w:t xml:space="preserve"> </w:t>
      </w:r>
      <w:r w:rsidR="00E81B17" w:rsidRPr="00B009F8">
        <w:rPr>
          <w:color w:val="0A0A0A"/>
          <w:shd w:val="clear" w:color="auto" w:fill="FFFFFF"/>
        </w:rPr>
        <w:t>[</w:t>
      </w:r>
      <w:r w:rsidR="00B009F8">
        <w:rPr>
          <w:color w:val="0A0A0A"/>
          <w:shd w:val="clear" w:color="auto" w:fill="FFFFFF"/>
        </w:rPr>
        <w:t>10</w:t>
      </w:r>
      <w:r w:rsidR="00E81B17" w:rsidRPr="00B009F8">
        <w:rPr>
          <w:color w:val="0A0A0A"/>
          <w:shd w:val="clear" w:color="auto" w:fill="FFFFFF"/>
        </w:rPr>
        <w:t>]</w:t>
      </w:r>
      <w:r w:rsidR="003870D7" w:rsidRPr="00B009F8">
        <w:rPr>
          <w:rFonts w:eastAsiaTheme="minorEastAsia"/>
        </w:rPr>
        <w:t>.</w:t>
      </w:r>
      <w:r w:rsidR="003870D7">
        <w:rPr>
          <w:rFonts w:eastAsiaTheme="minorEastAsia"/>
        </w:rPr>
        <w:t xml:space="preserve"> Данный объектив имеет следующие характеристики:</w:t>
      </w:r>
    </w:p>
    <w:p w:rsidR="003870D7" w:rsidRDefault="003870D7" w:rsidP="003524B0">
      <w:pPr>
        <w:pStyle w:val="a3"/>
        <w:numPr>
          <w:ilvl w:val="0"/>
          <w:numId w:val="3"/>
        </w:numPr>
        <w:tabs>
          <w:tab w:val="left" w:pos="709"/>
        </w:tabs>
        <w:ind w:left="0" w:right="0" w:firstLine="709"/>
        <w:rPr>
          <w:rFonts w:eastAsiaTheme="minorEastAsia"/>
        </w:rPr>
      </w:pPr>
      <w:r>
        <w:rPr>
          <w:rFonts w:eastAsiaTheme="minorEastAsia"/>
        </w:rPr>
        <w:t xml:space="preserve">Коэффициент отражения объекта </w:t>
      </w:r>
      <m:oMath>
        <m:r>
          <w:rPr>
            <w:rFonts w:ascii="Cambria Math" w:eastAsiaTheme="minorEastAsia" w:hAnsi="Cambria Math"/>
          </w:rPr>
          <m:t>ρ=0,35</m:t>
        </m:r>
      </m:oMath>
      <w:r>
        <w:rPr>
          <w:rFonts w:eastAsiaTheme="minorEastAsia"/>
        </w:rPr>
        <w:t>;</w:t>
      </w:r>
    </w:p>
    <w:p w:rsidR="003870D7" w:rsidRDefault="003870D7" w:rsidP="003524B0">
      <w:pPr>
        <w:pStyle w:val="a3"/>
        <w:numPr>
          <w:ilvl w:val="0"/>
          <w:numId w:val="3"/>
        </w:numPr>
        <w:tabs>
          <w:tab w:val="left" w:pos="709"/>
        </w:tabs>
        <w:ind w:left="0" w:right="0" w:firstLine="709"/>
        <w:rPr>
          <w:rFonts w:eastAsiaTheme="minorEastAsia"/>
        </w:rPr>
      </w:pPr>
      <w:r>
        <w:rPr>
          <w:rFonts w:eastAsiaTheme="minorEastAsia"/>
        </w:rPr>
        <w:t xml:space="preserve">Коэффициент пропускания объектива </w:t>
      </w:r>
      <m:oMath>
        <m:r>
          <w:rPr>
            <w:rFonts w:ascii="Cambria Math" w:eastAsiaTheme="minorEastAsia" w:hAnsi="Cambria Math"/>
          </w:rPr>
          <m:t>τ=1,8</m:t>
        </m:r>
      </m:oMath>
      <w:r>
        <w:rPr>
          <w:rFonts w:eastAsiaTheme="minorEastAsia"/>
        </w:rPr>
        <w:t>;</w:t>
      </w:r>
    </w:p>
    <w:p w:rsidR="003870D7" w:rsidRPr="003870D7" w:rsidRDefault="003870D7" w:rsidP="003524B0">
      <w:pPr>
        <w:pStyle w:val="a3"/>
        <w:numPr>
          <w:ilvl w:val="0"/>
          <w:numId w:val="3"/>
        </w:numPr>
        <w:tabs>
          <w:tab w:val="left" w:pos="709"/>
        </w:tabs>
        <w:ind w:left="0" w:right="0" w:firstLine="709"/>
        <w:rPr>
          <w:rFonts w:eastAsiaTheme="minorEastAsia"/>
        </w:rPr>
      </w:pPr>
      <w:r>
        <w:rPr>
          <w:rFonts w:eastAsiaTheme="minorEastAsia"/>
        </w:rPr>
        <w:t xml:space="preserve">Относительное отверстие объектива </w:t>
      </w:r>
      <m:oMath>
        <m:r>
          <w:rPr>
            <w:rFonts w:ascii="Cambria Math" w:eastAsiaTheme="minorEastAsia" w:hAnsi="Cambria Math"/>
          </w:rPr>
          <m:t>θ=1,8.</m:t>
        </m:r>
      </m:oMath>
    </w:p>
    <w:p w:rsidR="00D2365D" w:rsidRDefault="003870D7" w:rsidP="00081C7B">
      <w:pPr>
        <w:tabs>
          <w:tab w:val="left" w:pos="709"/>
        </w:tabs>
        <w:ind w:left="0" w:right="0" w:firstLine="709"/>
        <w:rPr>
          <w:rFonts w:eastAsiaTheme="minorEastAsia"/>
        </w:rPr>
      </w:pPr>
      <w:r>
        <w:rPr>
          <w:rFonts w:eastAsiaTheme="minorEastAsia"/>
        </w:rPr>
        <w:t>Тогда, минимальная освещенность на светочувствительной поверхности датчика телевизионного сигнала будет равна:</w:t>
      </w:r>
    </w:p>
    <w:p w:rsidR="003870D7" w:rsidRDefault="00D41500" w:rsidP="00081C7B">
      <w:pPr>
        <w:tabs>
          <w:tab w:val="left" w:pos="709"/>
        </w:tabs>
        <w:ind w:left="0" w:right="0" w:firstLine="709"/>
        <w:rPr>
          <w:rFonts w:eastAsiaTheme="minorEastAsia"/>
        </w:rPr>
      </w:pPr>
      <m:oMath>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min</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4</m:t>
            </m:r>
          </m:den>
        </m:f>
        <m:r>
          <w:rPr>
            <w:rFonts w:ascii="Cambria Math" w:eastAsiaTheme="minorEastAsia" w:hAnsi="Cambria Math"/>
          </w:rPr>
          <m:t>∙0,35∙1,8∙3,24∙</m:t>
        </m:r>
        <m:f>
          <m:fPr>
            <m:ctrlPr>
              <w:rPr>
                <w:rFonts w:ascii="Cambria Math" w:eastAsiaTheme="minorEastAsia" w:hAnsi="Cambria Math"/>
                <w:i/>
              </w:rPr>
            </m:ctrlPr>
          </m:fPr>
          <m:num>
            <m:r>
              <w:rPr>
                <w:rFonts w:ascii="Cambria Math" w:eastAsiaTheme="minorEastAsia" w:hAnsi="Cambria Math"/>
              </w:rPr>
              <m:t>1</m:t>
            </m:r>
          </m:num>
          <m:den>
            <m:sSup>
              <m:sSupPr>
                <m:ctrlPr>
                  <w:rPr>
                    <w:rFonts w:ascii="Cambria Math" w:eastAsiaTheme="minorEastAsia" w:hAnsi="Cambria Math"/>
                    <w:i/>
                  </w:rPr>
                </m:ctrlPr>
              </m:sSupPr>
              <m:e>
                <m:d>
                  <m:dPr>
                    <m:ctrlPr>
                      <w:rPr>
                        <w:rFonts w:ascii="Cambria Math" w:eastAsiaTheme="minorEastAsia" w:hAnsi="Cambria Math"/>
                        <w:i/>
                      </w:rPr>
                    </m:ctrlPr>
                  </m:dPr>
                  <m:e>
                    <m:r>
                      <w:rPr>
                        <w:rFonts w:ascii="Cambria Math" w:eastAsiaTheme="minorEastAsia" w:hAnsi="Cambria Math"/>
                      </w:rPr>
                      <m:t>1+4∙</m:t>
                    </m:r>
                    <m:sSup>
                      <m:sSupPr>
                        <m:ctrlPr>
                          <w:rPr>
                            <w:rFonts w:ascii="Cambria Math" w:eastAsiaTheme="minorEastAsia" w:hAnsi="Cambria Math"/>
                            <w:i/>
                          </w:rPr>
                        </m:ctrlPr>
                      </m:sSupPr>
                      <m:e>
                        <m:r>
                          <w:rPr>
                            <w:rFonts w:ascii="Cambria Math" w:eastAsiaTheme="minorEastAsia" w:hAnsi="Cambria Math"/>
                          </w:rPr>
                          <m:t>10</m:t>
                        </m:r>
                      </m:e>
                      <m:sup>
                        <m:r>
                          <w:rPr>
                            <w:rFonts w:ascii="Cambria Math" w:eastAsiaTheme="minorEastAsia" w:hAnsi="Cambria Math"/>
                          </w:rPr>
                          <m:t>-3</m:t>
                        </m:r>
                      </m:sup>
                    </m:sSup>
                  </m:e>
                </m:d>
              </m:e>
              <m:sup>
                <m:r>
                  <w:rPr>
                    <w:rFonts w:ascii="Cambria Math" w:eastAsiaTheme="minorEastAsia" w:hAnsi="Cambria Math"/>
                  </w:rPr>
                  <m:t>2</m:t>
                </m:r>
              </m:sup>
            </m:sSup>
          </m:den>
        </m:f>
        <m:r>
          <w:rPr>
            <w:rFonts w:ascii="Cambria Math" w:eastAsiaTheme="minorEastAsia" w:hAnsi="Cambria Math"/>
          </w:rPr>
          <m:t>∙0,0001=0,00005062</m:t>
        </m:r>
      </m:oMath>
      <w:r w:rsidR="006533DE">
        <w:rPr>
          <w:rFonts w:eastAsiaTheme="minorEastAsia"/>
        </w:rPr>
        <w:t xml:space="preserve"> люкс.</w:t>
      </w:r>
    </w:p>
    <w:p w:rsidR="00C20F07" w:rsidRPr="00F768A3" w:rsidRDefault="00427A9B" w:rsidP="00D8195C">
      <w:pPr>
        <w:tabs>
          <w:tab w:val="left" w:pos="709"/>
        </w:tabs>
        <w:ind w:left="0" w:right="0" w:firstLine="709"/>
      </w:pPr>
      <w:r>
        <w:rPr>
          <w:rFonts w:eastAsiaTheme="minorEastAsia"/>
        </w:rPr>
        <w:t xml:space="preserve">Полученная минимальная освещенность на светочувствительной поверхности датчика телевизионного сигнала </w:t>
      </w:r>
      <w:bookmarkStart w:id="13" w:name="_Toc515962067"/>
      <w:r w:rsidR="00AC65C8">
        <w:rPr>
          <w:rFonts w:eastAsiaTheme="minorEastAsia"/>
        </w:rPr>
        <w:t>является достаточной для телевизионного наблюдения при дневном освещении. В ночное время суток наблюдение за объектом будет осуществляться при помощи инфракрасной подсветки, встроенной в ТВ-камеру.</w:t>
      </w:r>
      <w:bookmarkStart w:id="14" w:name="_GoBack"/>
      <w:bookmarkEnd w:id="14"/>
    </w:p>
    <w:p w:rsidR="00AC65C8" w:rsidRDefault="00AC65C8">
      <w:pPr>
        <w:spacing w:after="200" w:line="276" w:lineRule="auto"/>
        <w:ind w:left="0" w:right="0" w:firstLine="0"/>
        <w:jc w:val="left"/>
        <w:rPr>
          <w:rFonts w:eastAsiaTheme="majorEastAsia" w:cstheme="majorBidi"/>
          <w:b/>
          <w:bCs/>
          <w:color w:val="000000" w:themeColor="text1"/>
          <w:szCs w:val="26"/>
        </w:rPr>
      </w:pPr>
      <w:bookmarkStart w:id="15" w:name="_Toc517048331"/>
      <w:r>
        <w:br w:type="page"/>
      </w:r>
    </w:p>
    <w:p w:rsidR="004D7379" w:rsidRDefault="004D7379" w:rsidP="00081C7B">
      <w:pPr>
        <w:pStyle w:val="2"/>
        <w:tabs>
          <w:tab w:val="left" w:pos="709"/>
        </w:tabs>
        <w:ind w:left="0" w:right="0" w:firstLine="709"/>
        <w:jc w:val="center"/>
      </w:pPr>
      <w:r w:rsidRPr="002A508E">
        <w:lastRenderedPageBreak/>
        <w:t>2.4 Расчет углов обзора ТВ-камеры и выбор объектива</w:t>
      </w:r>
      <w:bookmarkEnd w:id="13"/>
      <w:bookmarkEnd w:id="15"/>
    </w:p>
    <w:p w:rsidR="009214EC" w:rsidRPr="009214EC" w:rsidRDefault="009214EC" w:rsidP="00081C7B">
      <w:pPr>
        <w:tabs>
          <w:tab w:val="left" w:pos="709"/>
        </w:tabs>
        <w:ind w:left="0" w:right="0" w:firstLine="709"/>
      </w:pPr>
    </w:p>
    <w:p w:rsidR="004D7379" w:rsidRPr="009E4C03" w:rsidRDefault="004D7379" w:rsidP="00081C7B">
      <w:pPr>
        <w:tabs>
          <w:tab w:val="left" w:pos="709"/>
        </w:tabs>
        <w:ind w:left="0" w:right="0" w:firstLine="709"/>
        <w:rPr>
          <w:szCs w:val="28"/>
        </w:rPr>
      </w:pPr>
      <w:r w:rsidRPr="009E4C03">
        <w:rPr>
          <w:szCs w:val="28"/>
        </w:rPr>
        <w:t>Исходные данные:</w:t>
      </w:r>
    </w:p>
    <w:p w:rsidR="004D7379" w:rsidRPr="00D40031" w:rsidRDefault="004D7379" w:rsidP="003524B0">
      <w:pPr>
        <w:pStyle w:val="a3"/>
        <w:numPr>
          <w:ilvl w:val="0"/>
          <w:numId w:val="4"/>
        </w:numPr>
        <w:tabs>
          <w:tab w:val="left" w:pos="709"/>
        </w:tabs>
        <w:ind w:left="0" w:right="0" w:firstLine="709"/>
        <w:rPr>
          <w:szCs w:val="28"/>
        </w:rPr>
      </w:pPr>
      <w:r w:rsidRPr="00D40031">
        <w:rPr>
          <w:szCs w:val="28"/>
        </w:rPr>
        <w:t>Высота установки ТВ-камеры</w:t>
      </w:r>
      <w:r w:rsidR="00D40031">
        <w:rPr>
          <w:szCs w:val="28"/>
        </w:rPr>
        <w:t xml:space="preserve"> </w:t>
      </w:r>
      <w:r w:rsidRPr="00D40031">
        <w:rPr>
          <w:szCs w:val="28"/>
        </w:rPr>
        <w:t xml:space="preserve">- </w:t>
      </w:r>
      <w:r w:rsidR="003C4BFB">
        <w:rPr>
          <w:szCs w:val="28"/>
        </w:rPr>
        <w:t>10</w:t>
      </w:r>
      <w:r w:rsidRPr="00D40031">
        <w:rPr>
          <w:szCs w:val="28"/>
        </w:rPr>
        <w:t xml:space="preserve"> м</w:t>
      </w:r>
      <w:r w:rsidR="00D40031">
        <w:rPr>
          <w:szCs w:val="28"/>
        </w:rPr>
        <w:t>;</w:t>
      </w:r>
    </w:p>
    <w:p w:rsidR="004D7379" w:rsidRPr="00D40031" w:rsidRDefault="004D7379" w:rsidP="003524B0">
      <w:pPr>
        <w:pStyle w:val="a3"/>
        <w:numPr>
          <w:ilvl w:val="0"/>
          <w:numId w:val="4"/>
        </w:numPr>
        <w:tabs>
          <w:tab w:val="left" w:pos="709"/>
        </w:tabs>
        <w:ind w:left="0" w:right="0" w:firstLine="709"/>
        <w:rPr>
          <w:szCs w:val="28"/>
        </w:rPr>
      </w:pPr>
      <w:r w:rsidRPr="00D40031">
        <w:rPr>
          <w:szCs w:val="28"/>
        </w:rPr>
        <w:t>Расстояние до объекта наблюдения</w:t>
      </w:r>
      <w:r w:rsidR="00D40031">
        <w:rPr>
          <w:szCs w:val="28"/>
        </w:rPr>
        <w:t xml:space="preserve"> </w:t>
      </w:r>
      <w:r w:rsidRPr="00D40031">
        <w:rPr>
          <w:szCs w:val="28"/>
        </w:rPr>
        <w:t xml:space="preserve">- </w:t>
      </w:r>
      <w:r w:rsidR="00D40031" w:rsidRPr="00D40031">
        <w:rPr>
          <w:szCs w:val="28"/>
        </w:rPr>
        <w:t>10</w:t>
      </w:r>
      <w:r w:rsidRPr="00D40031">
        <w:rPr>
          <w:szCs w:val="28"/>
        </w:rPr>
        <w:t xml:space="preserve"> м;</w:t>
      </w:r>
      <w:r w:rsidR="003C4BFB">
        <w:rPr>
          <w:szCs w:val="28"/>
        </w:rPr>
        <w:t xml:space="preserve"> </w:t>
      </w:r>
    </w:p>
    <w:p w:rsidR="004D7379" w:rsidRPr="00D40031" w:rsidRDefault="004D7379" w:rsidP="003524B0">
      <w:pPr>
        <w:pStyle w:val="a3"/>
        <w:numPr>
          <w:ilvl w:val="0"/>
          <w:numId w:val="4"/>
        </w:numPr>
        <w:tabs>
          <w:tab w:val="left" w:pos="709"/>
        </w:tabs>
        <w:ind w:left="0" w:right="0" w:firstLine="709"/>
        <w:rPr>
          <w:szCs w:val="28"/>
        </w:rPr>
      </w:pPr>
      <w:r w:rsidRPr="00D40031">
        <w:rPr>
          <w:szCs w:val="28"/>
        </w:rPr>
        <w:t>Высота и ширина наблюдаемого объекта</w:t>
      </w:r>
      <w:r w:rsidR="00D40031">
        <w:rPr>
          <w:szCs w:val="28"/>
        </w:rPr>
        <w:t xml:space="preserve"> </w:t>
      </w:r>
      <w:r w:rsidRPr="00D40031">
        <w:rPr>
          <w:szCs w:val="28"/>
        </w:rPr>
        <w:t xml:space="preserve">- </w:t>
      </w:r>
      <w:r w:rsidR="00D40031" w:rsidRPr="00D40031">
        <w:rPr>
          <w:szCs w:val="28"/>
        </w:rPr>
        <w:t>8*7</w:t>
      </w:r>
      <w:r w:rsidRPr="00D40031">
        <w:rPr>
          <w:szCs w:val="28"/>
        </w:rPr>
        <w:t xml:space="preserve"> м;</w:t>
      </w:r>
    </w:p>
    <w:p w:rsidR="00D40031" w:rsidRDefault="004D7379" w:rsidP="003524B0">
      <w:pPr>
        <w:pStyle w:val="a3"/>
        <w:numPr>
          <w:ilvl w:val="0"/>
          <w:numId w:val="4"/>
        </w:numPr>
        <w:tabs>
          <w:tab w:val="left" w:pos="709"/>
        </w:tabs>
        <w:ind w:left="0" w:right="0" w:firstLine="709"/>
        <w:rPr>
          <w:szCs w:val="28"/>
        </w:rPr>
      </w:pPr>
      <w:r w:rsidRPr="00D40031">
        <w:rPr>
          <w:szCs w:val="28"/>
        </w:rPr>
        <w:t>Размеры светочувствительной поверхности ТВ-датчика</w:t>
      </w:r>
      <w:r w:rsidR="00D40031">
        <w:rPr>
          <w:szCs w:val="28"/>
        </w:rPr>
        <w:t xml:space="preserve"> </w:t>
      </w:r>
      <w:r w:rsidRPr="00D40031">
        <w:rPr>
          <w:szCs w:val="28"/>
        </w:rPr>
        <w:t>- 3,6*2,7 мм</w:t>
      </w:r>
      <w:r w:rsidR="00D40031">
        <w:rPr>
          <w:szCs w:val="28"/>
        </w:rPr>
        <w:t>.</w:t>
      </w:r>
    </w:p>
    <w:p w:rsidR="009214EC" w:rsidRPr="009214EC" w:rsidRDefault="009214EC" w:rsidP="00081C7B">
      <w:pPr>
        <w:tabs>
          <w:tab w:val="left" w:pos="709"/>
        </w:tabs>
        <w:ind w:left="0" w:right="0" w:firstLine="709"/>
        <w:rPr>
          <w:szCs w:val="28"/>
        </w:rPr>
      </w:pPr>
    </w:p>
    <w:p w:rsidR="00D40031" w:rsidRDefault="00D40031" w:rsidP="00081C7B">
      <w:pPr>
        <w:tabs>
          <w:tab w:val="left" w:pos="709"/>
        </w:tabs>
        <w:ind w:left="0" w:right="0" w:firstLine="709"/>
        <w:rPr>
          <w:szCs w:val="28"/>
        </w:rPr>
      </w:pPr>
      <w:r>
        <w:rPr>
          <w:szCs w:val="28"/>
        </w:rPr>
        <w:t xml:space="preserve">Угол обзора ТВ-камеры рассчитывается в горизонтальной и вертикальной плоскостях, исходя из геометрических соотношений. </w:t>
      </w:r>
    </w:p>
    <w:p w:rsidR="00D40031" w:rsidRPr="00D40031" w:rsidRDefault="00D40031" w:rsidP="00081C7B">
      <w:pPr>
        <w:tabs>
          <w:tab w:val="left" w:pos="709"/>
        </w:tabs>
        <w:ind w:left="0" w:right="0" w:firstLine="709"/>
        <w:rPr>
          <w:szCs w:val="28"/>
        </w:rPr>
      </w:pPr>
    </w:p>
    <w:p w:rsidR="00D40031" w:rsidRPr="00D40031" w:rsidRDefault="00D40031" w:rsidP="00081C7B">
      <w:pPr>
        <w:tabs>
          <w:tab w:val="left" w:pos="709"/>
        </w:tabs>
        <w:ind w:left="0" w:right="0" w:firstLine="709"/>
        <w:rPr>
          <w:szCs w:val="28"/>
        </w:rPr>
      </w:pPr>
    </w:p>
    <w:p w:rsidR="00901C3C" w:rsidRDefault="00D40031" w:rsidP="00081C7B">
      <w:pPr>
        <w:tabs>
          <w:tab w:val="left" w:pos="709"/>
        </w:tabs>
        <w:ind w:left="0" w:right="0" w:firstLine="709"/>
        <w:jc w:val="center"/>
        <w:rPr>
          <w:rFonts w:eastAsiaTheme="minorEastAsia"/>
        </w:rPr>
      </w:pPr>
      <w:r>
        <w:rPr>
          <w:noProof/>
          <w:szCs w:val="28"/>
          <w:lang w:eastAsia="ru-RU"/>
        </w:rPr>
        <w:drawing>
          <wp:inline distT="0" distB="0" distL="0" distR="0" wp14:anchorId="4AAFED1C" wp14:editId="5A282768">
            <wp:extent cx="1943100" cy="2075960"/>
            <wp:effectExtent l="0" t="0" r="0"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51808" cy="2085263"/>
                    </a:xfrm>
                    <a:prstGeom prst="rect">
                      <a:avLst/>
                    </a:prstGeom>
                    <a:noFill/>
                    <a:ln>
                      <a:noFill/>
                    </a:ln>
                  </pic:spPr>
                </pic:pic>
              </a:graphicData>
            </a:graphic>
          </wp:inline>
        </w:drawing>
      </w:r>
    </w:p>
    <w:p w:rsidR="00901C3C" w:rsidRPr="006512B2" w:rsidRDefault="00D40031" w:rsidP="00081C7B">
      <w:pPr>
        <w:tabs>
          <w:tab w:val="left" w:pos="709"/>
        </w:tabs>
        <w:ind w:left="0" w:right="0" w:firstLine="709"/>
        <w:jc w:val="center"/>
        <w:rPr>
          <w:rFonts w:eastAsiaTheme="minorEastAsia"/>
          <w:sz w:val="24"/>
        </w:rPr>
      </w:pPr>
      <w:r w:rsidRPr="006512B2">
        <w:rPr>
          <w:rFonts w:eastAsiaTheme="minorEastAsia"/>
          <w:sz w:val="24"/>
        </w:rPr>
        <w:t xml:space="preserve">Рисунок </w:t>
      </w:r>
      <w:r w:rsidR="008D7E20">
        <w:rPr>
          <w:rFonts w:eastAsiaTheme="minorEastAsia"/>
          <w:sz w:val="24"/>
        </w:rPr>
        <w:t>8</w:t>
      </w:r>
      <w:r w:rsidR="006512B2">
        <w:rPr>
          <w:rFonts w:eastAsiaTheme="minorEastAsia"/>
          <w:sz w:val="24"/>
        </w:rPr>
        <w:t xml:space="preserve"> - </w:t>
      </w:r>
      <w:r w:rsidR="004F19D3" w:rsidRPr="006512B2">
        <w:rPr>
          <w:rFonts w:eastAsiaTheme="minorEastAsia"/>
          <w:sz w:val="24"/>
        </w:rPr>
        <w:t>Угол обзора камеры в вертикальной плоскости</w:t>
      </w:r>
    </w:p>
    <w:p w:rsidR="004F19D3" w:rsidRDefault="004F19D3" w:rsidP="00081C7B">
      <w:pPr>
        <w:tabs>
          <w:tab w:val="left" w:pos="709"/>
        </w:tabs>
        <w:ind w:left="0" w:right="0" w:firstLine="709"/>
        <w:jc w:val="center"/>
        <w:rPr>
          <w:rFonts w:eastAsiaTheme="minorEastAsia"/>
        </w:rPr>
      </w:pPr>
    </w:p>
    <w:p w:rsidR="004F19D3" w:rsidRDefault="004F19D3" w:rsidP="00081C7B">
      <w:pPr>
        <w:pStyle w:val="a3"/>
        <w:tabs>
          <w:tab w:val="left" w:pos="709"/>
        </w:tabs>
        <w:ind w:left="0" w:right="0" w:firstLine="709"/>
        <w:rPr>
          <w:szCs w:val="28"/>
        </w:rPr>
      </w:pPr>
      <w:r w:rsidRPr="009E4C03">
        <w:rPr>
          <w:szCs w:val="28"/>
        </w:rPr>
        <w:t xml:space="preserve">Угол обзора в вертикальной плоскости </w:t>
      </w:r>
      <w:r w:rsidR="008F5FBC">
        <w:rPr>
          <w:szCs w:val="28"/>
        </w:rPr>
        <w:t xml:space="preserve">(рисунок </w:t>
      </w:r>
      <w:r w:rsidR="008D7E20">
        <w:rPr>
          <w:szCs w:val="28"/>
        </w:rPr>
        <w:t>8</w:t>
      </w:r>
      <w:r w:rsidR="008F5FBC">
        <w:rPr>
          <w:szCs w:val="28"/>
        </w:rPr>
        <w:t xml:space="preserve">) </w:t>
      </w:r>
      <w:r w:rsidRPr="009E4C03">
        <w:rPr>
          <w:szCs w:val="28"/>
        </w:rPr>
        <w:t>рассчитывается по формуле:</w:t>
      </w:r>
    </w:p>
    <w:p w:rsidR="00C916A7" w:rsidRPr="009E4C03" w:rsidRDefault="00C916A7" w:rsidP="00081C7B">
      <w:pPr>
        <w:pStyle w:val="a3"/>
        <w:tabs>
          <w:tab w:val="left" w:pos="709"/>
        </w:tabs>
        <w:ind w:left="0" w:right="0" w:firstLine="709"/>
        <w:rPr>
          <w:szCs w:val="28"/>
        </w:rPr>
      </w:pPr>
    </w:p>
    <w:p w:rsidR="00C212DA" w:rsidRDefault="00C916A7" w:rsidP="00081C7B">
      <w:pPr>
        <w:pStyle w:val="a3"/>
        <w:tabs>
          <w:tab w:val="left" w:pos="709"/>
        </w:tabs>
        <w:ind w:left="0" w:right="0" w:firstLine="709"/>
        <w:jc w:val="right"/>
        <w:rPr>
          <w:rFonts w:eastAsiaTheme="minorEastAsia"/>
          <w:szCs w:val="28"/>
        </w:rPr>
      </w:pPr>
      <w:r>
        <w:rPr>
          <w:rFonts w:eastAsiaTheme="minorEastAsia"/>
          <w:szCs w:val="28"/>
        </w:rPr>
        <w:t xml:space="preserve">              </w:t>
      </w:r>
      <m:oMath>
        <m:r>
          <w:rPr>
            <w:rFonts w:ascii="Cambria Math" w:hAnsi="Cambria Math"/>
            <w:szCs w:val="28"/>
          </w:rPr>
          <m:t>α</m:t>
        </m:r>
        <m:r>
          <w:rPr>
            <w:rFonts w:ascii="Cambria Math"/>
            <w:szCs w:val="28"/>
          </w:rPr>
          <m:t>=</m:t>
        </m:r>
        <m:r>
          <w:rPr>
            <w:rFonts w:ascii="Cambria Math" w:hAnsi="Cambria Math"/>
            <w:szCs w:val="28"/>
          </w:rPr>
          <m:t>arccos⁡</m:t>
        </m:r>
        <m:r>
          <w:rPr>
            <w:rFonts w:ascii="Cambria Math"/>
            <w:szCs w:val="28"/>
          </w:rPr>
          <m:t>(</m:t>
        </m:r>
        <m:f>
          <m:fPr>
            <m:ctrlPr>
              <w:rPr>
                <w:rFonts w:ascii="Cambria Math" w:hAnsi="Cambria Math"/>
                <w:i/>
                <w:szCs w:val="28"/>
                <w:lang w:val="en-US"/>
              </w:rPr>
            </m:ctrlPr>
          </m:fPr>
          <m:num>
            <m:sSup>
              <m:sSupPr>
                <m:ctrlPr>
                  <w:rPr>
                    <w:rFonts w:ascii="Cambria Math" w:hAnsi="Cambria Math"/>
                    <w:i/>
                    <w:szCs w:val="28"/>
                    <w:lang w:val="en-US"/>
                  </w:rPr>
                </m:ctrlPr>
              </m:sSupPr>
              <m:e>
                <m:r>
                  <w:rPr>
                    <w:rFonts w:ascii="Cambria Math" w:hAnsi="Cambria Math"/>
                    <w:szCs w:val="28"/>
                    <w:lang w:val="en-US"/>
                  </w:rPr>
                  <m:t>a</m:t>
                </m:r>
              </m:e>
              <m:sup>
                <m:r>
                  <w:rPr>
                    <w:rFonts w:ascii="Cambria Math"/>
                    <w:szCs w:val="28"/>
                  </w:rPr>
                  <m:t>2</m:t>
                </m:r>
              </m:sup>
            </m:sSup>
            <m:r>
              <w:rPr>
                <w:rFonts w:ascii="Cambria Math"/>
                <w:szCs w:val="28"/>
              </w:rPr>
              <m:t>+</m:t>
            </m:r>
            <m:sSup>
              <m:sSupPr>
                <m:ctrlPr>
                  <w:rPr>
                    <w:rFonts w:ascii="Cambria Math" w:hAnsi="Cambria Math"/>
                    <w:i/>
                    <w:szCs w:val="28"/>
                    <w:lang w:val="en-US"/>
                  </w:rPr>
                </m:ctrlPr>
              </m:sSupPr>
              <m:e>
                <m:r>
                  <w:rPr>
                    <w:rFonts w:ascii="Cambria Math" w:hAnsi="Cambria Math"/>
                    <w:szCs w:val="28"/>
                    <w:lang w:val="en-US"/>
                  </w:rPr>
                  <m:t>b</m:t>
                </m:r>
              </m:e>
              <m:sup>
                <m:r>
                  <w:rPr>
                    <w:rFonts w:ascii="Cambria Math"/>
                    <w:szCs w:val="28"/>
                  </w:rPr>
                  <m:t>2</m:t>
                </m:r>
              </m:sup>
            </m:sSup>
            <m:r>
              <w:rPr>
                <w:rFonts w:ascii="Cambria Math" w:hAnsi="Cambria Math"/>
                <w:szCs w:val="28"/>
              </w:rPr>
              <m:t>-</m:t>
            </m:r>
            <m:sSup>
              <m:sSupPr>
                <m:ctrlPr>
                  <w:rPr>
                    <w:rFonts w:ascii="Cambria Math" w:hAnsi="Cambria Math"/>
                    <w:i/>
                    <w:szCs w:val="28"/>
                    <w:lang w:val="en-US"/>
                  </w:rPr>
                </m:ctrlPr>
              </m:sSupPr>
              <m:e>
                <m:r>
                  <w:rPr>
                    <w:rFonts w:ascii="Cambria Math" w:hAnsi="Cambria Math"/>
                    <w:szCs w:val="28"/>
                    <w:lang w:val="en-US"/>
                  </w:rPr>
                  <m:t>c</m:t>
                </m:r>
              </m:e>
              <m:sup>
                <m:r>
                  <w:rPr>
                    <w:rFonts w:ascii="Cambria Math"/>
                    <w:szCs w:val="28"/>
                  </w:rPr>
                  <m:t>2</m:t>
                </m:r>
              </m:sup>
            </m:sSup>
          </m:num>
          <m:den>
            <m:r>
              <w:rPr>
                <w:rFonts w:ascii="Cambria Math"/>
                <w:szCs w:val="28"/>
              </w:rPr>
              <m:t>2</m:t>
            </m:r>
            <m:r>
              <w:rPr>
                <w:rFonts w:ascii="Cambria Math" w:hAnsi="Cambria Math"/>
                <w:szCs w:val="28"/>
                <w:lang w:val="en-US"/>
              </w:rPr>
              <m:t>ac</m:t>
            </m:r>
          </m:den>
        </m:f>
        <m:r>
          <w:rPr>
            <w:rFonts w:ascii="Cambria Math"/>
            <w:szCs w:val="28"/>
          </w:rPr>
          <m:t>)</m:t>
        </m:r>
      </m:oMath>
      <w:r w:rsidR="004F19D3" w:rsidRPr="009E4C03">
        <w:rPr>
          <w:rFonts w:eastAsiaTheme="minorEastAsia"/>
          <w:i/>
          <w:szCs w:val="28"/>
        </w:rPr>
        <w:t>,</w:t>
      </w:r>
      <w:r>
        <w:rPr>
          <w:rFonts w:eastAsiaTheme="minorEastAsia"/>
          <w:i/>
          <w:szCs w:val="28"/>
        </w:rPr>
        <w:t xml:space="preserve">                                                </w:t>
      </w:r>
      <w:r>
        <w:rPr>
          <w:rFonts w:eastAsiaTheme="minorEastAsia"/>
          <w:szCs w:val="28"/>
        </w:rPr>
        <w:t xml:space="preserve"> (3)</w:t>
      </w:r>
    </w:p>
    <w:p w:rsidR="00C916A7" w:rsidRPr="00C916A7" w:rsidRDefault="00C916A7" w:rsidP="00081C7B">
      <w:pPr>
        <w:pStyle w:val="a3"/>
        <w:tabs>
          <w:tab w:val="left" w:pos="709"/>
        </w:tabs>
        <w:ind w:left="0" w:right="0" w:firstLine="709"/>
        <w:jc w:val="right"/>
        <w:rPr>
          <w:rFonts w:eastAsiaTheme="minorEastAsia"/>
          <w:szCs w:val="28"/>
        </w:rPr>
      </w:pPr>
    </w:p>
    <w:p w:rsidR="00D72B3A" w:rsidRDefault="004F19D3" w:rsidP="00081C7B">
      <w:pPr>
        <w:pStyle w:val="a3"/>
        <w:tabs>
          <w:tab w:val="left" w:pos="709"/>
        </w:tabs>
        <w:ind w:left="0" w:right="0" w:firstLine="709"/>
        <w:rPr>
          <w:rFonts w:eastAsiaTheme="minorEastAsia"/>
          <w:szCs w:val="28"/>
        </w:rPr>
      </w:pPr>
      <w:r w:rsidRPr="009E4C03">
        <w:rPr>
          <w:rFonts w:eastAsiaTheme="minorEastAsia"/>
          <w:i/>
          <w:szCs w:val="28"/>
        </w:rPr>
        <w:t xml:space="preserve"> </w:t>
      </w:r>
      <w:r w:rsidR="00D72B3A">
        <w:rPr>
          <w:rFonts w:eastAsiaTheme="minorEastAsia"/>
          <w:szCs w:val="28"/>
        </w:rPr>
        <w:t>г</w:t>
      </w:r>
      <w:r w:rsidRPr="00C212DA">
        <w:rPr>
          <w:rFonts w:eastAsiaTheme="minorEastAsia"/>
          <w:szCs w:val="28"/>
        </w:rPr>
        <w:t>де</w:t>
      </w:r>
      <w:r w:rsidR="00D72B3A">
        <w:rPr>
          <w:rFonts w:eastAsiaTheme="minorEastAsia"/>
          <w:szCs w:val="28"/>
        </w:rPr>
        <w:t>:</w:t>
      </w:r>
      <w:r w:rsidR="00C212DA">
        <w:rPr>
          <w:rFonts w:eastAsiaTheme="minorEastAsia"/>
          <w:szCs w:val="28"/>
        </w:rPr>
        <w:t xml:space="preserve"> </w:t>
      </w:r>
    </w:p>
    <w:p w:rsidR="004F19D3" w:rsidRPr="00C212DA" w:rsidRDefault="004F19D3" w:rsidP="00081C7B">
      <w:pPr>
        <w:pStyle w:val="a3"/>
        <w:tabs>
          <w:tab w:val="left" w:pos="709"/>
        </w:tabs>
        <w:ind w:left="0" w:right="0" w:firstLine="709"/>
        <w:rPr>
          <w:rFonts w:eastAsiaTheme="minorEastAsia"/>
          <w:i/>
          <w:szCs w:val="28"/>
        </w:rPr>
      </w:pPr>
      <w:proofErr w:type="gramStart"/>
      <w:r w:rsidRPr="00C212DA">
        <w:rPr>
          <w:rFonts w:eastAsiaTheme="minorEastAsia"/>
          <w:szCs w:val="28"/>
        </w:rPr>
        <w:t>а-</w:t>
      </w:r>
      <w:proofErr w:type="gramEnd"/>
      <w:r w:rsidRPr="00C212DA">
        <w:rPr>
          <w:rFonts w:eastAsiaTheme="minorEastAsia"/>
          <w:szCs w:val="28"/>
        </w:rPr>
        <w:t xml:space="preserve"> расстояние от ТВ-камеры до объекта наблюдения;</w:t>
      </w:r>
    </w:p>
    <w:p w:rsidR="004F19D3" w:rsidRPr="009E4C03" w:rsidRDefault="004F19D3" w:rsidP="00081C7B">
      <w:pPr>
        <w:pStyle w:val="a3"/>
        <w:tabs>
          <w:tab w:val="left" w:pos="709"/>
        </w:tabs>
        <w:ind w:left="0" w:right="0" w:firstLine="709"/>
        <w:rPr>
          <w:rFonts w:eastAsiaTheme="minorEastAsia"/>
          <w:szCs w:val="28"/>
        </w:rPr>
      </w:pPr>
      <w:r w:rsidRPr="009E4C03">
        <w:rPr>
          <w:rFonts w:eastAsiaTheme="minorEastAsia"/>
          <w:szCs w:val="28"/>
          <w:lang w:val="en-US"/>
        </w:rPr>
        <w:lastRenderedPageBreak/>
        <w:t>b</w:t>
      </w:r>
      <w:r w:rsidRPr="009E4C03">
        <w:rPr>
          <w:rFonts w:eastAsiaTheme="minorEastAsia"/>
          <w:szCs w:val="28"/>
        </w:rPr>
        <w:t>-</w:t>
      </w:r>
      <w:r>
        <w:rPr>
          <w:rFonts w:eastAsiaTheme="minorEastAsia"/>
          <w:szCs w:val="28"/>
        </w:rPr>
        <w:t xml:space="preserve"> </w:t>
      </w:r>
      <w:proofErr w:type="gramStart"/>
      <w:r w:rsidRPr="009E4C03">
        <w:rPr>
          <w:rFonts w:eastAsiaTheme="minorEastAsia"/>
          <w:szCs w:val="28"/>
        </w:rPr>
        <w:t>высота</w:t>
      </w:r>
      <w:proofErr w:type="gramEnd"/>
      <w:r w:rsidRPr="009E4C03">
        <w:rPr>
          <w:rFonts w:eastAsiaTheme="minorEastAsia"/>
          <w:szCs w:val="28"/>
        </w:rPr>
        <w:t xml:space="preserve"> объекта</w:t>
      </w:r>
      <w:r>
        <w:rPr>
          <w:rFonts w:eastAsiaTheme="minorEastAsia"/>
          <w:szCs w:val="28"/>
        </w:rPr>
        <w:t xml:space="preserve"> наблюдения</w:t>
      </w:r>
      <w:r w:rsidRPr="009E4C03">
        <w:rPr>
          <w:rFonts w:eastAsiaTheme="minorEastAsia"/>
          <w:szCs w:val="28"/>
        </w:rPr>
        <w:t>;</w:t>
      </w:r>
    </w:p>
    <w:p w:rsidR="004F19D3" w:rsidRPr="009E4C03" w:rsidRDefault="004F19D3" w:rsidP="00081C7B">
      <w:pPr>
        <w:pStyle w:val="a3"/>
        <w:tabs>
          <w:tab w:val="left" w:pos="709"/>
        </w:tabs>
        <w:ind w:left="0" w:right="0" w:firstLine="709"/>
        <w:rPr>
          <w:rFonts w:eastAsiaTheme="minorEastAsia"/>
          <w:szCs w:val="28"/>
        </w:rPr>
      </w:pPr>
      <w:proofErr w:type="gramStart"/>
      <w:r>
        <w:rPr>
          <w:rFonts w:eastAsiaTheme="minorEastAsia"/>
          <w:szCs w:val="28"/>
        </w:rPr>
        <w:t>с-</w:t>
      </w:r>
      <w:proofErr w:type="gramEnd"/>
      <w:r>
        <w:rPr>
          <w:rFonts w:eastAsiaTheme="minorEastAsia"/>
          <w:szCs w:val="28"/>
        </w:rPr>
        <w:t xml:space="preserve"> расстояние до</w:t>
      </w:r>
      <w:r w:rsidRPr="001F0918">
        <w:rPr>
          <w:rFonts w:eastAsiaTheme="minorEastAsia"/>
          <w:szCs w:val="28"/>
        </w:rPr>
        <w:t xml:space="preserve"> </w:t>
      </w:r>
      <w:r>
        <w:rPr>
          <w:rFonts w:eastAsiaTheme="minorEastAsia"/>
          <w:szCs w:val="28"/>
        </w:rPr>
        <w:t xml:space="preserve">верхней точки объекта. </w:t>
      </w:r>
    </w:p>
    <w:p w:rsidR="004F19D3" w:rsidRPr="009E4C03" w:rsidRDefault="004F19D3" w:rsidP="00081C7B">
      <w:pPr>
        <w:pStyle w:val="a3"/>
        <w:tabs>
          <w:tab w:val="left" w:pos="709"/>
        </w:tabs>
        <w:ind w:left="0" w:right="0" w:firstLine="709"/>
        <w:rPr>
          <w:rFonts w:eastAsiaTheme="minorEastAsia"/>
          <w:i/>
          <w:szCs w:val="28"/>
        </w:rPr>
      </w:pPr>
      <m:oMath>
        <m:r>
          <w:rPr>
            <w:rFonts w:ascii="Cambria Math" w:hAnsi="Cambria Math"/>
            <w:szCs w:val="28"/>
          </w:rPr>
          <m:t>α</m:t>
        </m:r>
        <m:r>
          <w:rPr>
            <w:rFonts w:ascii="Cambria Math"/>
            <w:szCs w:val="28"/>
          </w:rPr>
          <m:t>=</m:t>
        </m:r>
        <m:r>
          <w:rPr>
            <w:rFonts w:ascii="Cambria Math" w:hAnsi="Cambria Math"/>
            <w:szCs w:val="28"/>
          </w:rPr>
          <m:t>arccos⁡</m:t>
        </m:r>
        <m:r>
          <w:rPr>
            <w:rFonts w:ascii="Cambria Math"/>
            <w:szCs w:val="28"/>
          </w:rPr>
          <m:t>(</m:t>
        </m:r>
        <m:f>
          <m:fPr>
            <m:ctrlPr>
              <w:rPr>
                <w:rFonts w:ascii="Cambria Math" w:hAnsi="Cambria Math"/>
                <w:i/>
                <w:szCs w:val="28"/>
                <w:lang w:val="en-US"/>
              </w:rPr>
            </m:ctrlPr>
          </m:fPr>
          <m:num>
            <m:sSup>
              <m:sSupPr>
                <m:ctrlPr>
                  <w:rPr>
                    <w:rFonts w:ascii="Cambria Math" w:hAnsi="Cambria Math"/>
                    <w:i/>
                    <w:szCs w:val="28"/>
                    <w:lang w:val="en-US"/>
                  </w:rPr>
                </m:ctrlPr>
              </m:sSupPr>
              <m:e>
                <m:r>
                  <w:rPr>
                    <w:rFonts w:ascii="Cambria Math"/>
                    <w:szCs w:val="28"/>
                  </w:rPr>
                  <m:t>14,14</m:t>
                </m:r>
              </m:e>
              <m:sup>
                <m:r>
                  <w:rPr>
                    <w:rFonts w:ascii="Cambria Math"/>
                    <w:szCs w:val="28"/>
                  </w:rPr>
                  <m:t>2</m:t>
                </m:r>
              </m:sup>
            </m:sSup>
            <m:r>
              <w:rPr>
                <w:rFonts w:ascii="Cambria Math"/>
                <w:szCs w:val="28"/>
              </w:rPr>
              <m:t>+</m:t>
            </m:r>
            <m:sSup>
              <m:sSupPr>
                <m:ctrlPr>
                  <w:rPr>
                    <w:rFonts w:ascii="Cambria Math" w:hAnsi="Cambria Math"/>
                    <w:i/>
                    <w:szCs w:val="28"/>
                    <w:lang w:val="en-US"/>
                  </w:rPr>
                </m:ctrlPr>
              </m:sSupPr>
              <m:e>
                <m:r>
                  <w:rPr>
                    <w:rFonts w:ascii="Cambria Math"/>
                    <w:szCs w:val="28"/>
                  </w:rPr>
                  <m:t>8</m:t>
                </m:r>
              </m:e>
              <m:sup>
                <m:r>
                  <w:rPr>
                    <w:rFonts w:ascii="Cambria Math"/>
                    <w:szCs w:val="28"/>
                  </w:rPr>
                  <m:t>2</m:t>
                </m:r>
              </m:sup>
            </m:sSup>
            <m:r>
              <w:rPr>
                <w:rFonts w:ascii="Cambria Math" w:hAnsi="Cambria Math"/>
                <w:szCs w:val="28"/>
              </w:rPr>
              <m:t>-</m:t>
            </m:r>
            <m:sSup>
              <m:sSupPr>
                <m:ctrlPr>
                  <w:rPr>
                    <w:rFonts w:ascii="Cambria Math" w:hAnsi="Cambria Math"/>
                    <w:i/>
                    <w:szCs w:val="28"/>
                    <w:lang w:val="en-US"/>
                  </w:rPr>
                </m:ctrlPr>
              </m:sSupPr>
              <m:e>
                <m:r>
                  <w:rPr>
                    <w:rFonts w:ascii="Cambria Math"/>
                    <w:szCs w:val="28"/>
                  </w:rPr>
                  <m:t>10,2</m:t>
                </m:r>
              </m:e>
              <m:sup>
                <m:r>
                  <w:rPr>
                    <w:rFonts w:ascii="Cambria Math"/>
                    <w:szCs w:val="28"/>
                  </w:rPr>
                  <m:t>2</m:t>
                </m:r>
              </m:sup>
            </m:sSup>
          </m:num>
          <m:den>
            <m:r>
              <w:rPr>
                <w:rFonts w:ascii="Cambria Math"/>
                <w:szCs w:val="28"/>
              </w:rPr>
              <m:t>2</m:t>
            </m:r>
            <m:r>
              <w:rPr>
                <w:rFonts w:ascii="Cambria Math" w:hAnsi="Cambria Math"/>
                <w:szCs w:val="28"/>
              </w:rPr>
              <m:t>*</m:t>
            </m:r>
            <m:r>
              <w:rPr>
                <w:rFonts w:ascii="Cambria Math"/>
                <w:szCs w:val="28"/>
              </w:rPr>
              <m:t>14,14</m:t>
            </m:r>
            <m:r>
              <w:rPr>
                <w:rFonts w:ascii="Cambria Math" w:hAnsi="Cambria Math"/>
                <w:szCs w:val="28"/>
              </w:rPr>
              <m:t>*</m:t>
            </m:r>
            <m:r>
              <w:rPr>
                <w:rFonts w:ascii="Cambria Math"/>
                <w:szCs w:val="28"/>
              </w:rPr>
              <m:t>10,2</m:t>
            </m:r>
          </m:den>
        </m:f>
        <m:r>
          <w:rPr>
            <w:rFonts w:ascii="Cambria Math"/>
            <w:szCs w:val="28"/>
          </w:rPr>
          <m:t>)</m:t>
        </m:r>
      </m:oMath>
      <w:r w:rsidRPr="009E4C03">
        <w:rPr>
          <w:rFonts w:eastAsiaTheme="minorEastAsia"/>
          <w:i/>
          <w:szCs w:val="28"/>
        </w:rPr>
        <w:t>=</w:t>
      </w:r>
      <m:oMath>
        <m:r>
          <w:rPr>
            <w:rFonts w:ascii="Cambria Math"/>
            <w:szCs w:val="28"/>
          </w:rPr>
          <m:t xml:space="preserve"> </m:t>
        </m:r>
        <m:r>
          <w:rPr>
            <w:rFonts w:ascii="Cambria Math" w:hAnsi="Cambria Math"/>
            <w:szCs w:val="28"/>
          </w:rPr>
          <m:t>arccos⁡</m:t>
        </m:r>
        <m:r>
          <w:rPr>
            <w:rFonts w:ascii="Cambria Math"/>
            <w:szCs w:val="28"/>
          </w:rPr>
          <m:t>(</m:t>
        </m:r>
        <m:f>
          <m:fPr>
            <m:ctrlPr>
              <w:rPr>
                <w:rFonts w:ascii="Cambria Math" w:hAnsi="Cambria Math"/>
                <w:i/>
                <w:szCs w:val="28"/>
                <w:lang w:val="en-US"/>
              </w:rPr>
            </m:ctrlPr>
          </m:fPr>
          <m:num>
            <m:r>
              <w:rPr>
                <w:rFonts w:ascii="Cambria Math"/>
                <w:szCs w:val="28"/>
              </w:rPr>
              <m:t>199,94+64</m:t>
            </m:r>
            <m:r>
              <w:rPr>
                <w:rFonts w:ascii="Cambria Math" w:hAnsi="Cambria Math"/>
                <w:szCs w:val="28"/>
              </w:rPr>
              <m:t>-</m:t>
            </m:r>
            <m:r>
              <w:rPr>
                <w:rFonts w:ascii="Cambria Math"/>
                <w:szCs w:val="28"/>
              </w:rPr>
              <m:t>104,04</m:t>
            </m:r>
          </m:num>
          <m:den>
            <m:r>
              <w:rPr>
                <w:rFonts w:ascii="Cambria Math"/>
                <w:szCs w:val="28"/>
              </w:rPr>
              <m:t>288,46</m:t>
            </m:r>
          </m:den>
        </m:f>
        <m:r>
          <w:rPr>
            <w:rFonts w:ascii="Cambria Math"/>
            <w:szCs w:val="28"/>
          </w:rPr>
          <m:t>)</m:t>
        </m:r>
      </m:oMath>
      <w:r w:rsidRPr="009E4C03">
        <w:rPr>
          <w:rFonts w:eastAsiaTheme="minorEastAsia"/>
          <w:i/>
          <w:szCs w:val="28"/>
        </w:rPr>
        <w:t>=</w:t>
      </w:r>
      <m:oMath>
        <m:r>
          <w:rPr>
            <w:rFonts w:ascii="Cambria Math" w:hAnsi="Cambria Math"/>
            <w:szCs w:val="28"/>
          </w:rPr>
          <m:t>arcco</m:t>
        </m:r>
        <m:func>
          <m:funcPr>
            <m:ctrlPr>
              <w:rPr>
                <w:rFonts w:ascii="Cambria Math" w:hAnsi="Cambria Math"/>
                <w:i/>
                <w:szCs w:val="28"/>
              </w:rPr>
            </m:ctrlPr>
          </m:funcPr>
          <m:fName>
            <m:r>
              <w:rPr>
                <w:rFonts w:ascii="Cambria Math" w:hAnsi="Cambria Math"/>
                <w:szCs w:val="28"/>
              </w:rPr>
              <m:t>s</m:t>
            </m:r>
          </m:fName>
          <m:e>
            <m:d>
              <m:dPr>
                <m:ctrlPr>
                  <w:rPr>
                    <w:rFonts w:ascii="Cambria Math" w:hAnsi="Cambria Math"/>
                    <w:i/>
                    <w:szCs w:val="28"/>
                  </w:rPr>
                </m:ctrlPr>
              </m:dPr>
              <m:e>
                <m:r>
                  <w:rPr>
                    <w:rFonts w:ascii="Cambria Math"/>
                    <w:szCs w:val="28"/>
                  </w:rPr>
                  <m:t>0,554</m:t>
                </m:r>
                <m:ctrlPr>
                  <w:rPr>
                    <w:rFonts w:ascii="Cambria Math" w:hAnsi="Cambria Math"/>
                    <w:szCs w:val="28"/>
                  </w:rPr>
                </m:ctrlPr>
              </m:e>
            </m:d>
          </m:e>
        </m:func>
        <m:r>
          <w:rPr>
            <w:rFonts w:ascii="Cambria Math" w:eastAsiaTheme="minorEastAsia" w:hAnsi="Cambria Math"/>
            <w:szCs w:val="28"/>
          </w:rPr>
          <m:t xml:space="preserve"> </m:t>
        </m:r>
      </m:oMath>
      <w:r w:rsidRPr="00CB7C7B">
        <w:rPr>
          <w:rFonts w:eastAsiaTheme="minorEastAsia"/>
          <w:szCs w:val="28"/>
        </w:rPr>
        <w:t>=</w:t>
      </w:r>
      <w:r w:rsidR="00CB7C7B">
        <w:rPr>
          <w:rFonts w:eastAsiaTheme="minorEastAsia"/>
          <w:szCs w:val="28"/>
        </w:rPr>
        <w:t xml:space="preserve"> </w:t>
      </w:r>
      <w:r w:rsidR="00CB7C7B" w:rsidRPr="00CB7C7B">
        <w:rPr>
          <w:rFonts w:eastAsiaTheme="minorEastAsia"/>
          <w:szCs w:val="28"/>
        </w:rPr>
        <w:t>56</w:t>
      </w:r>
      <w:r w:rsidRPr="00CB7C7B">
        <w:rPr>
          <w:rFonts w:eastAsiaTheme="minorEastAsia"/>
          <w:szCs w:val="28"/>
        </w:rPr>
        <w:t>°</w:t>
      </w:r>
    </w:p>
    <w:p w:rsidR="00172E87" w:rsidRDefault="00172E87" w:rsidP="00081C7B">
      <w:pPr>
        <w:tabs>
          <w:tab w:val="left" w:pos="709"/>
          <w:tab w:val="left" w:pos="3000"/>
        </w:tabs>
        <w:ind w:left="0" w:right="0" w:firstLine="709"/>
      </w:pPr>
    </w:p>
    <w:p w:rsidR="00172E87" w:rsidRDefault="00CB7C7B" w:rsidP="00081C7B">
      <w:pPr>
        <w:tabs>
          <w:tab w:val="left" w:pos="709"/>
          <w:tab w:val="left" w:pos="3000"/>
        </w:tabs>
        <w:ind w:left="0" w:right="0" w:firstLine="709"/>
        <w:jc w:val="center"/>
        <w:rPr>
          <w:szCs w:val="28"/>
        </w:rPr>
      </w:pPr>
      <w:r>
        <w:rPr>
          <w:rFonts w:eastAsiaTheme="minorEastAsia"/>
          <w:i/>
          <w:noProof/>
          <w:szCs w:val="28"/>
          <w:lang w:eastAsia="ru-RU"/>
        </w:rPr>
        <w:drawing>
          <wp:inline distT="0" distB="0" distL="0" distR="0" wp14:anchorId="517CB19F" wp14:editId="37B70FBB">
            <wp:extent cx="2362200" cy="2297482"/>
            <wp:effectExtent l="0" t="0" r="0" b="762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4214" cy="2299441"/>
                    </a:xfrm>
                    <a:prstGeom prst="rect">
                      <a:avLst/>
                    </a:prstGeom>
                    <a:noFill/>
                    <a:ln>
                      <a:noFill/>
                    </a:ln>
                  </pic:spPr>
                </pic:pic>
              </a:graphicData>
            </a:graphic>
          </wp:inline>
        </w:drawing>
      </w:r>
    </w:p>
    <w:p w:rsidR="00CB7C7B" w:rsidRPr="006512B2" w:rsidRDefault="00CB7C7B" w:rsidP="00081C7B">
      <w:pPr>
        <w:tabs>
          <w:tab w:val="left" w:pos="709"/>
          <w:tab w:val="left" w:pos="3000"/>
        </w:tabs>
        <w:ind w:left="0" w:right="0" w:firstLine="709"/>
        <w:jc w:val="center"/>
        <w:rPr>
          <w:rFonts w:eastAsiaTheme="minorEastAsia"/>
          <w:sz w:val="24"/>
        </w:rPr>
      </w:pPr>
      <w:r w:rsidRPr="006512B2">
        <w:rPr>
          <w:sz w:val="24"/>
          <w:szCs w:val="28"/>
        </w:rPr>
        <w:t xml:space="preserve">Рисунок </w:t>
      </w:r>
      <w:r w:rsidR="008D7E20">
        <w:rPr>
          <w:sz w:val="24"/>
          <w:szCs w:val="28"/>
        </w:rPr>
        <w:t>9</w:t>
      </w:r>
      <w:r w:rsidR="006512B2">
        <w:rPr>
          <w:sz w:val="24"/>
          <w:szCs w:val="28"/>
        </w:rPr>
        <w:t xml:space="preserve"> - </w:t>
      </w:r>
      <w:r w:rsidRPr="006512B2">
        <w:rPr>
          <w:rFonts w:eastAsiaTheme="minorEastAsia"/>
          <w:sz w:val="24"/>
        </w:rPr>
        <w:t>Угол обзора камеры в горизонтальной плоскости</w:t>
      </w:r>
    </w:p>
    <w:p w:rsidR="003C4BFB" w:rsidRDefault="003C4BFB" w:rsidP="00081C7B">
      <w:pPr>
        <w:pStyle w:val="a3"/>
        <w:tabs>
          <w:tab w:val="left" w:pos="709"/>
        </w:tabs>
        <w:ind w:left="0" w:right="0" w:firstLine="709"/>
        <w:rPr>
          <w:rFonts w:eastAsiaTheme="minorEastAsia"/>
          <w:szCs w:val="28"/>
        </w:rPr>
      </w:pPr>
    </w:p>
    <w:p w:rsidR="00CB7C7B" w:rsidRDefault="00CB7C7B" w:rsidP="00081C7B">
      <w:pPr>
        <w:pStyle w:val="a3"/>
        <w:tabs>
          <w:tab w:val="left" w:pos="709"/>
        </w:tabs>
        <w:ind w:left="0" w:right="0" w:firstLine="709"/>
        <w:rPr>
          <w:rFonts w:eastAsiaTheme="minorEastAsia"/>
          <w:szCs w:val="28"/>
        </w:rPr>
      </w:pPr>
      <w:r w:rsidRPr="009E4C03">
        <w:rPr>
          <w:rFonts w:eastAsiaTheme="minorEastAsia"/>
          <w:szCs w:val="28"/>
        </w:rPr>
        <w:t>Угол обзора в горизонтальной плоскости</w:t>
      </w:r>
      <w:r w:rsidR="008F5FBC">
        <w:rPr>
          <w:rFonts w:eastAsiaTheme="minorEastAsia"/>
          <w:szCs w:val="28"/>
        </w:rPr>
        <w:t xml:space="preserve"> (рисунок </w:t>
      </w:r>
      <w:r w:rsidR="008D7E20">
        <w:rPr>
          <w:rFonts w:eastAsiaTheme="minorEastAsia"/>
          <w:szCs w:val="28"/>
        </w:rPr>
        <w:t>9</w:t>
      </w:r>
      <w:r w:rsidR="008F5FBC">
        <w:rPr>
          <w:rFonts w:eastAsiaTheme="minorEastAsia"/>
          <w:szCs w:val="28"/>
        </w:rPr>
        <w:t>)</w:t>
      </w:r>
      <w:r w:rsidRPr="009E4C03">
        <w:rPr>
          <w:rFonts w:eastAsiaTheme="minorEastAsia"/>
          <w:szCs w:val="28"/>
        </w:rPr>
        <w:t xml:space="preserve"> рассчитывается по формуле:</w:t>
      </w:r>
    </w:p>
    <w:p w:rsidR="00C916A7" w:rsidRPr="009E4C03" w:rsidRDefault="00C916A7" w:rsidP="00081C7B">
      <w:pPr>
        <w:pStyle w:val="a3"/>
        <w:tabs>
          <w:tab w:val="left" w:pos="709"/>
        </w:tabs>
        <w:ind w:left="0" w:right="0" w:firstLine="709"/>
        <w:rPr>
          <w:rFonts w:eastAsiaTheme="minorEastAsia"/>
          <w:szCs w:val="28"/>
        </w:rPr>
      </w:pPr>
    </w:p>
    <w:p w:rsidR="00CB7C7B" w:rsidRDefault="00CB7C7B" w:rsidP="00081C7B">
      <w:pPr>
        <w:pStyle w:val="a3"/>
        <w:tabs>
          <w:tab w:val="left" w:pos="709"/>
        </w:tabs>
        <w:ind w:left="0" w:right="0" w:firstLine="709"/>
        <w:jc w:val="right"/>
        <w:rPr>
          <w:rFonts w:eastAsiaTheme="minorEastAsia"/>
          <w:szCs w:val="28"/>
        </w:rPr>
      </w:pPr>
      <m:oMath>
        <m:r>
          <w:rPr>
            <w:rFonts w:ascii="Cambria Math" w:eastAsiaTheme="minorEastAsia" w:hAnsi="Cambria Math"/>
            <w:szCs w:val="28"/>
          </w:rPr>
          <m:t>ω</m:t>
        </m:r>
        <m:r>
          <w:rPr>
            <w:rFonts w:ascii="Cambria Math" w:eastAsiaTheme="minorEastAsia"/>
            <w:szCs w:val="28"/>
          </w:rPr>
          <m:t>=2</m:t>
        </m:r>
        <m:func>
          <m:funcPr>
            <m:ctrlPr>
              <w:rPr>
                <w:rFonts w:ascii="Cambria Math" w:eastAsiaTheme="minorEastAsia" w:hAnsi="Cambria Math"/>
                <w:szCs w:val="28"/>
              </w:rPr>
            </m:ctrlPr>
          </m:funcPr>
          <m:fName>
            <m:r>
              <m:rPr>
                <m:sty m:val="p"/>
              </m:rPr>
              <w:rPr>
                <w:rFonts w:ascii="Cambria Math" w:eastAsiaTheme="minorEastAsia"/>
                <w:szCs w:val="28"/>
              </w:rPr>
              <m:t>arccos</m:t>
            </m:r>
          </m:fName>
          <m:e>
            <m:d>
              <m:dPr>
                <m:ctrlPr>
                  <w:rPr>
                    <w:rFonts w:ascii="Cambria Math" w:eastAsiaTheme="minorEastAsia" w:hAnsi="Cambria Math"/>
                    <w:i/>
                    <w:szCs w:val="28"/>
                    <w:lang w:val="en-US"/>
                  </w:rPr>
                </m:ctrlPr>
              </m:dPr>
              <m:e>
                <m:f>
                  <m:fPr>
                    <m:ctrlPr>
                      <w:rPr>
                        <w:rFonts w:ascii="Cambria Math" w:eastAsiaTheme="minorEastAsia" w:hAnsi="Cambria Math"/>
                        <w:i/>
                        <w:szCs w:val="28"/>
                        <w:lang w:val="en-US"/>
                      </w:rPr>
                    </m:ctrlPr>
                  </m:fPr>
                  <m:num>
                    <m:r>
                      <w:rPr>
                        <w:rFonts w:ascii="Cambria Math" w:eastAsiaTheme="minorEastAsia" w:hAnsi="Cambria Math"/>
                        <w:szCs w:val="28"/>
                        <w:lang w:val="en-US"/>
                      </w:rPr>
                      <m:t>d</m:t>
                    </m:r>
                  </m:num>
                  <m:den>
                    <m:r>
                      <w:rPr>
                        <w:rFonts w:ascii="Cambria Math" w:eastAsiaTheme="minorEastAsia" w:hAnsi="Cambria Math"/>
                        <w:szCs w:val="28"/>
                        <w:lang w:val="en-US"/>
                      </w:rPr>
                      <m:t>g</m:t>
                    </m:r>
                  </m:den>
                </m:f>
              </m:e>
            </m:d>
            <m:ctrlPr>
              <w:rPr>
                <w:rFonts w:ascii="Cambria Math" w:eastAsiaTheme="minorEastAsia" w:hAnsi="Cambria Math"/>
                <w:i/>
                <w:szCs w:val="28"/>
                <w:lang w:val="en-US"/>
              </w:rPr>
            </m:ctrlPr>
          </m:e>
        </m:func>
        <m:r>
          <w:rPr>
            <w:rFonts w:ascii="Cambria Math" w:eastAsiaTheme="minorEastAsia"/>
            <w:szCs w:val="28"/>
          </w:rPr>
          <m:t>=2</m:t>
        </m:r>
        <m:r>
          <w:rPr>
            <w:rFonts w:ascii="Cambria Math" w:eastAsiaTheme="minorEastAsia" w:hAnsi="Cambria Math"/>
            <w:szCs w:val="28"/>
            <w:lang w:val="en-US"/>
          </w:rPr>
          <m:t>arctg</m:t>
        </m:r>
        <m:d>
          <m:dPr>
            <m:ctrlPr>
              <w:rPr>
                <w:rFonts w:ascii="Cambria Math" w:eastAsiaTheme="minorEastAsia" w:hAnsi="Cambria Math"/>
                <w:i/>
                <w:szCs w:val="28"/>
              </w:rPr>
            </m:ctrlPr>
          </m:dPr>
          <m:e>
            <m:f>
              <m:fPr>
                <m:ctrlPr>
                  <w:rPr>
                    <w:rFonts w:ascii="Cambria Math" w:eastAsiaTheme="minorEastAsia" w:hAnsi="Cambria Math"/>
                    <w:i/>
                    <w:szCs w:val="28"/>
                    <w:lang w:val="en-US"/>
                  </w:rPr>
                </m:ctrlPr>
              </m:fPr>
              <m:num>
                <m:r>
                  <w:rPr>
                    <w:rFonts w:ascii="Cambria Math" w:eastAsiaTheme="minorEastAsia" w:hAnsi="Cambria Math"/>
                    <w:szCs w:val="28"/>
                    <w:lang w:val="en-US"/>
                  </w:rPr>
                  <m:t>s</m:t>
                </m:r>
              </m:num>
              <m:den>
                <m:r>
                  <w:rPr>
                    <w:rFonts w:ascii="Cambria Math" w:eastAsiaTheme="minorEastAsia"/>
                    <w:szCs w:val="28"/>
                  </w:rPr>
                  <m:t>2</m:t>
                </m:r>
                <m:r>
                  <w:rPr>
                    <w:rFonts w:ascii="Cambria Math" w:eastAsiaTheme="minorEastAsia" w:hAnsi="Cambria Math"/>
                    <w:szCs w:val="28"/>
                    <w:lang w:val="en-US"/>
                  </w:rPr>
                  <m:t>d</m:t>
                </m:r>
              </m:den>
            </m:f>
            <m:r>
              <w:rPr>
                <w:rFonts w:ascii="Cambria Math" w:eastAsiaTheme="minorEastAsia"/>
                <w:szCs w:val="28"/>
              </w:rPr>
              <m:t xml:space="preserve"> </m:t>
            </m:r>
          </m:e>
        </m:d>
        <m:r>
          <w:rPr>
            <w:rFonts w:ascii="Cambria Math" w:eastAsiaTheme="minorEastAsia"/>
            <w:szCs w:val="28"/>
          </w:rPr>
          <m:t xml:space="preserve"> , </m:t>
        </m:r>
      </m:oMath>
      <w:r w:rsidR="00C916A7">
        <w:rPr>
          <w:rFonts w:eastAsiaTheme="minorEastAsia"/>
          <w:szCs w:val="28"/>
        </w:rPr>
        <w:t xml:space="preserve">                                        (4)</w:t>
      </w:r>
    </w:p>
    <w:p w:rsidR="00C916A7" w:rsidRPr="00D72B3A" w:rsidRDefault="00C916A7" w:rsidP="00081C7B">
      <w:pPr>
        <w:pStyle w:val="a3"/>
        <w:tabs>
          <w:tab w:val="left" w:pos="709"/>
        </w:tabs>
        <w:ind w:left="0" w:right="0" w:firstLine="709"/>
        <w:jc w:val="right"/>
        <w:rPr>
          <w:rFonts w:eastAsiaTheme="minorEastAsia"/>
          <w:szCs w:val="28"/>
        </w:rPr>
      </w:pPr>
    </w:p>
    <w:p w:rsidR="00D72B3A" w:rsidRPr="00D72B3A" w:rsidRDefault="00D72B3A" w:rsidP="00081C7B">
      <w:pPr>
        <w:pStyle w:val="a3"/>
        <w:tabs>
          <w:tab w:val="left" w:pos="709"/>
          <w:tab w:val="left" w:pos="1260"/>
        </w:tabs>
        <w:ind w:left="0" w:right="0" w:firstLine="709"/>
        <w:rPr>
          <w:rFonts w:eastAsiaTheme="minorEastAsia"/>
          <w:szCs w:val="28"/>
        </w:rPr>
      </w:pPr>
      <w:r>
        <w:rPr>
          <w:rFonts w:eastAsiaTheme="minorEastAsia"/>
          <w:szCs w:val="28"/>
        </w:rPr>
        <w:t>где:</w:t>
      </w:r>
    </w:p>
    <w:p w:rsidR="00CB7C7B" w:rsidRPr="009E4C03" w:rsidRDefault="00CB7C7B" w:rsidP="00081C7B">
      <w:pPr>
        <w:pStyle w:val="a3"/>
        <w:tabs>
          <w:tab w:val="left" w:pos="709"/>
        </w:tabs>
        <w:ind w:left="0" w:right="0" w:firstLine="709"/>
        <w:rPr>
          <w:rFonts w:eastAsiaTheme="minorEastAsia"/>
          <w:szCs w:val="28"/>
        </w:rPr>
      </w:pPr>
      <w:r w:rsidRPr="009E4C03">
        <w:rPr>
          <w:rFonts w:eastAsiaTheme="minorEastAsia"/>
          <w:szCs w:val="28"/>
        </w:rPr>
        <w:t>d-расстояние до объекта;</w:t>
      </w:r>
    </w:p>
    <w:p w:rsidR="00CB7C7B" w:rsidRPr="00CB7C7B" w:rsidRDefault="00CB7C7B" w:rsidP="00081C7B">
      <w:pPr>
        <w:pStyle w:val="a3"/>
        <w:tabs>
          <w:tab w:val="left" w:pos="709"/>
        </w:tabs>
        <w:ind w:left="0" w:right="0" w:firstLine="709"/>
        <w:rPr>
          <w:rFonts w:eastAsiaTheme="minorEastAsia"/>
          <w:szCs w:val="28"/>
        </w:rPr>
      </w:pPr>
      <w:r>
        <w:rPr>
          <w:rFonts w:eastAsiaTheme="minorEastAsia"/>
          <w:szCs w:val="28"/>
        </w:rPr>
        <w:t>s-ширина объекта.</w:t>
      </w:r>
    </w:p>
    <w:p w:rsidR="00CB7C7B" w:rsidRPr="009470F0" w:rsidRDefault="00CB7C7B" w:rsidP="00081C7B">
      <w:pPr>
        <w:pStyle w:val="a3"/>
        <w:tabs>
          <w:tab w:val="left" w:pos="709"/>
        </w:tabs>
        <w:ind w:left="0" w:right="0" w:firstLine="709"/>
        <w:rPr>
          <w:rFonts w:eastAsiaTheme="minorEastAsia"/>
          <w:szCs w:val="28"/>
        </w:rPr>
      </w:pPr>
      <m:oMathPara>
        <m:oMath>
          <m:r>
            <w:rPr>
              <w:rFonts w:ascii="Cambria Math" w:eastAsiaTheme="minorEastAsia" w:hAnsi="Cambria Math"/>
              <w:szCs w:val="28"/>
            </w:rPr>
            <m:t>ω</m:t>
          </m:r>
          <m:r>
            <w:rPr>
              <w:rFonts w:ascii="Cambria Math" w:eastAsiaTheme="minorEastAsia"/>
              <w:szCs w:val="28"/>
            </w:rPr>
            <m:t>=2</m:t>
          </m:r>
          <m:r>
            <w:rPr>
              <w:rFonts w:ascii="Cambria Math" w:eastAsiaTheme="minorEastAsia" w:hAnsi="Cambria Math"/>
              <w:szCs w:val="28"/>
              <w:lang w:val="en-US"/>
            </w:rPr>
            <m:t>arctg</m:t>
          </m:r>
          <m:d>
            <m:dPr>
              <m:ctrlPr>
                <w:rPr>
                  <w:rFonts w:ascii="Cambria Math" w:eastAsiaTheme="minorEastAsia" w:hAnsi="Cambria Math"/>
                  <w:i/>
                  <w:szCs w:val="28"/>
                </w:rPr>
              </m:ctrlPr>
            </m:dPr>
            <m:e>
              <m:f>
                <m:fPr>
                  <m:ctrlPr>
                    <w:rPr>
                      <w:rFonts w:ascii="Cambria Math" w:eastAsiaTheme="minorEastAsia" w:hAnsi="Cambria Math"/>
                      <w:i/>
                      <w:szCs w:val="28"/>
                      <w:lang w:val="en-US"/>
                    </w:rPr>
                  </m:ctrlPr>
                </m:fPr>
                <m:num>
                  <m:r>
                    <w:rPr>
                      <w:rFonts w:ascii="Cambria Math" w:eastAsiaTheme="minorEastAsia"/>
                      <w:szCs w:val="28"/>
                      <w:lang w:val="en-US"/>
                    </w:rPr>
                    <m:t>7</m:t>
                  </m:r>
                </m:num>
                <m:den>
                  <m:r>
                    <w:rPr>
                      <w:rFonts w:ascii="Cambria Math" w:eastAsiaTheme="minorEastAsia"/>
                      <w:szCs w:val="28"/>
                    </w:rPr>
                    <m:t>2</m:t>
                  </m:r>
                  <m:r>
                    <w:rPr>
                      <w:rFonts w:ascii="Cambria Math" w:eastAsiaTheme="minorEastAsia" w:hAnsi="Cambria Math"/>
                      <w:szCs w:val="28"/>
                      <w:lang w:val="en-US"/>
                    </w:rPr>
                    <m:t>*</m:t>
                  </m:r>
                  <m:r>
                    <w:rPr>
                      <w:rFonts w:ascii="Cambria Math" w:eastAsiaTheme="minorEastAsia"/>
                      <w:szCs w:val="28"/>
                      <w:lang w:val="en-US"/>
                    </w:rPr>
                    <m:t>10</m:t>
                  </m:r>
                </m:den>
              </m:f>
              <m:r>
                <w:rPr>
                  <w:rFonts w:ascii="Cambria Math" w:eastAsiaTheme="minorEastAsia"/>
                  <w:szCs w:val="28"/>
                </w:rPr>
                <m:t xml:space="preserve"> </m:t>
              </m:r>
            </m:e>
          </m:d>
          <m:r>
            <w:rPr>
              <w:rFonts w:ascii="Cambria Math" w:eastAsiaTheme="minorEastAsia"/>
              <w:szCs w:val="28"/>
            </w:rPr>
            <m:t>=2</m:t>
          </m:r>
          <m:r>
            <w:rPr>
              <w:rFonts w:ascii="Cambria Math" w:eastAsiaTheme="minorEastAsia" w:hAnsi="Cambria Math"/>
              <w:szCs w:val="28"/>
              <w:lang w:val="en-US"/>
            </w:rPr>
            <m:t>arctg</m:t>
          </m:r>
          <m:d>
            <m:dPr>
              <m:ctrlPr>
                <w:rPr>
                  <w:rFonts w:ascii="Cambria Math" w:eastAsiaTheme="minorEastAsia" w:hAnsi="Cambria Math"/>
                  <w:i/>
                  <w:szCs w:val="28"/>
                </w:rPr>
              </m:ctrlPr>
            </m:dPr>
            <m:e>
              <m:r>
                <w:rPr>
                  <w:rFonts w:ascii="Cambria Math" w:eastAsiaTheme="minorEastAsia"/>
                  <w:szCs w:val="28"/>
                  <w:lang w:val="en-US"/>
                </w:rPr>
                <m:t>0,35</m:t>
              </m:r>
              <m:r>
                <w:rPr>
                  <w:rFonts w:ascii="Cambria Math" w:eastAsiaTheme="minorEastAsia"/>
                  <w:szCs w:val="28"/>
                </w:rPr>
                <m:t xml:space="preserve"> </m:t>
              </m:r>
            </m:e>
          </m:d>
          <m:r>
            <w:rPr>
              <w:rFonts w:ascii="Cambria Math" w:eastAsiaTheme="minorEastAsia"/>
              <w:szCs w:val="28"/>
            </w:rPr>
            <m:t>=38</m:t>
          </m:r>
          <m:r>
            <m:rPr>
              <m:sty m:val="p"/>
            </m:rPr>
            <w:rPr>
              <w:rFonts w:ascii="Cambria Math" w:eastAsiaTheme="minorEastAsia" w:hAnsi="Cambria Math"/>
              <w:szCs w:val="28"/>
            </w:rPr>
            <m:t>°</m:t>
          </m:r>
        </m:oMath>
      </m:oMathPara>
    </w:p>
    <w:p w:rsidR="009470F0" w:rsidRDefault="009470F0" w:rsidP="00081C7B">
      <w:pPr>
        <w:tabs>
          <w:tab w:val="left" w:pos="709"/>
        </w:tabs>
        <w:autoSpaceDE w:val="0"/>
        <w:autoSpaceDN w:val="0"/>
        <w:adjustRightInd w:val="0"/>
        <w:ind w:left="0" w:right="0" w:firstLine="709"/>
        <w:rPr>
          <w:rFonts w:eastAsia="TimesNewRoman"/>
          <w:szCs w:val="28"/>
        </w:rPr>
      </w:pPr>
      <w:r w:rsidRPr="009E4C03">
        <w:rPr>
          <w:rFonts w:eastAsia="TimesNewRoman"/>
          <w:szCs w:val="28"/>
        </w:rPr>
        <w:t xml:space="preserve">При известных размерах светочувствительной поверхности датчика </w:t>
      </w:r>
      <w:r>
        <w:rPr>
          <w:rFonts w:eastAsia="TimesNewRoman"/>
          <w:szCs w:val="28"/>
        </w:rPr>
        <w:br/>
      </w:r>
      <w:r w:rsidRPr="009E4C03">
        <w:rPr>
          <w:rFonts w:eastAsia="TimesNewRoman"/>
          <w:szCs w:val="28"/>
        </w:rPr>
        <w:t xml:space="preserve">ТВ-сигнала и заданном угле поля зрения ТВ-камеры фокусное расстояние объектива </w:t>
      </w:r>
      <w:r>
        <w:rPr>
          <w:rFonts w:eastAsia="TimesNewRoman"/>
          <w:szCs w:val="28"/>
        </w:rPr>
        <w:t>определяется</w:t>
      </w:r>
      <w:r w:rsidRPr="009E4C03">
        <w:rPr>
          <w:rFonts w:eastAsia="TimesNewRoman"/>
          <w:szCs w:val="28"/>
        </w:rPr>
        <w:t xml:space="preserve"> по формуле:</w:t>
      </w:r>
    </w:p>
    <w:p w:rsidR="00C916A7" w:rsidRPr="009E4C03" w:rsidRDefault="00C916A7" w:rsidP="00081C7B">
      <w:pPr>
        <w:tabs>
          <w:tab w:val="left" w:pos="709"/>
        </w:tabs>
        <w:autoSpaceDE w:val="0"/>
        <w:autoSpaceDN w:val="0"/>
        <w:adjustRightInd w:val="0"/>
        <w:ind w:left="0" w:right="0" w:firstLine="709"/>
        <w:rPr>
          <w:rFonts w:eastAsia="TimesNewRoman"/>
          <w:szCs w:val="28"/>
        </w:rPr>
      </w:pPr>
    </w:p>
    <w:p w:rsidR="009470F0" w:rsidRDefault="009470F0" w:rsidP="00081C7B">
      <w:pPr>
        <w:pStyle w:val="a3"/>
        <w:tabs>
          <w:tab w:val="left" w:pos="709"/>
        </w:tabs>
        <w:ind w:left="0" w:right="0" w:firstLine="709"/>
        <w:jc w:val="right"/>
        <w:rPr>
          <w:rFonts w:eastAsia="TimesNewRoman"/>
          <w:szCs w:val="28"/>
        </w:rPr>
      </w:pPr>
      <w:r w:rsidRPr="009E4C03">
        <w:rPr>
          <w:rFonts w:eastAsia="TimesNewRoman,Italic"/>
          <w:i/>
          <w:iCs/>
          <w:color w:val="222222"/>
          <w:szCs w:val="28"/>
        </w:rPr>
        <w:lastRenderedPageBreak/>
        <w:t xml:space="preserve">F </w:t>
      </w:r>
      <w:r w:rsidRPr="009E4C03">
        <w:rPr>
          <w:rFonts w:eastAsia="TimesNewRoman"/>
          <w:color w:val="222222"/>
          <w:szCs w:val="28"/>
        </w:rPr>
        <w:t xml:space="preserve">= </w:t>
      </w:r>
      <w:r w:rsidRPr="009E4C03">
        <w:rPr>
          <w:rFonts w:eastAsia="TimesNewRoman,Italic"/>
          <w:i/>
          <w:iCs/>
          <w:color w:val="222222"/>
          <w:szCs w:val="28"/>
        </w:rPr>
        <w:t>l</w:t>
      </w:r>
      <w:r w:rsidRPr="009E4C03">
        <w:rPr>
          <w:rFonts w:eastAsia="TimesNewRoman"/>
          <w:color w:val="222222"/>
          <w:szCs w:val="28"/>
        </w:rPr>
        <w:t>/2tg(</w:t>
      </w:r>
      <w:r w:rsidRPr="009E4C03">
        <w:rPr>
          <w:rFonts w:eastAsia="SymbolPS"/>
          <w:color w:val="222222"/>
          <w:szCs w:val="28"/>
        </w:rPr>
        <w:t>ϕ</w:t>
      </w:r>
      <w:r w:rsidRPr="009E4C03">
        <w:rPr>
          <w:rFonts w:eastAsia="TimesNewRoman"/>
          <w:color w:val="222222"/>
          <w:szCs w:val="28"/>
        </w:rPr>
        <w:t>/2),</w:t>
      </w:r>
      <w:r w:rsidRPr="009E4C03">
        <w:rPr>
          <w:rFonts w:eastAsia="TimesNewRoman"/>
          <w:szCs w:val="28"/>
        </w:rPr>
        <w:t xml:space="preserve"> </w:t>
      </w:r>
      <w:r w:rsidR="00C916A7">
        <w:rPr>
          <w:rFonts w:eastAsia="TimesNewRoman"/>
          <w:szCs w:val="28"/>
        </w:rPr>
        <w:t xml:space="preserve">                                                           (5)</w:t>
      </w:r>
    </w:p>
    <w:p w:rsidR="00C916A7" w:rsidRDefault="00C916A7" w:rsidP="00081C7B">
      <w:pPr>
        <w:pStyle w:val="a3"/>
        <w:tabs>
          <w:tab w:val="left" w:pos="709"/>
        </w:tabs>
        <w:ind w:left="0" w:right="0" w:firstLine="709"/>
        <w:jc w:val="right"/>
        <w:rPr>
          <w:rFonts w:eastAsia="TimesNewRoman"/>
          <w:szCs w:val="28"/>
        </w:rPr>
      </w:pPr>
    </w:p>
    <w:p w:rsidR="00D72B3A" w:rsidRDefault="00D72B3A" w:rsidP="00081C7B">
      <w:pPr>
        <w:pStyle w:val="a3"/>
        <w:tabs>
          <w:tab w:val="left" w:pos="709"/>
        </w:tabs>
        <w:ind w:left="0" w:right="0" w:firstLine="709"/>
        <w:rPr>
          <w:rFonts w:eastAsia="TimesNewRoman"/>
          <w:szCs w:val="28"/>
        </w:rPr>
      </w:pPr>
      <w:r>
        <w:rPr>
          <w:rFonts w:eastAsia="TimesNewRoman"/>
          <w:szCs w:val="28"/>
        </w:rPr>
        <w:t>г</w:t>
      </w:r>
      <w:r w:rsidR="009470F0" w:rsidRPr="009E4C03">
        <w:rPr>
          <w:rFonts w:eastAsia="TimesNewRoman"/>
          <w:szCs w:val="28"/>
        </w:rPr>
        <w:t>де</w:t>
      </w:r>
      <w:r>
        <w:rPr>
          <w:rFonts w:eastAsia="TimesNewRoman"/>
          <w:szCs w:val="28"/>
        </w:rPr>
        <w:t>:</w:t>
      </w:r>
      <w:r w:rsidR="00C212DA">
        <w:rPr>
          <w:rFonts w:eastAsia="TimesNewRoman"/>
          <w:szCs w:val="28"/>
        </w:rPr>
        <w:t xml:space="preserve"> </w:t>
      </w:r>
    </w:p>
    <w:p w:rsidR="009470F0" w:rsidRPr="00C212DA" w:rsidRDefault="009470F0" w:rsidP="00081C7B">
      <w:pPr>
        <w:pStyle w:val="a3"/>
        <w:tabs>
          <w:tab w:val="left" w:pos="709"/>
        </w:tabs>
        <w:ind w:left="0" w:right="0" w:firstLine="709"/>
        <w:rPr>
          <w:rFonts w:eastAsiaTheme="minorEastAsia"/>
          <w:szCs w:val="28"/>
        </w:rPr>
      </w:pPr>
      <w:r w:rsidRPr="009E4C03">
        <w:rPr>
          <w:rFonts w:eastAsia="TimesNewRoman,Italic"/>
          <w:i/>
          <w:iCs/>
          <w:szCs w:val="28"/>
        </w:rPr>
        <w:t xml:space="preserve">l </w:t>
      </w:r>
      <w:r w:rsidRPr="009E4C03">
        <w:rPr>
          <w:rFonts w:eastAsia="TimesNewRoman"/>
          <w:szCs w:val="28"/>
        </w:rPr>
        <w:t xml:space="preserve">– геометрический размер ПЗС-матрицы (светочувствительной поверхности) по </w:t>
      </w:r>
      <w:r>
        <w:rPr>
          <w:rFonts w:eastAsia="TimesNewRoman"/>
          <w:szCs w:val="28"/>
        </w:rPr>
        <w:t>горизонтали (или по вертикали)</w:t>
      </w:r>
      <w:r w:rsidRPr="001F0918">
        <w:rPr>
          <w:rFonts w:eastAsia="TimesNewRoman"/>
          <w:szCs w:val="28"/>
        </w:rPr>
        <w:t>;</w:t>
      </w:r>
    </w:p>
    <w:p w:rsidR="009470F0" w:rsidRDefault="009470F0" w:rsidP="00081C7B">
      <w:pPr>
        <w:tabs>
          <w:tab w:val="left" w:pos="709"/>
        </w:tabs>
        <w:autoSpaceDE w:val="0"/>
        <w:autoSpaceDN w:val="0"/>
        <w:adjustRightInd w:val="0"/>
        <w:ind w:left="0" w:right="0" w:firstLine="709"/>
        <w:rPr>
          <w:rFonts w:eastAsia="TimesNewRoman"/>
          <w:szCs w:val="28"/>
        </w:rPr>
      </w:pPr>
      <w:r w:rsidRPr="009E4C03">
        <w:rPr>
          <w:rFonts w:eastAsia="SymbolPS"/>
          <w:szCs w:val="28"/>
        </w:rPr>
        <w:t xml:space="preserve">ϕ </w:t>
      </w:r>
      <w:r w:rsidRPr="009E4C03">
        <w:rPr>
          <w:rFonts w:eastAsia="TimesNewRoman"/>
          <w:szCs w:val="28"/>
        </w:rPr>
        <w:t>– угол поля зрения по горизонтали (или по вертикали).</w:t>
      </w:r>
    </w:p>
    <w:p w:rsidR="009470F0" w:rsidRDefault="004F3002" w:rsidP="00081C7B">
      <w:pPr>
        <w:pStyle w:val="a3"/>
        <w:tabs>
          <w:tab w:val="left" w:pos="709"/>
        </w:tabs>
        <w:ind w:left="0" w:right="0" w:firstLine="709"/>
        <w:rPr>
          <w:rFonts w:eastAsiaTheme="minorEastAsia"/>
          <w:szCs w:val="28"/>
        </w:rPr>
      </w:pPr>
      <w:r>
        <w:rPr>
          <w:rFonts w:eastAsiaTheme="minorEastAsia"/>
          <w:szCs w:val="28"/>
        </w:rPr>
        <w:t>Фокусное расстояние объектива будет равно:</w:t>
      </w:r>
    </w:p>
    <w:p w:rsidR="004F3002" w:rsidRDefault="004F3002" w:rsidP="00081C7B">
      <w:pPr>
        <w:tabs>
          <w:tab w:val="left" w:pos="709"/>
        </w:tabs>
        <w:autoSpaceDE w:val="0"/>
        <w:autoSpaceDN w:val="0"/>
        <w:adjustRightInd w:val="0"/>
        <w:ind w:left="0" w:right="0" w:firstLine="709"/>
        <w:jc w:val="center"/>
        <w:rPr>
          <w:rFonts w:eastAsia="TimesNewRoman"/>
          <w:szCs w:val="28"/>
        </w:rPr>
      </w:pPr>
      <w:r w:rsidRPr="009E4C03">
        <w:rPr>
          <w:rFonts w:eastAsia="TimesNewRoman"/>
          <w:szCs w:val="28"/>
          <w:lang w:val="en-US"/>
        </w:rPr>
        <w:t>F</w:t>
      </w:r>
      <w:r>
        <w:rPr>
          <w:rFonts w:eastAsia="TimesNewRoman"/>
          <w:szCs w:val="28"/>
        </w:rPr>
        <w:t>=3</w:t>
      </w:r>
      <w:proofErr w:type="gramStart"/>
      <w:r>
        <w:rPr>
          <w:rFonts w:eastAsia="TimesNewRoman"/>
          <w:szCs w:val="28"/>
        </w:rPr>
        <w:t>,</w:t>
      </w:r>
      <w:r w:rsidRPr="009E4C03">
        <w:rPr>
          <w:rFonts w:eastAsia="TimesNewRoman"/>
          <w:szCs w:val="28"/>
        </w:rPr>
        <w:t>6</w:t>
      </w:r>
      <w:proofErr w:type="gramEnd"/>
      <w:r w:rsidRPr="009E4C03">
        <w:rPr>
          <w:rFonts w:eastAsia="TimesNewRoman"/>
          <w:szCs w:val="28"/>
        </w:rPr>
        <w:t>/2*</w:t>
      </w:r>
      <w:proofErr w:type="spellStart"/>
      <w:r w:rsidRPr="009E4C03">
        <w:rPr>
          <w:rFonts w:eastAsia="TimesNewRoman"/>
          <w:szCs w:val="28"/>
          <w:lang w:val="en-US"/>
        </w:rPr>
        <w:t>tg</w:t>
      </w:r>
      <w:proofErr w:type="spellEnd"/>
      <w:r>
        <w:rPr>
          <w:rFonts w:eastAsia="TimesNewRoman"/>
          <w:szCs w:val="28"/>
        </w:rPr>
        <w:t>(</w:t>
      </w:r>
      <w:r w:rsidRPr="00D43D5F">
        <w:rPr>
          <w:rFonts w:eastAsia="TimesNewRoman"/>
          <w:szCs w:val="28"/>
        </w:rPr>
        <w:t>3</w:t>
      </w:r>
      <w:r>
        <w:rPr>
          <w:rFonts w:eastAsia="TimesNewRoman"/>
          <w:szCs w:val="28"/>
        </w:rPr>
        <w:t>8</w:t>
      </w:r>
      <w:r w:rsidRPr="009E4C03">
        <w:rPr>
          <w:rFonts w:eastAsia="TimesNewRoman"/>
          <w:szCs w:val="28"/>
        </w:rPr>
        <w:t>/2)</w:t>
      </w:r>
      <w:r>
        <w:rPr>
          <w:rFonts w:eastAsia="TimesNewRoman"/>
          <w:szCs w:val="28"/>
        </w:rPr>
        <w:t xml:space="preserve"> </w:t>
      </w:r>
      <w:r w:rsidRPr="009E4C03">
        <w:rPr>
          <w:rFonts w:eastAsia="TimesNewRoman"/>
          <w:szCs w:val="28"/>
        </w:rPr>
        <w:t>=</w:t>
      </w:r>
      <w:r>
        <w:rPr>
          <w:rFonts w:eastAsia="TimesNewRoman"/>
          <w:szCs w:val="28"/>
        </w:rPr>
        <w:t xml:space="preserve"> 5,3 мм</w:t>
      </w:r>
    </w:p>
    <w:p w:rsidR="004F3002" w:rsidRDefault="004F3002"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Получив фокусное расстояние объектива, можно определить </w:t>
      </w:r>
      <w:r w:rsidR="00BD106E">
        <w:rPr>
          <w:rFonts w:eastAsia="TimesNewRoman"/>
          <w:szCs w:val="28"/>
        </w:rPr>
        <w:t>расстояние</w:t>
      </w:r>
      <w:r>
        <w:rPr>
          <w:rFonts w:eastAsia="TimesNewRoman"/>
          <w:szCs w:val="28"/>
        </w:rPr>
        <w:t xml:space="preserve"> до изображения объекта в пространстве изображений, пользуясь соотношением Гаусса:</w:t>
      </w:r>
    </w:p>
    <w:p w:rsidR="00C916A7" w:rsidRDefault="00C916A7" w:rsidP="00081C7B">
      <w:pPr>
        <w:tabs>
          <w:tab w:val="left" w:pos="709"/>
        </w:tabs>
        <w:autoSpaceDE w:val="0"/>
        <w:autoSpaceDN w:val="0"/>
        <w:adjustRightInd w:val="0"/>
        <w:ind w:left="0" w:right="0" w:firstLine="709"/>
        <w:rPr>
          <w:rFonts w:eastAsia="TimesNewRoman"/>
          <w:szCs w:val="28"/>
        </w:rPr>
      </w:pPr>
    </w:p>
    <w:p w:rsidR="00366134" w:rsidRDefault="004F3002" w:rsidP="00081C7B">
      <w:pPr>
        <w:tabs>
          <w:tab w:val="left" w:pos="709"/>
        </w:tabs>
        <w:autoSpaceDE w:val="0"/>
        <w:autoSpaceDN w:val="0"/>
        <w:adjustRightInd w:val="0"/>
        <w:ind w:left="0" w:right="0" w:firstLine="709"/>
        <w:jc w:val="right"/>
        <w:rPr>
          <w:rFonts w:eastAsia="TimesNewRoman"/>
          <w:szCs w:val="28"/>
        </w:rPr>
      </w:pPr>
      <m:oMath>
        <m:r>
          <w:rPr>
            <w:rFonts w:eastAsia="TimesNewRoman"/>
            <w:szCs w:val="28"/>
          </w:rPr>
          <m:t>-</m:t>
        </m:r>
        <m:f>
          <m:fPr>
            <m:ctrlPr>
              <w:rPr>
                <w:rFonts w:ascii="Cambria Math" w:eastAsia="TimesNewRoman" w:hAnsi="Cambria Math"/>
                <w:i/>
                <w:szCs w:val="28"/>
              </w:rPr>
            </m:ctrlPr>
          </m:fPr>
          <m:num>
            <m:r>
              <w:rPr>
                <w:rFonts w:ascii="Cambria Math" w:eastAsia="TimesNewRoman"/>
                <w:szCs w:val="28"/>
              </w:rPr>
              <m:t>1</m:t>
            </m:r>
          </m:num>
          <m:den>
            <m:r>
              <w:rPr>
                <w:rFonts w:ascii="Cambria Math" w:eastAsia="TimesNewRoman" w:hAnsi="Cambria Math"/>
                <w:szCs w:val="28"/>
                <w:lang w:val="en-US"/>
              </w:rPr>
              <m:t>d</m:t>
            </m:r>
          </m:den>
        </m:f>
        <m:r>
          <w:rPr>
            <w:rFonts w:ascii="Cambria Math" w:eastAsia="TimesNewRoman"/>
            <w:szCs w:val="28"/>
          </w:rPr>
          <m:t>+</m:t>
        </m:r>
        <m:f>
          <m:fPr>
            <m:ctrlPr>
              <w:rPr>
                <w:rFonts w:ascii="Cambria Math" w:eastAsia="TimesNewRoman" w:hAnsi="Cambria Math"/>
                <w:i/>
                <w:szCs w:val="28"/>
              </w:rPr>
            </m:ctrlPr>
          </m:fPr>
          <m:num>
            <m:r>
              <w:rPr>
                <w:rFonts w:ascii="Cambria Math" w:eastAsia="TimesNewRoman"/>
                <w:szCs w:val="28"/>
              </w:rPr>
              <m:t>1</m:t>
            </m:r>
          </m:num>
          <m:den>
            <m:sSub>
              <m:sSubPr>
                <m:ctrlPr>
                  <w:rPr>
                    <w:rFonts w:ascii="Cambria Math" w:eastAsia="TimesNewRoman" w:hAnsi="Cambria Math"/>
                    <w:i/>
                    <w:szCs w:val="28"/>
                  </w:rPr>
                </m:ctrlPr>
              </m:sSubPr>
              <m:e>
                <m:r>
                  <w:rPr>
                    <w:rFonts w:ascii="Cambria Math" w:eastAsia="TimesNewRoman" w:hAnsi="Cambria Math"/>
                    <w:szCs w:val="28"/>
                    <w:lang w:val="en-US"/>
                  </w:rPr>
                  <m:t>d</m:t>
                </m:r>
              </m:e>
              <m:sub>
                <m:r>
                  <w:rPr>
                    <w:rFonts w:eastAsia="TimesNewRoman"/>
                    <w:szCs w:val="28"/>
                  </w:rPr>
                  <m:t>из</m:t>
                </m:r>
              </m:sub>
            </m:sSub>
          </m:den>
        </m:f>
        <m:r>
          <w:rPr>
            <w:rFonts w:ascii="Cambria Math" w:eastAsia="TimesNewRoman"/>
            <w:szCs w:val="28"/>
          </w:rPr>
          <m:t>=</m:t>
        </m:r>
        <m:f>
          <m:fPr>
            <m:ctrlPr>
              <w:rPr>
                <w:rFonts w:ascii="Cambria Math" w:eastAsia="TimesNewRoman" w:hAnsi="Cambria Math"/>
                <w:i/>
                <w:szCs w:val="28"/>
              </w:rPr>
            </m:ctrlPr>
          </m:fPr>
          <m:num>
            <m:r>
              <w:rPr>
                <w:rFonts w:ascii="Cambria Math" w:eastAsia="TimesNewRoman"/>
                <w:szCs w:val="28"/>
              </w:rPr>
              <m:t>1</m:t>
            </m:r>
          </m:num>
          <m:den>
            <m:r>
              <w:rPr>
                <w:rFonts w:ascii="Cambria Math" w:eastAsia="TimesNewRoman" w:hAnsi="Cambria Math"/>
                <w:szCs w:val="28"/>
              </w:rPr>
              <m:t>F</m:t>
            </m:r>
          </m:den>
        </m:f>
      </m:oMath>
      <w:r>
        <w:rPr>
          <w:rFonts w:eastAsia="TimesNewRoman"/>
          <w:szCs w:val="28"/>
        </w:rPr>
        <w:t xml:space="preserve">, </w:t>
      </w:r>
      <w:r w:rsidR="00C916A7">
        <w:rPr>
          <w:rFonts w:eastAsia="TimesNewRoman"/>
          <w:szCs w:val="28"/>
        </w:rPr>
        <w:t xml:space="preserve">                                                        (6)</w:t>
      </w:r>
    </w:p>
    <w:p w:rsidR="00C916A7" w:rsidRDefault="00C916A7" w:rsidP="00081C7B">
      <w:pPr>
        <w:tabs>
          <w:tab w:val="left" w:pos="709"/>
        </w:tabs>
        <w:autoSpaceDE w:val="0"/>
        <w:autoSpaceDN w:val="0"/>
        <w:adjustRightInd w:val="0"/>
        <w:ind w:left="0" w:right="0" w:firstLine="709"/>
        <w:jc w:val="right"/>
        <w:rPr>
          <w:rFonts w:eastAsia="TimesNewRoman"/>
          <w:szCs w:val="28"/>
        </w:rPr>
      </w:pPr>
    </w:p>
    <w:p w:rsidR="00D72B3A" w:rsidRDefault="00D72B3A" w:rsidP="00081C7B">
      <w:pPr>
        <w:tabs>
          <w:tab w:val="left" w:pos="709"/>
        </w:tabs>
        <w:autoSpaceDE w:val="0"/>
        <w:autoSpaceDN w:val="0"/>
        <w:adjustRightInd w:val="0"/>
        <w:ind w:left="0" w:right="0" w:firstLine="709"/>
        <w:rPr>
          <w:rFonts w:eastAsia="TimesNewRoman"/>
          <w:szCs w:val="28"/>
        </w:rPr>
      </w:pPr>
      <w:r>
        <w:rPr>
          <w:rFonts w:eastAsia="TimesNewRoman"/>
          <w:szCs w:val="28"/>
        </w:rPr>
        <w:t>г</w:t>
      </w:r>
      <w:r w:rsidR="004F3002">
        <w:rPr>
          <w:rFonts w:eastAsia="TimesNewRoman"/>
          <w:szCs w:val="28"/>
        </w:rPr>
        <w:t>де</w:t>
      </w:r>
      <w:r>
        <w:rPr>
          <w:rFonts w:eastAsia="TimesNewRoman"/>
          <w:szCs w:val="28"/>
        </w:rPr>
        <w:t>:</w:t>
      </w:r>
      <w:r w:rsidR="004F3002" w:rsidRPr="004F3002">
        <w:rPr>
          <w:rFonts w:eastAsia="TimesNewRoman"/>
          <w:szCs w:val="28"/>
        </w:rPr>
        <w:t xml:space="preserve"> </w:t>
      </w:r>
    </w:p>
    <w:p w:rsidR="004F3002" w:rsidRDefault="004F3002" w:rsidP="00081C7B">
      <w:pPr>
        <w:tabs>
          <w:tab w:val="left" w:pos="709"/>
        </w:tabs>
        <w:autoSpaceDE w:val="0"/>
        <w:autoSpaceDN w:val="0"/>
        <w:adjustRightInd w:val="0"/>
        <w:ind w:left="0" w:right="0" w:firstLine="709"/>
        <w:rPr>
          <w:rFonts w:eastAsia="TimesNewRoman"/>
          <w:szCs w:val="28"/>
        </w:rPr>
      </w:pPr>
      <w:r>
        <w:rPr>
          <w:rFonts w:eastAsia="TimesNewRoman"/>
          <w:szCs w:val="28"/>
          <w:lang w:val="en-US"/>
        </w:rPr>
        <w:t>d</w:t>
      </w:r>
      <w:r w:rsidRPr="004F3002">
        <w:rPr>
          <w:rFonts w:eastAsia="TimesNewRoman"/>
          <w:szCs w:val="28"/>
        </w:rPr>
        <w:t xml:space="preserve"> – </w:t>
      </w:r>
      <w:proofErr w:type="gramStart"/>
      <w:r>
        <w:rPr>
          <w:rFonts w:eastAsia="TimesNewRoman"/>
          <w:szCs w:val="28"/>
        </w:rPr>
        <w:t>расстояние</w:t>
      </w:r>
      <w:proofErr w:type="gramEnd"/>
      <w:r>
        <w:rPr>
          <w:rFonts w:eastAsia="TimesNewRoman"/>
          <w:szCs w:val="28"/>
        </w:rPr>
        <w:t xml:space="preserve"> до объекта;</w:t>
      </w:r>
    </w:p>
    <w:p w:rsidR="004F3002" w:rsidRDefault="004F3002" w:rsidP="00081C7B">
      <w:pPr>
        <w:tabs>
          <w:tab w:val="left" w:pos="709"/>
        </w:tabs>
        <w:autoSpaceDE w:val="0"/>
        <w:autoSpaceDN w:val="0"/>
        <w:adjustRightInd w:val="0"/>
        <w:ind w:left="0" w:right="0" w:firstLine="709"/>
        <w:rPr>
          <w:rFonts w:eastAsia="TimesNewRoman"/>
          <w:szCs w:val="28"/>
        </w:rPr>
      </w:pPr>
      <w:proofErr w:type="gramStart"/>
      <w:r>
        <w:rPr>
          <w:rFonts w:eastAsia="TimesNewRoman"/>
          <w:szCs w:val="28"/>
          <w:lang w:val="en-US"/>
        </w:rPr>
        <w:t>d</w:t>
      </w:r>
      <w:r>
        <w:rPr>
          <w:rFonts w:eastAsia="TimesNewRoman"/>
          <w:szCs w:val="28"/>
          <w:vertAlign w:val="subscript"/>
        </w:rPr>
        <w:t>из</w:t>
      </w:r>
      <w:proofErr w:type="gramEnd"/>
      <w:r>
        <w:rPr>
          <w:rFonts w:eastAsia="TimesNewRoman"/>
          <w:szCs w:val="28"/>
        </w:rPr>
        <w:t xml:space="preserve"> – искомое расстояние до изображения.</w:t>
      </w:r>
    </w:p>
    <w:p w:rsidR="00357B56" w:rsidRDefault="00357B56" w:rsidP="00081C7B">
      <w:pPr>
        <w:tabs>
          <w:tab w:val="left" w:pos="709"/>
        </w:tabs>
        <w:autoSpaceDE w:val="0"/>
        <w:autoSpaceDN w:val="0"/>
        <w:adjustRightInd w:val="0"/>
        <w:ind w:left="0" w:right="0" w:firstLine="709"/>
        <w:rPr>
          <w:rFonts w:eastAsia="TimesNewRoman"/>
          <w:szCs w:val="28"/>
        </w:rPr>
      </w:pPr>
      <w:r>
        <w:rPr>
          <w:rFonts w:eastAsia="TimesNewRoman"/>
          <w:szCs w:val="28"/>
        </w:rPr>
        <w:t>Определим расстояние до изображения объекта:</w:t>
      </w:r>
    </w:p>
    <w:p w:rsidR="00357B56" w:rsidRDefault="00D41500" w:rsidP="00081C7B">
      <w:pPr>
        <w:tabs>
          <w:tab w:val="left" w:pos="709"/>
        </w:tabs>
        <w:autoSpaceDE w:val="0"/>
        <w:autoSpaceDN w:val="0"/>
        <w:adjustRightInd w:val="0"/>
        <w:ind w:left="0" w:right="0" w:firstLine="709"/>
        <w:jc w:val="center"/>
        <w:rPr>
          <w:rFonts w:eastAsia="TimesNewRoman"/>
          <w:szCs w:val="28"/>
        </w:rPr>
      </w:pPr>
      <m:oMath>
        <m:f>
          <m:fPr>
            <m:ctrlPr>
              <w:rPr>
                <w:rFonts w:ascii="Cambria Math" w:eastAsia="TimesNewRoman" w:hAnsi="Cambria Math"/>
                <w:i/>
                <w:szCs w:val="28"/>
              </w:rPr>
            </m:ctrlPr>
          </m:fPr>
          <m:num>
            <m:r>
              <w:rPr>
                <w:rFonts w:ascii="Cambria Math" w:eastAsia="TimesNewRoman"/>
                <w:szCs w:val="28"/>
              </w:rPr>
              <m:t>1</m:t>
            </m:r>
          </m:num>
          <m:den>
            <m:sSub>
              <m:sSubPr>
                <m:ctrlPr>
                  <w:rPr>
                    <w:rFonts w:ascii="Cambria Math" w:eastAsia="TimesNewRoman" w:hAnsi="Cambria Math"/>
                    <w:i/>
                    <w:szCs w:val="28"/>
                  </w:rPr>
                </m:ctrlPr>
              </m:sSubPr>
              <m:e>
                <m:r>
                  <w:rPr>
                    <w:rFonts w:ascii="Cambria Math" w:eastAsia="TimesNewRoman" w:hAnsi="Cambria Math"/>
                    <w:szCs w:val="28"/>
                    <w:lang w:val="en-US"/>
                  </w:rPr>
                  <m:t>d</m:t>
                </m:r>
              </m:e>
              <m:sub>
                <m:r>
                  <w:rPr>
                    <w:rFonts w:eastAsia="TimesNewRoman"/>
                    <w:szCs w:val="28"/>
                  </w:rPr>
                  <m:t>из</m:t>
                </m:r>
              </m:sub>
            </m:sSub>
          </m:den>
        </m:f>
        <m:r>
          <w:rPr>
            <w:rFonts w:ascii="Cambria Math" w:eastAsia="TimesNewRoman"/>
            <w:szCs w:val="28"/>
          </w:rPr>
          <m:t>=</m:t>
        </m:r>
        <m:f>
          <m:fPr>
            <m:ctrlPr>
              <w:rPr>
                <w:rFonts w:ascii="Cambria Math" w:eastAsia="TimesNewRoman" w:hAnsi="Cambria Math"/>
                <w:i/>
                <w:szCs w:val="28"/>
              </w:rPr>
            </m:ctrlPr>
          </m:fPr>
          <m:num>
            <m:r>
              <w:rPr>
                <w:rFonts w:ascii="Cambria Math" w:eastAsia="TimesNewRoman"/>
                <w:szCs w:val="28"/>
              </w:rPr>
              <m:t>1</m:t>
            </m:r>
          </m:num>
          <m:den>
            <m:r>
              <w:rPr>
                <w:rFonts w:ascii="Cambria Math" w:eastAsia="TimesNewRoman" w:hAnsi="Cambria Math"/>
                <w:szCs w:val="28"/>
              </w:rPr>
              <m:t>F</m:t>
            </m:r>
          </m:den>
        </m:f>
        <m:r>
          <m:rPr>
            <m:sty m:val="p"/>
          </m:rPr>
          <w:rPr>
            <w:rFonts w:ascii="Cambria Math" w:eastAsia="TimesNewRoman"/>
            <w:szCs w:val="28"/>
          </w:rPr>
          <m:t>+</m:t>
        </m:r>
        <m:f>
          <m:fPr>
            <m:ctrlPr>
              <w:rPr>
                <w:rFonts w:ascii="Cambria Math" w:eastAsia="TimesNewRoman" w:hAnsi="Cambria Math"/>
                <w:i/>
                <w:szCs w:val="28"/>
              </w:rPr>
            </m:ctrlPr>
          </m:fPr>
          <m:num>
            <m:r>
              <w:rPr>
                <w:rFonts w:ascii="Cambria Math" w:eastAsia="TimesNewRoman"/>
                <w:szCs w:val="28"/>
              </w:rPr>
              <m:t>1</m:t>
            </m:r>
          </m:num>
          <m:den>
            <m:r>
              <w:rPr>
                <w:rFonts w:ascii="Cambria Math" w:eastAsia="TimesNewRoman" w:hAnsi="Cambria Math"/>
                <w:szCs w:val="28"/>
                <w:lang w:val="en-US"/>
              </w:rPr>
              <m:t>d</m:t>
            </m:r>
          </m:den>
        </m:f>
      </m:oMath>
      <w:r w:rsidR="00357B56" w:rsidRPr="009E4C03">
        <w:rPr>
          <w:rFonts w:eastAsia="TimesNewRoman"/>
          <w:szCs w:val="28"/>
        </w:rPr>
        <w:t>=</w:t>
      </w:r>
      <m:oMath>
        <m:f>
          <m:fPr>
            <m:ctrlPr>
              <w:rPr>
                <w:rFonts w:ascii="Cambria Math" w:eastAsia="TimesNewRoman" w:hAnsi="Cambria Math"/>
                <w:i/>
                <w:szCs w:val="28"/>
              </w:rPr>
            </m:ctrlPr>
          </m:fPr>
          <m:num>
            <m:r>
              <w:rPr>
                <w:rFonts w:ascii="Cambria Math" w:eastAsia="TimesNewRoman"/>
                <w:szCs w:val="28"/>
              </w:rPr>
              <m:t>1</m:t>
            </m:r>
          </m:num>
          <m:den>
            <m:r>
              <m:rPr>
                <m:sty m:val="p"/>
              </m:rPr>
              <w:rPr>
                <w:rFonts w:ascii="Cambria Math"/>
                <w:szCs w:val="28"/>
              </w:rPr>
              <m:t>5,3</m:t>
            </m:r>
            <m:r>
              <m:rPr>
                <m:sty m:val="p"/>
              </m:rPr>
              <w:rPr>
                <w:rFonts w:hAnsi="Cambria Math"/>
                <w:szCs w:val="28"/>
              </w:rPr>
              <m:t>*</m:t>
            </m:r>
            <m:sSup>
              <m:sSupPr>
                <m:ctrlPr>
                  <w:rPr>
                    <w:rFonts w:ascii="Cambria Math" w:hAnsi="Cambria Math"/>
                    <w:szCs w:val="28"/>
                  </w:rPr>
                </m:ctrlPr>
              </m:sSupPr>
              <m:e>
                <m:r>
                  <m:rPr>
                    <m:sty m:val="p"/>
                  </m:rPr>
                  <w:rPr>
                    <w:rFonts w:ascii="Cambria Math"/>
                    <w:szCs w:val="28"/>
                  </w:rPr>
                  <m:t>10</m:t>
                </m:r>
              </m:e>
              <m:sup>
                <m:r>
                  <m:rPr>
                    <m:sty m:val="p"/>
                  </m:rPr>
                  <w:rPr>
                    <w:rFonts w:ascii="Cambria Math" w:hAnsi="Cambria Math"/>
                    <w:szCs w:val="28"/>
                  </w:rPr>
                  <m:t>-</m:t>
                </m:r>
                <m:r>
                  <m:rPr>
                    <m:sty m:val="p"/>
                  </m:rPr>
                  <w:rPr>
                    <w:rFonts w:ascii="Cambria Math"/>
                    <w:szCs w:val="28"/>
                  </w:rPr>
                  <m:t>3</m:t>
                </m:r>
              </m:sup>
            </m:sSup>
          </m:den>
        </m:f>
        <m:r>
          <m:rPr>
            <m:sty m:val="p"/>
          </m:rPr>
          <w:rPr>
            <w:rFonts w:ascii="Cambria Math" w:eastAsia="TimesNewRoman"/>
            <w:szCs w:val="28"/>
          </w:rPr>
          <m:t>+</m:t>
        </m:r>
        <m:f>
          <m:fPr>
            <m:ctrlPr>
              <w:rPr>
                <w:rFonts w:ascii="Cambria Math" w:eastAsia="TimesNewRoman" w:hAnsi="Cambria Math"/>
                <w:i/>
                <w:szCs w:val="28"/>
              </w:rPr>
            </m:ctrlPr>
          </m:fPr>
          <m:num>
            <m:r>
              <w:rPr>
                <w:rFonts w:ascii="Cambria Math" w:eastAsia="TimesNewRoman"/>
                <w:szCs w:val="28"/>
              </w:rPr>
              <m:t>1</m:t>
            </m:r>
          </m:num>
          <m:den>
            <m:r>
              <w:rPr>
                <w:rFonts w:ascii="Cambria Math" w:eastAsia="TimesNewRoman"/>
                <w:szCs w:val="28"/>
              </w:rPr>
              <m:t>10</m:t>
            </m:r>
          </m:den>
        </m:f>
        <m:r>
          <w:rPr>
            <w:rFonts w:ascii="Cambria Math" w:eastAsia="TimesNewRoman"/>
            <w:szCs w:val="28"/>
          </w:rPr>
          <m:t>=</m:t>
        </m:r>
      </m:oMath>
      <w:r w:rsidR="00357B56">
        <w:rPr>
          <w:rFonts w:eastAsia="TimesNewRoman"/>
          <w:szCs w:val="28"/>
        </w:rPr>
        <w:t xml:space="preserve"> 188,8 мм</w:t>
      </w:r>
    </w:p>
    <w:p w:rsidR="00357B56" w:rsidRDefault="00357B56" w:rsidP="00081C7B">
      <w:pPr>
        <w:tabs>
          <w:tab w:val="left" w:pos="709"/>
        </w:tabs>
        <w:autoSpaceDE w:val="0"/>
        <w:autoSpaceDN w:val="0"/>
        <w:adjustRightInd w:val="0"/>
        <w:ind w:left="0" w:right="0" w:firstLine="709"/>
        <w:rPr>
          <w:rFonts w:eastAsia="TimesNewRoman"/>
          <w:szCs w:val="28"/>
        </w:rPr>
      </w:pPr>
      <w:r>
        <w:rPr>
          <w:rFonts w:eastAsia="TimesNewRoman"/>
          <w:szCs w:val="28"/>
        </w:rPr>
        <w:t>При</w:t>
      </w:r>
      <w:r w:rsidRPr="009E4C03">
        <w:rPr>
          <w:rFonts w:eastAsia="TimesNewRoman"/>
          <w:szCs w:val="28"/>
        </w:rPr>
        <w:t xml:space="preserve"> заданных параметрах объектива и ПЗС-матрицы полос</w:t>
      </w:r>
      <w:r>
        <w:rPr>
          <w:rFonts w:eastAsia="TimesNewRoman"/>
          <w:szCs w:val="28"/>
        </w:rPr>
        <w:t>а</w:t>
      </w:r>
      <w:r w:rsidRPr="009E4C03">
        <w:rPr>
          <w:rFonts w:eastAsia="TimesNewRoman"/>
          <w:szCs w:val="28"/>
        </w:rPr>
        <w:t xml:space="preserve"> захвата</w:t>
      </w:r>
      <w:r>
        <w:rPr>
          <w:rFonts w:eastAsia="TimesNewRoman"/>
          <w:szCs w:val="28"/>
        </w:rPr>
        <w:br/>
      </w:r>
      <w:r w:rsidRPr="009E4C03">
        <w:rPr>
          <w:rFonts w:eastAsia="TimesNewRoman"/>
          <w:szCs w:val="28"/>
        </w:rPr>
        <w:t xml:space="preserve"> ТВ-камеры </w:t>
      </w:r>
      <w:r>
        <w:rPr>
          <w:rFonts w:eastAsia="TimesNewRoman"/>
          <w:szCs w:val="28"/>
        </w:rPr>
        <w:t>оценивается</w:t>
      </w:r>
      <w:r w:rsidRPr="009E4C03">
        <w:rPr>
          <w:rFonts w:eastAsia="TimesNewRoman"/>
          <w:szCs w:val="28"/>
        </w:rPr>
        <w:t xml:space="preserve"> по формуле:</w:t>
      </w:r>
    </w:p>
    <w:p w:rsidR="00F849F9" w:rsidRPr="009E4C03" w:rsidRDefault="00F849F9" w:rsidP="00081C7B">
      <w:pPr>
        <w:tabs>
          <w:tab w:val="left" w:pos="709"/>
        </w:tabs>
        <w:autoSpaceDE w:val="0"/>
        <w:autoSpaceDN w:val="0"/>
        <w:adjustRightInd w:val="0"/>
        <w:ind w:left="0" w:right="0" w:firstLine="709"/>
        <w:rPr>
          <w:rFonts w:eastAsia="TimesNewRoman"/>
          <w:szCs w:val="28"/>
        </w:rPr>
      </w:pPr>
    </w:p>
    <w:p w:rsidR="00357B56" w:rsidRDefault="00D41500" w:rsidP="00081C7B">
      <w:pPr>
        <w:tabs>
          <w:tab w:val="left" w:pos="709"/>
        </w:tabs>
        <w:autoSpaceDE w:val="0"/>
        <w:autoSpaceDN w:val="0"/>
        <w:adjustRightInd w:val="0"/>
        <w:ind w:left="0" w:right="0" w:firstLine="709"/>
        <w:jc w:val="right"/>
        <w:rPr>
          <w:rFonts w:eastAsiaTheme="minorEastAsia"/>
          <w:szCs w:val="28"/>
        </w:rPr>
      </w:pPr>
      <m:oMath>
        <m:sSub>
          <m:sSubPr>
            <m:ctrlPr>
              <w:rPr>
                <w:rFonts w:ascii="Cambria Math" w:hAnsi="Cambria Math"/>
                <w:i/>
                <w:szCs w:val="28"/>
              </w:rPr>
            </m:ctrlPr>
          </m:sSubPr>
          <m:e>
            <m:r>
              <w:rPr>
                <w:rFonts w:ascii="Cambria Math" w:hAnsi="Cambria Math"/>
                <w:szCs w:val="28"/>
                <w:lang w:val="en-US"/>
              </w:rPr>
              <m:t>B</m:t>
            </m:r>
          </m:e>
          <m:sub>
            <m:r>
              <w:rPr>
                <w:rFonts w:ascii="Cambria Math" w:hAnsi="Cambria Math"/>
                <w:szCs w:val="28"/>
              </w:rPr>
              <m:t>з</m:t>
            </m:r>
          </m:sub>
        </m:sSub>
        <m:r>
          <w:rPr>
            <w:rFonts w:ascii="Cambria Math" w:hAnsi="Cambria Math"/>
            <w:szCs w:val="28"/>
          </w:rPr>
          <m:t>=</m:t>
        </m:r>
        <m:f>
          <m:fPr>
            <m:ctrlPr>
              <w:rPr>
                <w:rFonts w:ascii="Cambria Math" w:hAnsi="Cambria Math"/>
                <w:i/>
                <w:szCs w:val="28"/>
              </w:rPr>
            </m:ctrlPr>
          </m:fPr>
          <m:num>
            <m:r>
              <w:rPr>
                <w:rFonts w:ascii="Cambria Math" w:hAnsi="Cambria Math"/>
                <w:szCs w:val="28"/>
              </w:rPr>
              <m:t>ld</m:t>
            </m:r>
          </m:num>
          <m:den>
            <m:r>
              <w:rPr>
                <w:rFonts w:ascii="Cambria Math" w:hAnsi="Cambria Math"/>
                <w:szCs w:val="28"/>
              </w:rPr>
              <m:t>F</m:t>
            </m:r>
          </m:den>
        </m:f>
      </m:oMath>
      <w:r w:rsidR="00F849F9" w:rsidRPr="00F849F9">
        <w:rPr>
          <w:rFonts w:eastAsiaTheme="minorEastAsia"/>
          <w:szCs w:val="28"/>
        </w:rPr>
        <w:tab/>
      </w:r>
      <w:r w:rsidR="00F849F9">
        <w:rPr>
          <w:rFonts w:eastAsiaTheme="minorEastAsia"/>
          <w:szCs w:val="28"/>
        </w:rPr>
        <w:t xml:space="preserve">                                                     (7)</w:t>
      </w:r>
    </w:p>
    <w:p w:rsidR="00F849F9" w:rsidRDefault="00F849F9" w:rsidP="00081C7B">
      <w:pPr>
        <w:tabs>
          <w:tab w:val="left" w:pos="709"/>
        </w:tabs>
        <w:autoSpaceDE w:val="0"/>
        <w:autoSpaceDN w:val="0"/>
        <w:adjustRightInd w:val="0"/>
        <w:ind w:left="0" w:right="0" w:firstLine="709"/>
        <w:jc w:val="right"/>
        <w:rPr>
          <w:rFonts w:eastAsiaTheme="minorEastAsia"/>
          <w:i/>
          <w:szCs w:val="28"/>
        </w:rPr>
      </w:pPr>
    </w:p>
    <w:p w:rsidR="00F849F9" w:rsidRPr="00F849F9" w:rsidRDefault="00F849F9" w:rsidP="00081C7B">
      <w:pPr>
        <w:tabs>
          <w:tab w:val="left" w:pos="709"/>
        </w:tabs>
        <w:autoSpaceDE w:val="0"/>
        <w:autoSpaceDN w:val="0"/>
        <w:adjustRightInd w:val="0"/>
        <w:ind w:left="0" w:right="0" w:firstLine="709"/>
        <w:rPr>
          <w:rFonts w:eastAsiaTheme="minorEastAsia"/>
          <w:szCs w:val="28"/>
        </w:rPr>
      </w:pPr>
      <w:r>
        <w:rPr>
          <w:rFonts w:eastAsiaTheme="minorEastAsia"/>
          <w:szCs w:val="28"/>
        </w:rPr>
        <w:t>Тогда:</w:t>
      </w:r>
    </w:p>
    <w:p w:rsidR="00357B56" w:rsidRPr="009E4C03" w:rsidRDefault="00D41500" w:rsidP="00081C7B">
      <w:pPr>
        <w:tabs>
          <w:tab w:val="left" w:pos="709"/>
        </w:tabs>
        <w:autoSpaceDE w:val="0"/>
        <w:autoSpaceDN w:val="0"/>
        <w:adjustRightInd w:val="0"/>
        <w:ind w:left="0" w:right="0" w:firstLine="709"/>
        <w:jc w:val="center"/>
        <w:rPr>
          <w:rFonts w:eastAsiaTheme="minorEastAsia"/>
          <w:i/>
          <w:szCs w:val="28"/>
        </w:rPr>
      </w:pPr>
      <m:oMath>
        <m:sSub>
          <m:sSubPr>
            <m:ctrlPr>
              <w:rPr>
                <w:rFonts w:ascii="Cambria Math" w:hAnsi="Cambria Math"/>
                <w:szCs w:val="28"/>
              </w:rPr>
            </m:ctrlPr>
          </m:sSubPr>
          <m:e>
            <m:r>
              <m:rPr>
                <m:sty m:val="p"/>
              </m:rPr>
              <w:rPr>
                <w:rFonts w:ascii="Cambria Math"/>
                <w:szCs w:val="28"/>
              </w:rPr>
              <m:t xml:space="preserve">         </m:t>
            </m:r>
            <m:r>
              <m:rPr>
                <m:sty m:val="p"/>
              </m:rPr>
              <w:rPr>
                <w:rFonts w:ascii="Cambria Math"/>
                <w:szCs w:val="28"/>
                <w:lang w:val="en-US"/>
              </w:rPr>
              <m:t>B</m:t>
            </m:r>
          </m:e>
          <m:sub>
            <m:r>
              <m:rPr>
                <m:sty m:val="p"/>
              </m:rPr>
              <w:rPr>
                <w:rFonts w:ascii="Cambria Math" w:hAnsi="Cambria Math"/>
                <w:szCs w:val="28"/>
              </w:rPr>
              <m:t>з</m:t>
            </m:r>
          </m:sub>
        </m:sSub>
        <m:r>
          <m:rPr>
            <m:sty m:val="p"/>
          </m:rPr>
          <w:rPr>
            <w:rFonts w:ascii="Cambria Math"/>
            <w:szCs w:val="28"/>
          </w:rPr>
          <m:t>=</m:t>
        </m:r>
        <m:f>
          <m:fPr>
            <m:ctrlPr>
              <w:rPr>
                <w:rFonts w:ascii="Cambria Math" w:hAnsi="Cambria Math"/>
                <w:szCs w:val="28"/>
              </w:rPr>
            </m:ctrlPr>
          </m:fPr>
          <m:num>
            <m:r>
              <m:rPr>
                <m:sty m:val="p"/>
              </m:rPr>
              <w:rPr>
                <w:rFonts w:ascii="Cambria Math"/>
                <w:szCs w:val="28"/>
              </w:rPr>
              <m:t>3,6</m:t>
            </m:r>
            <m:r>
              <m:rPr>
                <m:sty m:val="p"/>
              </m:rPr>
              <w:rPr>
                <w:rFonts w:hAnsi="Cambria Math"/>
                <w:szCs w:val="28"/>
              </w:rPr>
              <m:t>*</m:t>
            </m:r>
            <m:sSup>
              <m:sSupPr>
                <m:ctrlPr>
                  <w:rPr>
                    <w:rFonts w:ascii="Cambria Math" w:hAnsi="Cambria Math"/>
                    <w:szCs w:val="28"/>
                  </w:rPr>
                </m:ctrlPr>
              </m:sSupPr>
              <m:e>
                <m:r>
                  <m:rPr>
                    <m:sty m:val="p"/>
                  </m:rPr>
                  <w:rPr>
                    <w:rFonts w:ascii="Cambria Math"/>
                    <w:szCs w:val="28"/>
                  </w:rPr>
                  <m:t>10</m:t>
                </m:r>
              </m:e>
              <m:sup>
                <m:r>
                  <m:rPr>
                    <m:sty m:val="p"/>
                  </m:rPr>
                  <w:rPr>
                    <w:rFonts w:ascii="Cambria Math" w:hAnsi="Cambria Math"/>
                    <w:szCs w:val="28"/>
                  </w:rPr>
                  <m:t>-</m:t>
                </m:r>
                <m:r>
                  <m:rPr>
                    <m:sty m:val="p"/>
                  </m:rPr>
                  <w:rPr>
                    <w:rFonts w:ascii="Cambria Math"/>
                    <w:szCs w:val="28"/>
                  </w:rPr>
                  <m:t>3</m:t>
                </m:r>
              </m:sup>
            </m:sSup>
            <m:r>
              <m:rPr>
                <m:sty m:val="p"/>
              </m:rPr>
              <w:rPr>
                <w:rFonts w:hAnsi="Cambria Math"/>
                <w:szCs w:val="28"/>
              </w:rPr>
              <m:t>*</m:t>
            </m:r>
            <m:r>
              <m:rPr>
                <m:sty m:val="p"/>
              </m:rPr>
              <w:rPr>
                <w:rFonts w:ascii="Cambria Math"/>
                <w:szCs w:val="28"/>
              </w:rPr>
              <m:t>10</m:t>
            </m:r>
          </m:num>
          <m:den>
            <m:r>
              <m:rPr>
                <m:sty m:val="p"/>
              </m:rPr>
              <w:rPr>
                <w:rFonts w:ascii="Cambria Math"/>
                <w:szCs w:val="28"/>
              </w:rPr>
              <m:t>5,3</m:t>
            </m:r>
            <m:r>
              <m:rPr>
                <m:sty m:val="p"/>
              </m:rPr>
              <w:rPr>
                <w:rFonts w:hAnsi="Cambria Math"/>
                <w:szCs w:val="28"/>
              </w:rPr>
              <m:t>*</m:t>
            </m:r>
            <m:sSup>
              <m:sSupPr>
                <m:ctrlPr>
                  <w:rPr>
                    <w:rFonts w:ascii="Cambria Math" w:hAnsi="Cambria Math"/>
                    <w:szCs w:val="28"/>
                  </w:rPr>
                </m:ctrlPr>
              </m:sSupPr>
              <m:e>
                <m:r>
                  <m:rPr>
                    <m:sty m:val="p"/>
                  </m:rPr>
                  <w:rPr>
                    <w:rFonts w:ascii="Cambria Math"/>
                    <w:szCs w:val="28"/>
                  </w:rPr>
                  <m:t>10</m:t>
                </m:r>
              </m:e>
              <m:sup>
                <m:r>
                  <m:rPr>
                    <m:sty m:val="p"/>
                  </m:rPr>
                  <w:rPr>
                    <w:rFonts w:ascii="Cambria Math" w:hAnsi="Cambria Math"/>
                    <w:szCs w:val="28"/>
                  </w:rPr>
                  <m:t>-</m:t>
                </m:r>
                <m:r>
                  <m:rPr>
                    <m:sty m:val="p"/>
                  </m:rPr>
                  <w:rPr>
                    <w:rFonts w:ascii="Cambria Math"/>
                    <w:szCs w:val="28"/>
                  </w:rPr>
                  <m:t>3</m:t>
                </m:r>
              </m:sup>
            </m:sSup>
          </m:den>
        </m:f>
        <m:r>
          <m:rPr>
            <m:sty m:val="p"/>
          </m:rPr>
          <w:rPr>
            <w:rFonts w:ascii="Cambria Math"/>
            <w:szCs w:val="28"/>
          </w:rPr>
          <m:t>=6,8</m:t>
        </m:r>
      </m:oMath>
      <w:r w:rsidR="00357B56" w:rsidRPr="009E4C03">
        <w:rPr>
          <w:rFonts w:eastAsiaTheme="minorEastAsia"/>
          <w:i/>
          <w:szCs w:val="28"/>
        </w:rPr>
        <w:t xml:space="preserve"> </w:t>
      </w:r>
      <w:proofErr w:type="gramStart"/>
      <w:r w:rsidR="00357B56" w:rsidRPr="009E4C03">
        <w:rPr>
          <w:rFonts w:eastAsiaTheme="minorEastAsia"/>
          <w:i/>
          <w:szCs w:val="28"/>
        </w:rPr>
        <w:t>м</w:t>
      </w:r>
      <w:proofErr w:type="gramEnd"/>
      <w:r w:rsidR="00357B56" w:rsidRPr="009E4C03">
        <w:rPr>
          <w:rFonts w:eastAsiaTheme="minorEastAsia"/>
          <w:i/>
          <w:szCs w:val="28"/>
        </w:rPr>
        <w:t xml:space="preserve"> - </w:t>
      </w:r>
      <w:r w:rsidR="00357B56" w:rsidRPr="009E4C03">
        <w:rPr>
          <w:rFonts w:eastAsiaTheme="minorEastAsia"/>
          <w:szCs w:val="28"/>
        </w:rPr>
        <w:t>по горизонтали</w:t>
      </w:r>
      <w:r w:rsidR="0016613E">
        <w:rPr>
          <w:rFonts w:eastAsiaTheme="minorEastAsia"/>
          <w:szCs w:val="28"/>
        </w:rPr>
        <w:t>;</w:t>
      </w:r>
    </w:p>
    <w:p w:rsidR="00357B56" w:rsidRPr="009E4C03" w:rsidRDefault="00357B56" w:rsidP="00081C7B">
      <w:pPr>
        <w:tabs>
          <w:tab w:val="left" w:pos="709"/>
        </w:tabs>
        <w:autoSpaceDE w:val="0"/>
        <w:autoSpaceDN w:val="0"/>
        <w:adjustRightInd w:val="0"/>
        <w:ind w:left="0" w:right="0" w:firstLine="709"/>
        <w:rPr>
          <w:rFonts w:eastAsiaTheme="minorEastAsia"/>
          <w:i/>
          <w:szCs w:val="28"/>
        </w:rPr>
      </w:pPr>
    </w:p>
    <w:p w:rsidR="00357B56" w:rsidRPr="009E4C03" w:rsidRDefault="00D41500" w:rsidP="00081C7B">
      <w:pPr>
        <w:tabs>
          <w:tab w:val="left" w:pos="709"/>
        </w:tabs>
        <w:autoSpaceDE w:val="0"/>
        <w:autoSpaceDN w:val="0"/>
        <w:adjustRightInd w:val="0"/>
        <w:ind w:left="0" w:right="0" w:firstLine="709"/>
        <w:jc w:val="center"/>
        <w:rPr>
          <w:rFonts w:eastAsiaTheme="minorEastAsia"/>
          <w:szCs w:val="28"/>
        </w:rPr>
      </w:pPr>
      <m:oMath>
        <m:sSub>
          <m:sSubPr>
            <m:ctrlPr>
              <w:rPr>
                <w:rFonts w:ascii="Cambria Math" w:hAnsi="Cambria Math"/>
                <w:i/>
                <w:szCs w:val="28"/>
              </w:rPr>
            </m:ctrlPr>
          </m:sSubPr>
          <m:e>
            <m:r>
              <w:rPr>
                <w:rFonts w:ascii="Cambria Math"/>
                <w:szCs w:val="28"/>
              </w:rPr>
              <m:t xml:space="preserve">         </m:t>
            </m:r>
            <m:r>
              <w:rPr>
                <w:rFonts w:ascii="Cambria Math" w:hAnsi="Cambria Math"/>
                <w:szCs w:val="28"/>
                <w:lang w:val="en-US"/>
              </w:rPr>
              <m:t>B</m:t>
            </m:r>
          </m:e>
          <m:sub>
            <m:r>
              <w:rPr>
                <w:rFonts w:ascii="Cambria Math" w:hAnsi="Cambria Math"/>
                <w:szCs w:val="28"/>
              </w:rPr>
              <m:t>з</m:t>
            </m:r>
          </m:sub>
        </m:sSub>
        <m:r>
          <w:rPr>
            <w:rFonts w:ascii="Cambria Math"/>
            <w:szCs w:val="28"/>
          </w:rPr>
          <m:t>=</m:t>
        </m:r>
        <m:f>
          <m:fPr>
            <m:ctrlPr>
              <w:rPr>
                <w:rFonts w:ascii="Cambria Math" w:hAnsi="Cambria Math"/>
                <w:i/>
                <w:szCs w:val="28"/>
              </w:rPr>
            </m:ctrlPr>
          </m:fPr>
          <m:num>
            <m:r>
              <w:rPr>
                <w:rFonts w:ascii="Cambria Math"/>
                <w:szCs w:val="28"/>
              </w:rPr>
              <m:t>2,7</m:t>
            </m:r>
            <m:r>
              <w:rPr>
                <w:rFonts w:hAnsi="Cambria Math"/>
                <w:szCs w:val="28"/>
              </w:rPr>
              <m:t>*</m:t>
            </m:r>
            <m:sSup>
              <m:sSupPr>
                <m:ctrlPr>
                  <w:rPr>
                    <w:rFonts w:ascii="Cambria Math" w:hAnsi="Cambria Math"/>
                    <w:i/>
                    <w:szCs w:val="28"/>
                  </w:rPr>
                </m:ctrlPr>
              </m:sSupPr>
              <m:e>
                <m:r>
                  <w:rPr>
                    <w:rFonts w:ascii="Cambria Math"/>
                    <w:szCs w:val="28"/>
                  </w:rPr>
                  <m:t>10</m:t>
                </m:r>
              </m:e>
              <m:sup>
                <m:r>
                  <w:rPr>
                    <w:rFonts w:ascii="Cambria Math" w:hAnsi="Cambria Math"/>
                    <w:szCs w:val="28"/>
                  </w:rPr>
                  <m:t>-</m:t>
                </m:r>
                <m:r>
                  <w:rPr>
                    <w:rFonts w:ascii="Cambria Math"/>
                    <w:szCs w:val="28"/>
                  </w:rPr>
                  <m:t>3</m:t>
                </m:r>
              </m:sup>
            </m:sSup>
            <m:r>
              <w:rPr>
                <w:rFonts w:hAnsi="Cambria Math"/>
                <w:szCs w:val="28"/>
              </w:rPr>
              <m:t>*</m:t>
            </m:r>
            <m:r>
              <w:rPr>
                <w:rFonts w:ascii="Cambria Math"/>
                <w:szCs w:val="28"/>
              </w:rPr>
              <m:t>10</m:t>
            </m:r>
          </m:num>
          <m:den>
            <m:r>
              <w:rPr>
                <w:rFonts w:ascii="Cambria Math"/>
                <w:szCs w:val="28"/>
              </w:rPr>
              <m:t>5,3</m:t>
            </m:r>
            <m:r>
              <w:rPr>
                <w:rFonts w:hAnsi="Cambria Math"/>
                <w:szCs w:val="28"/>
              </w:rPr>
              <m:t>*</m:t>
            </m:r>
            <m:sSup>
              <m:sSupPr>
                <m:ctrlPr>
                  <w:rPr>
                    <w:rFonts w:ascii="Cambria Math" w:hAnsi="Cambria Math"/>
                    <w:i/>
                    <w:szCs w:val="28"/>
                  </w:rPr>
                </m:ctrlPr>
              </m:sSupPr>
              <m:e>
                <m:r>
                  <w:rPr>
                    <w:rFonts w:ascii="Cambria Math"/>
                    <w:szCs w:val="28"/>
                  </w:rPr>
                  <m:t>10</m:t>
                </m:r>
              </m:e>
              <m:sup>
                <m:r>
                  <w:rPr>
                    <w:rFonts w:ascii="Cambria Math" w:hAnsi="Cambria Math"/>
                    <w:szCs w:val="28"/>
                  </w:rPr>
                  <m:t>-</m:t>
                </m:r>
                <m:r>
                  <w:rPr>
                    <w:rFonts w:ascii="Cambria Math"/>
                    <w:szCs w:val="28"/>
                  </w:rPr>
                  <m:t>3</m:t>
                </m:r>
              </m:sup>
            </m:sSup>
          </m:den>
        </m:f>
        <m:r>
          <w:rPr>
            <w:rFonts w:ascii="Cambria Math" w:eastAsiaTheme="minorEastAsia"/>
            <w:szCs w:val="28"/>
          </w:rPr>
          <m:t xml:space="preserve">=5,1 </m:t>
        </m:r>
        <m:r>
          <w:rPr>
            <w:rFonts w:eastAsiaTheme="minorEastAsia"/>
            <w:szCs w:val="28"/>
          </w:rPr>
          <m:t>м-</m:t>
        </m:r>
        <m:r>
          <m:rPr>
            <m:sty m:val="p"/>
          </m:rPr>
          <w:rPr>
            <w:rFonts w:eastAsiaTheme="minorEastAsia"/>
            <w:szCs w:val="28"/>
          </w:rPr>
          <m:t>по</m:t>
        </m:r>
        <m:r>
          <m:rPr>
            <m:sty m:val="p"/>
          </m:rPr>
          <w:rPr>
            <w:rFonts w:ascii="Cambria Math" w:eastAsiaTheme="minorEastAsia"/>
            <w:szCs w:val="28"/>
          </w:rPr>
          <m:t xml:space="preserve"> </m:t>
        </m:r>
        <m:r>
          <m:rPr>
            <m:sty m:val="p"/>
          </m:rPr>
          <w:rPr>
            <w:rFonts w:eastAsiaTheme="minorEastAsia"/>
            <w:szCs w:val="28"/>
          </w:rPr>
          <m:t>вертикали</m:t>
        </m:r>
      </m:oMath>
      <w:r w:rsidR="0016613E">
        <w:rPr>
          <w:rFonts w:eastAsiaTheme="minorEastAsia"/>
          <w:szCs w:val="28"/>
        </w:rPr>
        <w:t>.</w:t>
      </w:r>
    </w:p>
    <w:p w:rsidR="00357B56" w:rsidRPr="009E4C03" w:rsidRDefault="00357B56" w:rsidP="00081C7B">
      <w:pPr>
        <w:tabs>
          <w:tab w:val="left" w:pos="709"/>
        </w:tabs>
        <w:autoSpaceDE w:val="0"/>
        <w:autoSpaceDN w:val="0"/>
        <w:adjustRightInd w:val="0"/>
        <w:ind w:left="0" w:right="0" w:firstLine="709"/>
        <w:rPr>
          <w:rFonts w:eastAsiaTheme="minorEastAsia"/>
          <w:szCs w:val="28"/>
        </w:rPr>
      </w:pPr>
    </w:p>
    <w:p w:rsidR="00357B56" w:rsidRDefault="0016613E" w:rsidP="00081C7B">
      <w:pPr>
        <w:tabs>
          <w:tab w:val="left" w:pos="709"/>
        </w:tabs>
        <w:autoSpaceDE w:val="0"/>
        <w:autoSpaceDN w:val="0"/>
        <w:adjustRightInd w:val="0"/>
        <w:ind w:left="0" w:right="0" w:firstLine="709"/>
        <w:rPr>
          <w:rFonts w:eastAsiaTheme="minorEastAsia"/>
          <w:szCs w:val="28"/>
        </w:rPr>
      </w:pPr>
      <w:r>
        <w:rPr>
          <w:rFonts w:eastAsiaTheme="minorEastAsia"/>
          <w:szCs w:val="28"/>
        </w:rPr>
        <w:t xml:space="preserve">В результате получаем полосу захвата для разрабатываемой системы, которая  </w:t>
      </w:r>
      <w:r w:rsidR="00357B56">
        <w:rPr>
          <w:rFonts w:eastAsiaTheme="minorEastAsia"/>
          <w:szCs w:val="28"/>
        </w:rPr>
        <w:t xml:space="preserve"> </w:t>
      </w:r>
      <w:r>
        <w:rPr>
          <w:rFonts w:eastAsiaTheme="minorEastAsia"/>
          <w:szCs w:val="28"/>
        </w:rPr>
        <w:t>равна 6,8</w:t>
      </w:r>
      <w:r>
        <w:rPr>
          <w:rFonts w:eastAsiaTheme="minorEastAsia"/>
          <w:szCs w:val="28"/>
          <w:lang w:val="en-US"/>
        </w:rPr>
        <w:t>x</w:t>
      </w:r>
      <w:r>
        <w:rPr>
          <w:rFonts w:eastAsiaTheme="minorEastAsia"/>
          <w:szCs w:val="28"/>
        </w:rPr>
        <w:t>5,1</w:t>
      </w:r>
      <w:r w:rsidR="00357B56" w:rsidRPr="009E4C03">
        <w:rPr>
          <w:rFonts w:eastAsiaTheme="minorEastAsia"/>
          <w:szCs w:val="28"/>
        </w:rPr>
        <w:t xml:space="preserve"> м.</w:t>
      </w:r>
    </w:p>
    <w:p w:rsidR="003C4BFB" w:rsidRDefault="003C4BFB" w:rsidP="00081C7B">
      <w:pPr>
        <w:tabs>
          <w:tab w:val="left" w:pos="709"/>
        </w:tabs>
        <w:autoSpaceDE w:val="0"/>
        <w:autoSpaceDN w:val="0"/>
        <w:adjustRightInd w:val="0"/>
        <w:ind w:left="0" w:right="0" w:firstLine="709"/>
        <w:rPr>
          <w:rFonts w:eastAsiaTheme="minorEastAsia"/>
          <w:szCs w:val="28"/>
        </w:rPr>
      </w:pPr>
      <w:r>
        <w:rPr>
          <w:rFonts w:eastAsiaTheme="minorEastAsia"/>
          <w:szCs w:val="28"/>
        </w:rPr>
        <w:t>Таким образом, выбранный ранее объектив соответствует нашей системе телевизионного мониторинга.</w:t>
      </w:r>
    </w:p>
    <w:p w:rsidR="002A508E" w:rsidRDefault="00B02384" w:rsidP="00081C7B">
      <w:pPr>
        <w:tabs>
          <w:tab w:val="left" w:pos="709"/>
        </w:tabs>
        <w:autoSpaceDE w:val="0"/>
        <w:autoSpaceDN w:val="0"/>
        <w:adjustRightInd w:val="0"/>
        <w:ind w:left="0" w:right="0" w:firstLine="709"/>
        <w:rPr>
          <w:rFonts w:eastAsiaTheme="minorEastAsia"/>
          <w:szCs w:val="28"/>
        </w:rPr>
      </w:pPr>
      <w:r>
        <w:rPr>
          <w:rFonts w:eastAsiaTheme="minorEastAsia"/>
          <w:szCs w:val="28"/>
        </w:rPr>
        <w:t>Размеры объекта совпадают с полосой захвата телевизионной камеры, поэтому на экране устройства отображения будет виден весь наблюдаемый объект, то есть двухэтажный дом.</w:t>
      </w:r>
      <w:bookmarkStart w:id="16" w:name="_Toc515962068"/>
    </w:p>
    <w:p w:rsidR="00F849F9" w:rsidRDefault="00F849F9" w:rsidP="00081C7B">
      <w:pPr>
        <w:tabs>
          <w:tab w:val="left" w:pos="709"/>
        </w:tabs>
        <w:autoSpaceDE w:val="0"/>
        <w:autoSpaceDN w:val="0"/>
        <w:adjustRightInd w:val="0"/>
        <w:ind w:left="0" w:right="0" w:firstLine="709"/>
        <w:rPr>
          <w:rFonts w:eastAsiaTheme="minorEastAsia"/>
          <w:szCs w:val="28"/>
        </w:rPr>
      </w:pPr>
    </w:p>
    <w:p w:rsidR="00C20F07" w:rsidRPr="002A508E" w:rsidRDefault="00C20F07" w:rsidP="00081C7B">
      <w:pPr>
        <w:tabs>
          <w:tab w:val="left" w:pos="709"/>
        </w:tabs>
        <w:autoSpaceDE w:val="0"/>
        <w:autoSpaceDN w:val="0"/>
        <w:adjustRightInd w:val="0"/>
        <w:ind w:left="0" w:right="0" w:firstLine="709"/>
        <w:rPr>
          <w:rFonts w:eastAsiaTheme="minorEastAsia"/>
          <w:szCs w:val="28"/>
        </w:rPr>
      </w:pPr>
    </w:p>
    <w:p w:rsidR="00B02384" w:rsidRDefault="00B02384" w:rsidP="00081C7B">
      <w:pPr>
        <w:pStyle w:val="2"/>
        <w:tabs>
          <w:tab w:val="left" w:pos="709"/>
        </w:tabs>
        <w:ind w:left="0" w:right="0" w:firstLine="709"/>
        <w:jc w:val="center"/>
      </w:pPr>
      <w:bookmarkStart w:id="17" w:name="_Toc517048332"/>
      <w:r w:rsidRPr="002A508E">
        <w:t>2.5 Расчет числа элементов датчика ТВ-сигнала</w:t>
      </w:r>
      <w:bookmarkEnd w:id="16"/>
      <w:bookmarkEnd w:id="17"/>
    </w:p>
    <w:p w:rsidR="00F849F9" w:rsidRPr="00F849F9" w:rsidRDefault="00F849F9" w:rsidP="00081C7B">
      <w:pPr>
        <w:tabs>
          <w:tab w:val="left" w:pos="709"/>
        </w:tabs>
        <w:ind w:left="0" w:right="0" w:firstLine="709"/>
      </w:pPr>
    </w:p>
    <w:p w:rsidR="00B02384" w:rsidRDefault="00B02384" w:rsidP="00081C7B">
      <w:pPr>
        <w:tabs>
          <w:tab w:val="left" w:pos="709"/>
        </w:tabs>
        <w:autoSpaceDE w:val="0"/>
        <w:autoSpaceDN w:val="0"/>
        <w:adjustRightInd w:val="0"/>
        <w:ind w:left="0" w:right="0" w:firstLine="709"/>
        <w:rPr>
          <w:rFonts w:eastAsiaTheme="minorEastAsia"/>
          <w:szCs w:val="28"/>
        </w:rPr>
      </w:pPr>
      <w:r>
        <w:rPr>
          <w:rFonts w:eastAsiaTheme="minorEastAsia"/>
          <w:szCs w:val="28"/>
        </w:rPr>
        <w:t>Исходные данные:</w:t>
      </w:r>
    </w:p>
    <w:p w:rsidR="00B02384" w:rsidRDefault="00B02384" w:rsidP="003524B0">
      <w:pPr>
        <w:pStyle w:val="a3"/>
        <w:numPr>
          <w:ilvl w:val="0"/>
          <w:numId w:val="5"/>
        </w:numPr>
        <w:tabs>
          <w:tab w:val="left" w:pos="709"/>
        </w:tabs>
        <w:autoSpaceDE w:val="0"/>
        <w:autoSpaceDN w:val="0"/>
        <w:adjustRightInd w:val="0"/>
        <w:ind w:left="0" w:right="0" w:firstLine="709"/>
        <w:rPr>
          <w:rFonts w:eastAsiaTheme="minorEastAsia"/>
          <w:szCs w:val="28"/>
        </w:rPr>
      </w:pPr>
      <w:r>
        <w:rPr>
          <w:rFonts w:eastAsiaTheme="minorEastAsia"/>
          <w:szCs w:val="28"/>
        </w:rPr>
        <w:t>Размер изображения объекта - 4:3;</w:t>
      </w:r>
    </w:p>
    <w:p w:rsidR="00B02384" w:rsidRDefault="00B02384" w:rsidP="003524B0">
      <w:pPr>
        <w:pStyle w:val="a3"/>
        <w:numPr>
          <w:ilvl w:val="0"/>
          <w:numId w:val="5"/>
        </w:numPr>
        <w:tabs>
          <w:tab w:val="left" w:pos="709"/>
        </w:tabs>
        <w:autoSpaceDE w:val="0"/>
        <w:autoSpaceDN w:val="0"/>
        <w:adjustRightInd w:val="0"/>
        <w:ind w:left="0" w:right="0" w:firstLine="709"/>
        <w:rPr>
          <w:rFonts w:eastAsiaTheme="minorEastAsia"/>
          <w:szCs w:val="28"/>
        </w:rPr>
      </w:pPr>
      <w:r>
        <w:rPr>
          <w:rFonts w:eastAsiaTheme="minorEastAsia"/>
          <w:szCs w:val="28"/>
        </w:rPr>
        <w:t>Размер светочувствительной поверхности датчика ТВ-сигнала</w:t>
      </w:r>
      <w:r w:rsidR="002D01C3">
        <w:rPr>
          <w:rFonts w:eastAsiaTheme="minorEastAsia"/>
          <w:szCs w:val="28"/>
        </w:rPr>
        <w:t>-</w:t>
      </w:r>
      <w:r w:rsidR="002D01C3">
        <w:rPr>
          <w:szCs w:val="28"/>
        </w:rPr>
        <w:t xml:space="preserve">3,6*2,7 </w:t>
      </w:r>
      <w:r w:rsidRPr="006132EF">
        <w:rPr>
          <w:szCs w:val="28"/>
        </w:rPr>
        <w:t>мм</w:t>
      </w:r>
      <w:r w:rsidR="002D01C3">
        <w:rPr>
          <w:szCs w:val="28"/>
        </w:rPr>
        <w:t>;</w:t>
      </w:r>
    </w:p>
    <w:p w:rsidR="00B02384" w:rsidRDefault="00B02384" w:rsidP="003524B0">
      <w:pPr>
        <w:pStyle w:val="a3"/>
        <w:numPr>
          <w:ilvl w:val="0"/>
          <w:numId w:val="5"/>
        </w:numPr>
        <w:tabs>
          <w:tab w:val="left" w:pos="709"/>
        </w:tabs>
        <w:autoSpaceDE w:val="0"/>
        <w:autoSpaceDN w:val="0"/>
        <w:adjustRightInd w:val="0"/>
        <w:ind w:left="0" w:right="0" w:firstLine="709"/>
        <w:rPr>
          <w:rFonts w:eastAsiaTheme="minorEastAsia"/>
          <w:szCs w:val="28"/>
        </w:rPr>
      </w:pPr>
      <w:r>
        <w:rPr>
          <w:rFonts w:eastAsiaTheme="minorEastAsia"/>
          <w:szCs w:val="28"/>
        </w:rPr>
        <w:t>Число строк ТВ-изображения-</w:t>
      </w:r>
      <w:r w:rsidR="008973C0">
        <w:rPr>
          <w:rFonts w:eastAsiaTheme="minorEastAsia"/>
          <w:szCs w:val="28"/>
        </w:rPr>
        <w:t>6</w:t>
      </w:r>
      <w:r w:rsidR="002D01C3">
        <w:rPr>
          <w:rFonts w:eastAsiaTheme="minorEastAsia"/>
          <w:szCs w:val="28"/>
        </w:rPr>
        <w:t>25;</w:t>
      </w:r>
    </w:p>
    <w:p w:rsidR="002D01C3" w:rsidRDefault="00B02384" w:rsidP="003524B0">
      <w:pPr>
        <w:pStyle w:val="a3"/>
        <w:numPr>
          <w:ilvl w:val="0"/>
          <w:numId w:val="5"/>
        </w:numPr>
        <w:tabs>
          <w:tab w:val="left" w:pos="709"/>
        </w:tabs>
        <w:autoSpaceDE w:val="0"/>
        <w:autoSpaceDN w:val="0"/>
        <w:adjustRightInd w:val="0"/>
        <w:ind w:left="0" w:right="0" w:firstLine="709"/>
        <w:rPr>
          <w:rFonts w:eastAsiaTheme="minorEastAsia"/>
          <w:szCs w:val="28"/>
        </w:rPr>
      </w:pPr>
      <w:r>
        <w:rPr>
          <w:rFonts w:eastAsiaTheme="minorEastAsia"/>
          <w:szCs w:val="28"/>
        </w:rPr>
        <w:t>Формат ТВ-изображения- 4:3.</w:t>
      </w:r>
    </w:p>
    <w:p w:rsidR="009214EC" w:rsidRPr="002D01C3" w:rsidRDefault="009214EC" w:rsidP="00081C7B">
      <w:pPr>
        <w:pStyle w:val="a3"/>
        <w:tabs>
          <w:tab w:val="left" w:pos="709"/>
        </w:tabs>
        <w:autoSpaceDE w:val="0"/>
        <w:autoSpaceDN w:val="0"/>
        <w:adjustRightInd w:val="0"/>
        <w:ind w:left="0" w:right="0" w:firstLine="709"/>
        <w:rPr>
          <w:rFonts w:eastAsiaTheme="minorEastAsia"/>
          <w:szCs w:val="28"/>
        </w:rPr>
      </w:pPr>
    </w:p>
    <w:p w:rsidR="00357B56" w:rsidRDefault="002D01C3"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В данном расчете необходимо определить размер и форму элемента разложения (пиксела), число </w:t>
      </w:r>
      <w:proofErr w:type="gramStart"/>
      <w:r>
        <w:rPr>
          <w:rFonts w:eastAsia="TimesNewRoman"/>
          <w:szCs w:val="28"/>
        </w:rPr>
        <w:t>активных</w:t>
      </w:r>
      <w:proofErr w:type="gramEnd"/>
      <w:r>
        <w:rPr>
          <w:rFonts w:eastAsia="TimesNewRoman"/>
          <w:szCs w:val="28"/>
        </w:rPr>
        <w:t xml:space="preserve"> пикселов, полное число пикселов, полное число пикселов в кадре и подобрать подходящий датчик ТВ-сигнала.</w:t>
      </w:r>
    </w:p>
    <w:p w:rsidR="00F446B7" w:rsidRDefault="00F446B7"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Сначала необходимо задать значение числа строк </w:t>
      </w:r>
      <w:r w:rsidRPr="006132EF">
        <w:rPr>
          <w:szCs w:val="28"/>
        </w:rPr>
        <w:t>Z</w:t>
      </w:r>
      <w:r w:rsidRPr="006132EF">
        <w:rPr>
          <w:szCs w:val="28"/>
          <w:vertAlign w:val="subscript"/>
          <w:lang w:val="en-US"/>
        </w:rPr>
        <w:t>min</w:t>
      </w:r>
      <w:r>
        <w:rPr>
          <w:szCs w:val="28"/>
          <w:vertAlign w:val="subscript"/>
        </w:rPr>
        <w:t xml:space="preserve">. </w:t>
      </w:r>
      <w:r>
        <w:rPr>
          <w:rFonts w:eastAsia="TimesNewRoman"/>
          <w:szCs w:val="28"/>
        </w:rPr>
        <w:t>Это число строк требуется для уверенного различения самых маленьких деталей в объекте телевизионного мониторинга.</w:t>
      </w:r>
    </w:p>
    <w:p w:rsidR="00F446B7" w:rsidRDefault="00F446B7"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Предварительно число активных строк изображения рассчитывается по формуле: </w:t>
      </w:r>
    </w:p>
    <w:p w:rsidR="00F849F9" w:rsidRDefault="00F849F9" w:rsidP="00081C7B">
      <w:pPr>
        <w:tabs>
          <w:tab w:val="left" w:pos="709"/>
        </w:tabs>
        <w:autoSpaceDE w:val="0"/>
        <w:autoSpaceDN w:val="0"/>
        <w:adjustRightInd w:val="0"/>
        <w:ind w:left="0" w:right="0" w:firstLine="709"/>
        <w:rPr>
          <w:rFonts w:eastAsia="TimesNewRoman"/>
          <w:szCs w:val="28"/>
        </w:rPr>
      </w:pPr>
    </w:p>
    <w:p w:rsidR="00366134" w:rsidRDefault="00F446B7" w:rsidP="00081C7B">
      <w:pPr>
        <w:tabs>
          <w:tab w:val="left" w:pos="709"/>
        </w:tabs>
        <w:ind w:left="0" w:right="0" w:firstLine="709"/>
        <w:jc w:val="right"/>
        <w:rPr>
          <w:szCs w:val="28"/>
        </w:rPr>
      </w:pPr>
      <w:proofErr w:type="spellStart"/>
      <w:r w:rsidRPr="006132EF">
        <w:rPr>
          <w:szCs w:val="28"/>
          <w:lang w:val="en-US"/>
        </w:rPr>
        <w:lastRenderedPageBreak/>
        <w:t>Z</w:t>
      </w:r>
      <w:r w:rsidRPr="006132EF">
        <w:rPr>
          <w:szCs w:val="28"/>
          <w:vertAlign w:val="subscript"/>
          <w:lang w:val="en-US"/>
        </w:rPr>
        <w:t>a</w:t>
      </w:r>
      <w:proofErr w:type="spellEnd"/>
      <w:r w:rsidRPr="006132EF">
        <w:rPr>
          <w:szCs w:val="28"/>
        </w:rPr>
        <w:t>=</w:t>
      </w:r>
      <w:proofErr w:type="spellStart"/>
      <w:r w:rsidRPr="006132EF">
        <w:rPr>
          <w:szCs w:val="28"/>
          <w:lang w:val="en-US"/>
        </w:rPr>
        <w:t>Z</w:t>
      </w:r>
      <w:r w:rsidRPr="006132EF">
        <w:rPr>
          <w:szCs w:val="28"/>
          <w:vertAlign w:val="subscript"/>
          <w:lang w:val="en-US"/>
        </w:rPr>
        <w:t>min</w:t>
      </w:r>
      <w:proofErr w:type="spellEnd"/>
      <w:r w:rsidRPr="006132EF">
        <w:rPr>
          <w:szCs w:val="28"/>
        </w:rPr>
        <w:t>*</w:t>
      </w:r>
      <w:r w:rsidRPr="006132EF">
        <w:rPr>
          <w:szCs w:val="28"/>
          <w:lang w:val="en-US"/>
        </w:rPr>
        <w:t>H</w:t>
      </w:r>
      <w:r w:rsidRPr="006132EF">
        <w:rPr>
          <w:szCs w:val="28"/>
          <w:vertAlign w:val="subscript"/>
        </w:rPr>
        <w:t>из</w:t>
      </w:r>
      <w:r w:rsidRPr="006132EF">
        <w:rPr>
          <w:szCs w:val="28"/>
        </w:rPr>
        <w:t>/</w:t>
      </w:r>
      <w:proofErr w:type="spellStart"/>
      <w:r w:rsidRPr="006132EF">
        <w:rPr>
          <w:szCs w:val="28"/>
        </w:rPr>
        <w:t>h</w:t>
      </w:r>
      <w:r w:rsidRPr="006132EF">
        <w:rPr>
          <w:szCs w:val="28"/>
          <w:vertAlign w:val="subscript"/>
        </w:rPr>
        <w:t>из</w:t>
      </w:r>
      <w:proofErr w:type="spellEnd"/>
      <w:r w:rsidRPr="006132EF">
        <w:rPr>
          <w:szCs w:val="28"/>
        </w:rPr>
        <w:t>,</w:t>
      </w:r>
      <w:r w:rsidR="00F849F9">
        <w:rPr>
          <w:szCs w:val="28"/>
        </w:rPr>
        <w:t xml:space="preserve">                                                 </w:t>
      </w:r>
      <w:r>
        <w:rPr>
          <w:szCs w:val="28"/>
        </w:rPr>
        <w:t xml:space="preserve"> </w:t>
      </w:r>
      <w:r w:rsidR="00F849F9">
        <w:rPr>
          <w:szCs w:val="28"/>
        </w:rPr>
        <w:t>(8)</w:t>
      </w:r>
    </w:p>
    <w:p w:rsidR="00F849F9" w:rsidRDefault="00F849F9" w:rsidP="00081C7B">
      <w:pPr>
        <w:tabs>
          <w:tab w:val="left" w:pos="709"/>
        </w:tabs>
        <w:ind w:left="0" w:right="0" w:firstLine="709"/>
        <w:jc w:val="right"/>
        <w:rPr>
          <w:szCs w:val="28"/>
        </w:rPr>
      </w:pPr>
    </w:p>
    <w:p w:rsidR="00D72B3A" w:rsidRDefault="00D72B3A" w:rsidP="00081C7B">
      <w:pPr>
        <w:tabs>
          <w:tab w:val="left" w:pos="709"/>
        </w:tabs>
        <w:ind w:left="0" w:right="0" w:firstLine="709"/>
        <w:rPr>
          <w:szCs w:val="28"/>
        </w:rPr>
      </w:pPr>
      <w:r>
        <w:rPr>
          <w:szCs w:val="28"/>
        </w:rPr>
        <w:t>г</w:t>
      </w:r>
      <w:r w:rsidR="00F446B7">
        <w:rPr>
          <w:szCs w:val="28"/>
        </w:rPr>
        <w:t>де</w:t>
      </w:r>
      <w:r>
        <w:rPr>
          <w:szCs w:val="28"/>
        </w:rPr>
        <w:t>:</w:t>
      </w:r>
      <w:r w:rsidR="00366134">
        <w:rPr>
          <w:szCs w:val="28"/>
        </w:rPr>
        <w:t xml:space="preserve"> </w:t>
      </w:r>
    </w:p>
    <w:p w:rsidR="00F446B7" w:rsidRDefault="00F446B7" w:rsidP="00081C7B">
      <w:pPr>
        <w:tabs>
          <w:tab w:val="left" w:pos="709"/>
        </w:tabs>
        <w:ind w:left="0" w:right="0" w:firstLine="709"/>
        <w:rPr>
          <w:szCs w:val="28"/>
        </w:rPr>
      </w:pPr>
      <w:r w:rsidRPr="006132EF">
        <w:rPr>
          <w:szCs w:val="28"/>
          <w:lang w:val="en-US"/>
        </w:rPr>
        <w:t>H</w:t>
      </w:r>
      <w:r w:rsidRPr="006132EF">
        <w:rPr>
          <w:szCs w:val="28"/>
          <w:vertAlign w:val="subscript"/>
        </w:rPr>
        <w:t>из</w:t>
      </w:r>
      <w:r>
        <w:rPr>
          <w:szCs w:val="28"/>
        </w:rPr>
        <w:t xml:space="preserve"> – размер (высота) светочувствительной поверхности датчика телевизионного сигнала;</w:t>
      </w:r>
    </w:p>
    <w:p w:rsidR="00F446B7" w:rsidRDefault="00F446B7" w:rsidP="00081C7B">
      <w:pPr>
        <w:tabs>
          <w:tab w:val="left" w:pos="709"/>
        </w:tabs>
        <w:ind w:left="0" w:right="0" w:firstLine="709"/>
        <w:rPr>
          <w:szCs w:val="28"/>
        </w:rPr>
      </w:pPr>
      <w:proofErr w:type="spellStart"/>
      <w:proofErr w:type="gramStart"/>
      <w:r w:rsidRPr="006132EF">
        <w:rPr>
          <w:szCs w:val="28"/>
        </w:rPr>
        <w:t>h</w:t>
      </w:r>
      <w:proofErr w:type="gramEnd"/>
      <w:r w:rsidRPr="006132EF">
        <w:rPr>
          <w:szCs w:val="28"/>
          <w:vertAlign w:val="subscript"/>
        </w:rPr>
        <w:t>из</w:t>
      </w:r>
      <w:proofErr w:type="spellEnd"/>
      <w:r>
        <w:rPr>
          <w:szCs w:val="28"/>
        </w:rPr>
        <w:t xml:space="preserve"> – размер (высота) изображения объекта (этот размер и составляет число </w:t>
      </w:r>
      <w:r w:rsidRPr="006132EF">
        <w:rPr>
          <w:szCs w:val="28"/>
        </w:rPr>
        <w:t>Z</w:t>
      </w:r>
      <w:r w:rsidRPr="006132EF">
        <w:rPr>
          <w:szCs w:val="28"/>
          <w:vertAlign w:val="subscript"/>
          <w:lang w:val="en-US"/>
        </w:rPr>
        <w:t>min</w:t>
      </w:r>
      <w:r>
        <w:rPr>
          <w:szCs w:val="28"/>
          <w:vertAlign w:val="subscript"/>
        </w:rPr>
        <w:t xml:space="preserve"> </w:t>
      </w:r>
      <w:r>
        <w:rPr>
          <w:szCs w:val="28"/>
        </w:rPr>
        <w:t>строк ТВ-изображения).</w:t>
      </w:r>
    </w:p>
    <w:p w:rsidR="00F446B7" w:rsidRDefault="00F446B7" w:rsidP="00081C7B">
      <w:pPr>
        <w:tabs>
          <w:tab w:val="left" w:pos="709"/>
        </w:tabs>
        <w:ind w:left="0" w:right="0" w:firstLine="709"/>
        <w:rPr>
          <w:szCs w:val="28"/>
        </w:rPr>
      </w:pPr>
      <w:r>
        <w:rPr>
          <w:szCs w:val="28"/>
        </w:rPr>
        <w:t>Получаем:</w:t>
      </w:r>
    </w:p>
    <w:p w:rsidR="00F446B7" w:rsidRDefault="00F446B7" w:rsidP="00081C7B">
      <w:pPr>
        <w:tabs>
          <w:tab w:val="left" w:pos="709"/>
        </w:tabs>
        <w:ind w:left="0" w:right="0" w:firstLine="709"/>
        <w:jc w:val="center"/>
        <w:rPr>
          <w:szCs w:val="28"/>
        </w:rPr>
      </w:pPr>
      <w:proofErr w:type="spellStart"/>
      <w:r w:rsidRPr="006132EF">
        <w:rPr>
          <w:szCs w:val="28"/>
          <w:lang w:val="en-US"/>
        </w:rPr>
        <w:t>Z</w:t>
      </w:r>
      <w:r w:rsidRPr="006132EF">
        <w:rPr>
          <w:szCs w:val="28"/>
          <w:vertAlign w:val="subscript"/>
          <w:lang w:val="en-US"/>
        </w:rPr>
        <w:t>a</w:t>
      </w:r>
      <w:proofErr w:type="spellEnd"/>
      <w:r w:rsidRPr="006132EF">
        <w:rPr>
          <w:szCs w:val="28"/>
        </w:rPr>
        <w:t>=</w:t>
      </w:r>
      <w:r w:rsidR="00F849F9">
        <w:rPr>
          <w:szCs w:val="28"/>
        </w:rPr>
        <w:t xml:space="preserve"> </w:t>
      </w:r>
      <w:r w:rsidR="008973C0">
        <w:rPr>
          <w:szCs w:val="28"/>
        </w:rPr>
        <w:t>6</w:t>
      </w:r>
      <w:r w:rsidRPr="006132EF">
        <w:rPr>
          <w:szCs w:val="28"/>
        </w:rPr>
        <w:t>25*2</w:t>
      </w:r>
      <w:proofErr w:type="gramStart"/>
      <w:r w:rsidRPr="006132EF">
        <w:rPr>
          <w:szCs w:val="28"/>
        </w:rPr>
        <w:t>,7</w:t>
      </w:r>
      <w:proofErr w:type="gramEnd"/>
      <w:r w:rsidRPr="006132EF">
        <w:rPr>
          <w:szCs w:val="28"/>
        </w:rPr>
        <w:t>/</w:t>
      </w:r>
      <w:r w:rsidR="007015D1">
        <w:rPr>
          <w:szCs w:val="28"/>
        </w:rPr>
        <w:t>3</w:t>
      </w:r>
      <w:r w:rsidRPr="006132EF">
        <w:rPr>
          <w:szCs w:val="28"/>
        </w:rPr>
        <w:t>=</w:t>
      </w:r>
      <w:r w:rsidR="007015D1">
        <w:rPr>
          <w:szCs w:val="28"/>
        </w:rPr>
        <w:t>562</w:t>
      </w:r>
    </w:p>
    <w:p w:rsidR="007015D1" w:rsidRDefault="007015D1" w:rsidP="00081C7B">
      <w:pPr>
        <w:tabs>
          <w:tab w:val="left" w:pos="709"/>
        </w:tabs>
        <w:ind w:left="0" w:right="0" w:firstLine="709"/>
        <w:rPr>
          <w:szCs w:val="28"/>
        </w:rPr>
      </w:pPr>
      <w:r w:rsidRPr="006132EF">
        <w:rPr>
          <w:szCs w:val="28"/>
        </w:rPr>
        <w:t>Полученный результат уточн</w:t>
      </w:r>
      <w:r>
        <w:rPr>
          <w:szCs w:val="28"/>
        </w:rPr>
        <w:t>яется</w:t>
      </w:r>
      <w:r w:rsidRPr="006132EF">
        <w:rPr>
          <w:szCs w:val="28"/>
        </w:rPr>
        <w:t xml:space="preserve"> в соответствии с заданным числом ст</w:t>
      </w:r>
      <w:r>
        <w:rPr>
          <w:szCs w:val="28"/>
        </w:rPr>
        <w:t>р</w:t>
      </w:r>
      <w:r w:rsidRPr="006132EF">
        <w:rPr>
          <w:szCs w:val="28"/>
        </w:rPr>
        <w:t>ок Z.</w:t>
      </w:r>
    </w:p>
    <w:p w:rsidR="00890BB5" w:rsidRDefault="007015D1" w:rsidP="00081C7B">
      <w:pPr>
        <w:tabs>
          <w:tab w:val="left" w:pos="709"/>
        </w:tabs>
        <w:ind w:left="0" w:right="0" w:firstLine="709"/>
        <w:rPr>
          <w:szCs w:val="28"/>
        </w:rPr>
      </w:pPr>
      <w:r>
        <w:rPr>
          <w:szCs w:val="28"/>
        </w:rPr>
        <w:t xml:space="preserve">Так как размер изображения объекта 4:3, то окончательно устанавливается число элементов разложения по вертикали </w:t>
      </w:r>
      <w:r w:rsidRPr="006132EF">
        <w:rPr>
          <w:szCs w:val="28"/>
        </w:rPr>
        <w:t>n</w:t>
      </w:r>
      <w:r w:rsidRPr="006132EF">
        <w:rPr>
          <w:szCs w:val="28"/>
          <w:vertAlign w:val="subscript"/>
          <w:lang w:val="en-US"/>
        </w:rPr>
        <w:t>y</w:t>
      </w:r>
      <w:r>
        <w:rPr>
          <w:szCs w:val="28"/>
        </w:rPr>
        <w:t xml:space="preserve">, равное </w:t>
      </w:r>
      <w:r w:rsidRPr="006132EF">
        <w:rPr>
          <w:szCs w:val="28"/>
        </w:rPr>
        <w:t>n</w:t>
      </w:r>
      <w:r w:rsidRPr="006132EF">
        <w:rPr>
          <w:szCs w:val="28"/>
          <w:vertAlign w:val="subscript"/>
          <w:lang w:val="en-US"/>
        </w:rPr>
        <w:t>y</w:t>
      </w:r>
      <w:r>
        <w:rPr>
          <w:szCs w:val="28"/>
        </w:rPr>
        <w:t xml:space="preserve"> = 575.</w:t>
      </w:r>
    </w:p>
    <w:p w:rsidR="007015D1" w:rsidRDefault="007015D1" w:rsidP="00081C7B">
      <w:pPr>
        <w:tabs>
          <w:tab w:val="left" w:pos="709"/>
        </w:tabs>
        <w:ind w:left="0" w:right="0" w:firstLine="709"/>
        <w:rPr>
          <w:szCs w:val="28"/>
        </w:rPr>
      </w:pPr>
      <w:r>
        <w:rPr>
          <w:szCs w:val="28"/>
        </w:rPr>
        <w:t xml:space="preserve">Таким образом, учитывая принятое значение </w:t>
      </w:r>
      <w:proofErr w:type="spellStart"/>
      <w:r w:rsidRPr="006132EF">
        <w:rPr>
          <w:szCs w:val="28"/>
          <w:lang w:val="en-US"/>
        </w:rPr>
        <w:t>Z</w:t>
      </w:r>
      <w:r w:rsidRPr="006132EF">
        <w:rPr>
          <w:szCs w:val="28"/>
          <w:vertAlign w:val="subscript"/>
          <w:lang w:val="en-US"/>
        </w:rPr>
        <w:t>a</w:t>
      </w:r>
      <w:proofErr w:type="spellEnd"/>
      <w:r>
        <w:rPr>
          <w:szCs w:val="28"/>
        </w:rPr>
        <w:t xml:space="preserve"> и формат изображения </w:t>
      </w:r>
      <w:proofErr w:type="spellStart"/>
      <w:proofErr w:type="gramStart"/>
      <w:r w:rsidRPr="006132EF">
        <w:rPr>
          <w:szCs w:val="28"/>
        </w:rPr>
        <w:t>k</w:t>
      </w:r>
      <w:proofErr w:type="gramEnd"/>
      <w:r w:rsidRPr="006132EF">
        <w:rPr>
          <w:szCs w:val="28"/>
          <w:vertAlign w:val="subscript"/>
        </w:rPr>
        <w:t>из</w:t>
      </w:r>
      <w:proofErr w:type="spellEnd"/>
      <w:r w:rsidRPr="006132EF">
        <w:rPr>
          <w:szCs w:val="28"/>
        </w:rPr>
        <w:t>=</w:t>
      </w:r>
      <w:proofErr w:type="spellStart"/>
      <w:r w:rsidRPr="006132EF">
        <w:rPr>
          <w:szCs w:val="28"/>
        </w:rPr>
        <w:t>b</w:t>
      </w:r>
      <w:r w:rsidRPr="006132EF">
        <w:rPr>
          <w:szCs w:val="28"/>
          <w:vertAlign w:val="subscript"/>
        </w:rPr>
        <w:t>из</w:t>
      </w:r>
      <w:proofErr w:type="spellEnd"/>
      <w:r w:rsidRPr="006132EF">
        <w:rPr>
          <w:szCs w:val="28"/>
        </w:rPr>
        <w:t>/</w:t>
      </w:r>
      <w:r w:rsidRPr="006132EF">
        <w:rPr>
          <w:szCs w:val="28"/>
          <w:lang w:val="en-US"/>
        </w:rPr>
        <w:t>h</w:t>
      </w:r>
      <w:r w:rsidRPr="006132EF">
        <w:rPr>
          <w:szCs w:val="28"/>
          <w:vertAlign w:val="subscript"/>
        </w:rPr>
        <w:t>из</w:t>
      </w:r>
      <w:r>
        <w:rPr>
          <w:szCs w:val="28"/>
        </w:rPr>
        <w:t xml:space="preserve">, выбирается подходящий формат кадра </w:t>
      </w:r>
      <w:proofErr w:type="spellStart"/>
      <w:r w:rsidRPr="006132EF">
        <w:rPr>
          <w:szCs w:val="28"/>
        </w:rPr>
        <w:t>k</w:t>
      </w:r>
      <w:r w:rsidRPr="006132EF">
        <w:rPr>
          <w:szCs w:val="28"/>
          <w:vertAlign w:val="subscript"/>
        </w:rPr>
        <w:t>ф</w:t>
      </w:r>
      <w:proofErr w:type="spellEnd"/>
      <w:r>
        <w:rPr>
          <w:szCs w:val="28"/>
          <w:vertAlign w:val="subscript"/>
        </w:rPr>
        <w:t xml:space="preserve"> </w:t>
      </w:r>
      <w:r>
        <w:rPr>
          <w:szCs w:val="28"/>
        </w:rPr>
        <w:t>и рассчитывается число элементов разложения по горизонтали:</w:t>
      </w:r>
    </w:p>
    <w:p w:rsidR="00F849F9" w:rsidRDefault="00F849F9" w:rsidP="00081C7B">
      <w:pPr>
        <w:tabs>
          <w:tab w:val="left" w:pos="709"/>
        </w:tabs>
        <w:ind w:left="0" w:right="0" w:firstLine="709"/>
        <w:rPr>
          <w:szCs w:val="28"/>
        </w:rPr>
      </w:pPr>
    </w:p>
    <w:p w:rsidR="007015D1" w:rsidRDefault="00D41500" w:rsidP="00081C7B">
      <w:pPr>
        <w:tabs>
          <w:tab w:val="left" w:pos="709"/>
        </w:tabs>
        <w:ind w:left="0" w:right="0" w:firstLine="709"/>
        <w:jc w:val="right"/>
        <w:rPr>
          <w:rFonts w:eastAsiaTheme="minorEastAsia"/>
          <w:szCs w:val="28"/>
        </w:rPr>
      </w:pPr>
      <m:oMath>
        <m:sSub>
          <m:sSubPr>
            <m:ctrlPr>
              <w:rPr>
                <w:rFonts w:ascii="Cambria Math" w:hAnsi="Cambria Math"/>
                <w:i/>
                <w:szCs w:val="28"/>
                <w:vertAlign w:val="subscript"/>
                <w:lang w:val="en-US"/>
              </w:rPr>
            </m:ctrlPr>
          </m:sSubPr>
          <m:e>
            <m:r>
              <w:rPr>
                <w:rFonts w:ascii="Cambria Math" w:hAnsi="Cambria Math"/>
                <w:szCs w:val="28"/>
                <w:vertAlign w:val="subscript"/>
                <w:lang w:val="en-US"/>
              </w:rPr>
              <m:t>n</m:t>
            </m:r>
          </m:e>
          <m:sub>
            <m:r>
              <w:rPr>
                <w:rFonts w:ascii="Cambria Math" w:hAnsi="Cambria Math"/>
                <w:szCs w:val="28"/>
                <w:vertAlign w:val="subscript"/>
                <w:lang w:val="en-US"/>
              </w:rPr>
              <m:t>x</m:t>
            </m:r>
          </m:sub>
        </m:sSub>
        <m:r>
          <w:rPr>
            <w:rFonts w:ascii="Cambria Math" w:hAnsi="Cambria Math"/>
            <w:szCs w:val="28"/>
            <w:vertAlign w:val="subscript"/>
          </w:rPr>
          <m:t>=</m:t>
        </m:r>
        <m:sSub>
          <m:sSubPr>
            <m:ctrlPr>
              <w:rPr>
                <w:rFonts w:ascii="Cambria Math" w:hAnsi="Cambria Math"/>
                <w:i/>
                <w:szCs w:val="28"/>
                <w:vertAlign w:val="subscript"/>
                <w:lang w:val="en-US"/>
              </w:rPr>
            </m:ctrlPr>
          </m:sSubPr>
          <m:e>
            <m:r>
              <w:rPr>
                <w:rFonts w:ascii="Cambria Math" w:hAnsi="Cambria Math"/>
                <w:szCs w:val="28"/>
                <w:vertAlign w:val="subscript"/>
                <w:lang w:val="en-US"/>
              </w:rPr>
              <m:t>k</m:t>
            </m:r>
          </m:e>
          <m:sub>
            <m:r>
              <w:rPr>
                <w:rFonts w:ascii="Cambria Math" w:hAnsi="Cambria Math"/>
                <w:szCs w:val="28"/>
                <w:vertAlign w:val="subscript"/>
              </w:rPr>
              <m:t>ф</m:t>
            </m:r>
          </m:sub>
        </m:sSub>
        <m:r>
          <w:rPr>
            <w:rFonts w:ascii="Cambria Math" w:hAnsi="Cambria Math"/>
            <w:szCs w:val="28"/>
            <w:vertAlign w:val="subscript"/>
          </w:rPr>
          <m:t>*</m:t>
        </m:r>
        <m:sSub>
          <m:sSubPr>
            <m:ctrlPr>
              <w:rPr>
                <w:rFonts w:ascii="Cambria Math" w:hAnsi="Cambria Math"/>
                <w:i/>
                <w:szCs w:val="28"/>
                <w:vertAlign w:val="subscript"/>
                <w:lang w:val="en-US"/>
              </w:rPr>
            </m:ctrlPr>
          </m:sSubPr>
          <m:e>
            <m:r>
              <w:rPr>
                <w:rFonts w:ascii="Cambria Math" w:hAnsi="Cambria Math"/>
                <w:szCs w:val="28"/>
                <w:vertAlign w:val="subscript"/>
                <w:lang w:val="en-US"/>
              </w:rPr>
              <m:t>n</m:t>
            </m:r>
          </m:e>
          <m:sub>
            <m:r>
              <w:rPr>
                <w:rFonts w:ascii="Cambria Math" w:hAnsi="Cambria Math"/>
                <w:szCs w:val="28"/>
                <w:vertAlign w:val="subscript"/>
                <w:lang w:val="en-US"/>
              </w:rPr>
              <m:t>y</m:t>
            </m:r>
          </m:sub>
        </m:sSub>
        <m:r>
          <w:rPr>
            <w:rFonts w:ascii="Cambria Math" w:hAnsi="Cambria Math"/>
            <w:szCs w:val="28"/>
            <w:vertAlign w:val="subscript"/>
          </w:rPr>
          <m:t xml:space="preserve">                                                                 </m:t>
        </m:r>
      </m:oMath>
      <w:r w:rsidR="00F849F9">
        <w:rPr>
          <w:rFonts w:eastAsiaTheme="minorEastAsia"/>
          <w:szCs w:val="28"/>
        </w:rPr>
        <w:t>(9)</w:t>
      </w:r>
    </w:p>
    <w:p w:rsidR="00F849F9" w:rsidRPr="00F849F9" w:rsidRDefault="00F849F9" w:rsidP="00081C7B">
      <w:pPr>
        <w:tabs>
          <w:tab w:val="left" w:pos="709"/>
        </w:tabs>
        <w:ind w:left="0" w:right="0" w:firstLine="709"/>
        <w:jc w:val="right"/>
        <w:rPr>
          <w:rFonts w:eastAsiaTheme="minorEastAsia"/>
          <w:szCs w:val="28"/>
        </w:rPr>
      </w:pPr>
    </w:p>
    <w:p w:rsidR="00F849F9" w:rsidRPr="00F849F9" w:rsidRDefault="00F849F9" w:rsidP="00081C7B">
      <w:pPr>
        <w:tabs>
          <w:tab w:val="left" w:pos="709"/>
        </w:tabs>
        <w:ind w:left="0" w:right="0" w:firstLine="709"/>
        <w:rPr>
          <w:rFonts w:eastAsiaTheme="minorEastAsia"/>
          <w:szCs w:val="28"/>
          <w:vertAlign w:val="subscript"/>
        </w:rPr>
      </w:pPr>
      <w:r>
        <w:rPr>
          <w:rFonts w:eastAsiaTheme="minorEastAsia"/>
          <w:szCs w:val="28"/>
        </w:rPr>
        <w:t xml:space="preserve">Число элементов разложения по горизонтали будет равно: </w:t>
      </w:r>
      <m:oMath>
        <m:r>
          <m:rPr>
            <m:sty m:val="p"/>
          </m:rPr>
          <w:rPr>
            <w:rFonts w:ascii="Cambria Math" w:hAnsi="Cambria Math"/>
            <w:szCs w:val="28"/>
            <w:vertAlign w:val="subscript"/>
          </w:rPr>
          <w:br/>
        </m:r>
      </m:oMath>
      <m:oMathPara>
        <m:oMath>
          <m:sSub>
            <m:sSubPr>
              <m:ctrlPr>
                <w:rPr>
                  <w:rFonts w:ascii="Cambria Math" w:hAnsi="Cambria Math"/>
                  <w:i/>
                  <w:szCs w:val="28"/>
                  <w:vertAlign w:val="subscript"/>
                  <w:lang w:val="en-US"/>
                </w:rPr>
              </m:ctrlPr>
            </m:sSubPr>
            <m:e>
              <m:r>
                <w:rPr>
                  <w:rFonts w:ascii="Cambria Math" w:hAnsi="Cambria Math"/>
                  <w:szCs w:val="28"/>
                  <w:vertAlign w:val="subscript"/>
                  <w:lang w:val="en-US"/>
                </w:rPr>
                <m:t>n</m:t>
              </m:r>
            </m:e>
            <m:sub>
              <m:r>
                <w:rPr>
                  <w:rFonts w:ascii="Cambria Math" w:hAnsi="Cambria Math"/>
                  <w:szCs w:val="28"/>
                  <w:vertAlign w:val="subscript"/>
                  <w:lang w:val="en-US"/>
                </w:rPr>
                <m:t>x</m:t>
              </m:r>
            </m:sub>
          </m:sSub>
          <m:r>
            <w:rPr>
              <w:rFonts w:ascii="Cambria Math" w:hAnsi="Cambria Math"/>
              <w:szCs w:val="28"/>
              <w:vertAlign w:val="subscript"/>
            </w:rPr>
            <m:t>=1,3* 575=747</m:t>
          </m:r>
        </m:oMath>
      </m:oMathPara>
    </w:p>
    <w:p w:rsidR="009214EC" w:rsidRDefault="007015D1" w:rsidP="00081C7B">
      <w:pPr>
        <w:tabs>
          <w:tab w:val="left" w:pos="709"/>
        </w:tabs>
        <w:ind w:left="0" w:right="0" w:firstLine="709"/>
        <w:rPr>
          <w:szCs w:val="28"/>
        </w:rPr>
      </w:pPr>
      <w:r>
        <w:rPr>
          <w:szCs w:val="28"/>
        </w:rPr>
        <w:t>Далее вычисляется общее число элементов</w:t>
      </w:r>
      <w:r w:rsidR="00EC00CB">
        <w:rPr>
          <w:szCs w:val="28"/>
        </w:rPr>
        <w:t xml:space="preserve"> по следующей формуле:</w:t>
      </w:r>
    </w:p>
    <w:p w:rsidR="00EC00CB" w:rsidRDefault="00D41500" w:rsidP="00081C7B">
      <w:pPr>
        <w:tabs>
          <w:tab w:val="left" w:pos="709"/>
        </w:tabs>
        <w:ind w:left="0" w:right="0" w:firstLine="709"/>
        <w:jc w:val="right"/>
        <w:rPr>
          <w:rFonts w:eastAsiaTheme="minorEastAsia"/>
          <w:szCs w:val="28"/>
        </w:rPr>
      </w:pPr>
      <m:oMath>
        <m:sSub>
          <m:sSubPr>
            <m:ctrlPr>
              <w:rPr>
                <w:rFonts w:ascii="Cambria Math" w:hAnsi="Cambria Math"/>
                <w:i/>
                <w:szCs w:val="28"/>
                <w:lang w:val="en-US"/>
              </w:rPr>
            </m:ctrlPr>
          </m:sSubPr>
          <m:e>
            <m:r>
              <w:rPr>
                <w:rFonts w:ascii="Cambria Math" w:hAnsi="Cambria Math"/>
                <w:szCs w:val="28"/>
                <w:lang w:val="en-US"/>
              </w:rPr>
              <m:t>n</m:t>
            </m:r>
          </m:e>
          <m:sub>
            <m:r>
              <w:rPr>
                <w:rFonts w:ascii="Cambria Math" w:hAnsi="Cambria Math"/>
                <w:szCs w:val="28"/>
              </w:rPr>
              <m:t>⅀</m:t>
            </m:r>
          </m:sub>
        </m:sSub>
        <m:r>
          <w:rPr>
            <w:rFonts w:ascii="Cambria Math" w:hAnsi="Cambria Math"/>
            <w:szCs w:val="28"/>
          </w:rPr>
          <m:t>=</m:t>
        </m:r>
        <m:sSub>
          <m:sSubPr>
            <m:ctrlPr>
              <w:rPr>
                <w:rFonts w:ascii="Cambria Math" w:hAnsi="Cambria Math"/>
                <w:i/>
                <w:szCs w:val="28"/>
                <w:lang w:val="en-US"/>
              </w:rPr>
            </m:ctrlPr>
          </m:sSubPr>
          <m:e>
            <m:r>
              <w:rPr>
                <w:rFonts w:ascii="Cambria Math" w:hAnsi="Cambria Math"/>
                <w:szCs w:val="28"/>
                <w:lang w:val="en-US"/>
              </w:rPr>
              <m:t>n</m:t>
            </m:r>
          </m:e>
          <m:sub>
            <m:r>
              <w:rPr>
                <w:rFonts w:ascii="Cambria Math" w:hAnsi="Cambria Math"/>
                <w:szCs w:val="28"/>
                <w:lang w:val="en-US"/>
              </w:rPr>
              <m:t>x</m:t>
            </m:r>
          </m:sub>
        </m:sSub>
        <m:r>
          <w:rPr>
            <w:rFonts w:ascii="Cambria Math" w:hAnsi="Cambria Math"/>
            <w:szCs w:val="28"/>
          </w:rPr>
          <m:t>*</m:t>
        </m:r>
        <m:sSub>
          <m:sSubPr>
            <m:ctrlPr>
              <w:rPr>
                <w:rFonts w:ascii="Cambria Math" w:hAnsi="Cambria Math"/>
                <w:i/>
                <w:szCs w:val="28"/>
                <w:lang w:val="en-US"/>
              </w:rPr>
            </m:ctrlPr>
          </m:sSubPr>
          <m:e>
            <m:r>
              <w:rPr>
                <w:rFonts w:ascii="Cambria Math" w:hAnsi="Cambria Math"/>
                <w:szCs w:val="28"/>
                <w:lang w:val="en-US"/>
              </w:rPr>
              <m:t>n</m:t>
            </m:r>
          </m:e>
          <m:sub>
            <m:r>
              <w:rPr>
                <w:rFonts w:ascii="Cambria Math" w:hAnsi="Cambria Math"/>
                <w:szCs w:val="28"/>
                <w:lang w:val="en-US"/>
              </w:rPr>
              <m:t>y</m:t>
            </m:r>
          </m:sub>
        </m:sSub>
        <m:r>
          <w:rPr>
            <w:rFonts w:ascii="Cambria Math" w:hAnsi="Cambria Math"/>
            <w:szCs w:val="28"/>
          </w:rPr>
          <m:t xml:space="preserve">                                                             </m:t>
        </m:r>
      </m:oMath>
      <w:r w:rsidR="00F849F9">
        <w:rPr>
          <w:rFonts w:eastAsiaTheme="minorEastAsia"/>
          <w:szCs w:val="28"/>
        </w:rPr>
        <w:t>(10)</w:t>
      </w:r>
    </w:p>
    <w:p w:rsidR="00F849F9" w:rsidRPr="00F849F9" w:rsidRDefault="00F849F9" w:rsidP="00081C7B">
      <w:pPr>
        <w:tabs>
          <w:tab w:val="left" w:pos="709"/>
        </w:tabs>
        <w:ind w:left="0" w:right="0" w:firstLine="709"/>
        <w:jc w:val="right"/>
        <w:rPr>
          <w:rFonts w:eastAsiaTheme="minorEastAsia"/>
          <w:i/>
          <w:szCs w:val="28"/>
        </w:rPr>
      </w:pPr>
    </w:p>
    <w:p w:rsidR="00F849F9" w:rsidRPr="00F849F9" w:rsidRDefault="00F849F9" w:rsidP="00081C7B">
      <w:pPr>
        <w:tabs>
          <w:tab w:val="left" w:pos="709"/>
        </w:tabs>
        <w:ind w:left="0" w:right="0" w:firstLine="709"/>
        <w:rPr>
          <w:rFonts w:eastAsiaTheme="minorEastAsia"/>
          <w:szCs w:val="28"/>
        </w:rPr>
      </w:pPr>
      <w:r>
        <w:rPr>
          <w:rFonts w:eastAsiaTheme="minorEastAsia"/>
          <w:szCs w:val="28"/>
        </w:rPr>
        <w:t>Общее число элементов будет равно:</w:t>
      </w:r>
    </w:p>
    <w:p w:rsidR="00EC00CB" w:rsidRPr="00890BB5" w:rsidRDefault="00D41500" w:rsidP="00081C7B">
      <w:pPr>
        <w:tabs>
          <w:tab w:val="left" w:pos="709"/>
        </w:tabs>
        <w:ind w:left="0" w:right="0" w:firstLine="709"/>
        <w:rPr>
          <w:rFonts w:eastAsiaTheme="minorEastAsia"/>
          <w:szCs w:val="28"/>
        </w:rPr>
      </w:pPr>
      <m:oMathPara>
        <m:oMath>
          <m:sSub>
            <m:sSubPr>
              <m:ctrlPr>
                <w:rPr>
                  <w:rFonts w:ascii="Cambria Math" w:hAnsi="Cambria Math"/>
                  <w:i/>
                  <w:szCs w:val="28"/>
                  <w:lang w:val="en-US"/>
                </w:rPr>
              </m:ctrlPr>
            </m:sSubPr>
            <m:e>
              <m:r>
                <w:rPr>
                  <w:rFonts w:ascii="Cambria Math" w:hAnsi="Cambria Math"/>
                  <w:szCs w:val="28"/>
                  <w:lang w:val="en-US"/>
                </w:rPr>
                <m:t>n</m:t>
              </m:r>
            </m:e>
            <m:sub>
              <m:r>
                <w:rPr>
                  <w:rFonts w:ascii="Cambria Math" w:hAnsi="Cambria Math"/>
                  <w:szCs w:val="28"/>
                  <w:lang w:val="en-US"/>
                </w:rPr>
                <m:t>⅀</m:t>
              </m:r>
            </m:sub>
          </m:sSub>
          <m:r>
            <w:rPr>
              <w:rFonts w:ascii="Cambria Math" w:hAnsi="Cambria Math"/>
              <w:szCs w:val="28"/>
              <w:lang w:val="en-US"/>
            </w:rPr>
            <m:t>=747*575=429525</m:t>
          </m:r>
        </m:oMath>
      </m:oMathPara>
    </w:p>
    <w:p w:rsidR="00890BB5" w:rsidRDefault="00890BB5" w:rsidP="00081C7B">
      <w:pPr>
        <w:tabs>
          <w:tab w:val="left" w:pos="709"/>
        </w:tabs>
        <w:ind w:left="0" w:right="0" w:firstLine="709"/>
        <w:rPr>
          <w:szCs w:val="28"/>
        </w:rPr>
      </w:pPr>
      <w:r>
        <w:rPr>
          <w:szCs w:val="28"/>
        </w:rPr>
        <w:t xml:space="preserve">Следующим шагом является определение размеров элемента разложения по горизонтали и вертикали, основываясь на уже известных </w:t>
      </w:r>
      <w:r>
        <w:rPr>
          <w:szCs w:val="28"/>
        </w:rPr>
        <w:lastRenderedPageBreak/>
        <w:t xml:space="preserve">размерах и формате изображения объекта, известном общем числе строк и учитывая </w:t>
      </w:r>
      <w:proofErr w:type="spellStart"/>
      <w:r w:rsidRPr="006132EF">
        <w:rPr>
          <w:szCs w:val="28"/>
          <w:lang w:val="en-US"/>
        </w:rPr>
        <w:t>Z</w:t>
      </w:r>
      <w:r w:rsidRPr="006132EF">
        <w:rPr>
          <w:szCs w:val="28"/>
          <w:vertAlign w:val="subscript"/>
          <w:lang w:val="en-US"/>
        </w:rPr>
        <w:t>a</w:t>
      </w:r>
      <w:proofErr w:type="spellEnd"/>
      <w:r>
        <w:rPr>
          <w:szCs w:val="28"/>
        </w:rPr>
        <w:t>:</w:t>
      </w:r>
    </w:p>
    <w:p w:rsidR="00D8195C" w:rsidRPr="004F70F5" w:rsidRDefault="00D8195C" w:rsidP="00D8195C">
      <w:pPr>
        <w:pStyle w:val="a3"/>
        <w:numPr>
          <w:ilvl w:val="0"/>
          <w:numId w:val="25"/>
        </w:numPr>
        <w:ind w:right="-2"/>
        <w:rPr>
          <w:rFonts w:eastAsiaTheme="minorEastAsia"/>
          <w:szCs w:val="28"/>
        </w:rPr>
      </w:pPr>
      <w:r w:rsidRPr="004F70F5">
        <w:rPr>
          <w:rFonts w:eastAsiaTheme="minorEastAsia"/>
          <w:szCs w:val="28"/>
        </w:rPr>
        <w:t xml:space="preserve">В горизонтали: </w:t>
      </w:r>
    </w:p>
    <w:p w:rsidR="00D8195C" w:rsidRPr="004F70F5" w:rsidRDefault="00D41500" w:rsidP="00D8195C">
      <w:pPr>
        <w:ind w:left="0" w:right="-2" w:firstLine="0"/>
        <w:jc w:val="right"/>
        <w:rPr>
          <w:rFonts w:eastAsiaTheme="minorEastAsia"/>
          <w:szCs w:val="28"/>
        </w:rPr>
      </w:pPr>
      <m:oMath>
        <m:sSub>
          <m:sSubPr>
            <m:ctrlPr>
              <w:rPr>
                <w:rFonts w:ascii="Cambria Math" w:eastAsiaTheme="minorEastAsia" w:hAnsi="Cambria Math"/>
                <w:i/>
                <w:szCs w:val="28"/>
              </w:rPr>
            </m:ctrlPr>
          </m:sSubPr>
          <m:e>
            <m:r>
              <w:rPr>
                <w:rFonts w:ascii="Cambria Math" w:eastAsiaTheme="minorEastAsia" w:hAnsi="Cambria Math"/>
                <w:szCs w:val="28"/>
              </w:rPr>
              <m:t xml:space="preserve"> δ</m:t>
            </m:r>
          </m:e>
          <m:sub>
            <m:r>
              <w:rPr>
                <w:rFonts w:ascii="Cambria Math" w:eastAsiaTheme="minorEastAsia" w:hAnsi="Cambria Math"/>
                <w:szCs w:val="28"/>
                <w:lang w:val="en-US"/>
              </w:rPr>
              <m:t>x</m:t>
            </m:r>
          </m:sub>
        </m:sSub>
        <m:r>
          <w:rPr>
            <w:rFonts w:ascii="Cambria Math" w:eastAsiaTheme="minorEastAsia" w:hAnsi="Cambria Math"/>
            <w:szCs w:val="28"/>
          </w:rPr>
          <m:t>=2*</m:t>
        </m:r>
        <m:f>
          <m:fPr>
            <m:ctrlPr>
              <w:rPr>
                <w:rFonts w:ascii="Cambria Math" w:eastAsiaTheme="minorEastAsia" w:hAnsi="Cambria Math"/>
                <w:i/>
                <w:szCs w:val="28"/>
              </w:rPr>
            </m:ctrlPr>
          </m:fPr>
          <m:num>
            <m:sSub>
              <m:sSubPr>
                <m:ctrlPr>
                  <w:rPr>
                    <w:rFonts w:ascii="Cambria Math" w:eastAsiaTheme="minorEastAsia" w:hAnsi="Cambria Math"/>
                    <w:i/>
                    <w:szCs w:val="28"/>
                  </w:rPr>
                </m:ctrlPr>
              </m:sSubPr>
              <m:e>
                <m:r>
                  <w:rPr>
                    <w:rFonts w:ascii="Cambria Math" w:eastAsiaTheme="minorEastAsia" w:hAnsi="Cambria Math"/>
                    <w:szCs w:val="28"/>
                  </w:rPr>
                  <m:t>b</m:t>
                </m:r>
              </m:e>
              <m:sub>
                <m:r>
                  <w:rPr>
                    <w:rFonts w:ascii="Cambria Math" w:eastAsiaTheme="minorEastAsia" w:hAnsi="Cambria Math"/>
                    <w:szCs w:val="28"/>
                  </w:rPr>
                  <m:t>из</m:t>
                </m:r>
              </m:sub>
            </m:sSub>
          </m:num>
          <m:den>
            <m:sSub>
              <m:sSubPr>
                <m:ctrlPr>
                  <w:rPr>
                    <w:rFonts w:ascii="Cambria Math" w:eastAsiaTheme="minorEastAsia" w:hAnsi="Cambria Math"/>
                    <w:i/>
                    <w:szCs w:val="28"/>
                    <w:lang w:val="en-US"/>
                  </w:rPr>
                </m:ctrlPr>
              </m:sSubPr>
              <m:e>
                <m:r>
                  <w:rPr>
                    <w:rFonts w:ascii="Cambria Math" w:eastAsiaTheme="minorEastAsia" w:hAnsi="Cambria Math"/>
                    <w:szCs w:val="28"/>
                    <w:lang w:val="en-US"/>
                  </w:rPr>
                  <m:t>n</m:t>
                </m:r>
              </m:e>
              <m:sub>
                <m:r>
                  <w:rPr>
                    <w:rFonts w:ascii="Cambria Math" w:eastAsiaTheme="minorEastAsia" w:hAnsi="Cambria Math"/>
                    <w:szCs w:val="28"/>
                    <w:lang w:val="en-US"/>
                  </w:rPr>
                  <m:t>x</m:t>
                </m:r>
              </m:sub>
            </m:sSub>
          </m:den>
        </m:f>
      </m:oMath>
      <w:r w:rsidR="00D8195C" w:rsidRPr="004F70F5">
        <w:rPr>
          <w:rFonts w:eastAsiaTheme="minorEastAsia"/>
          <w:szCs w:val="28"/>
        </w:rPr>
        <w:t xml:space="preserve">                                                                        (11)</w:t>
      </w:r>
    </w:p>
    <w:p w:rsidR="00D8195C" w:rsidRPr="005677B0" w:rsidRDefault="00D8195C" w:rsidP="00D8195C">
      <w:pPr>
        <w:pStyle w:val="a3"/>
        <w:ind w:left="0" w:right="-2" w:firstLine="709"/>
        <w:rPr>
          <w:rFonts w:eastAsiaTheme="minorEastAsia"/>
          <w:szCs w:val="28"/>
        </w:rPr>
      </w:pPr>
    </w:p>
    <w:p w:rsidR="00D8195C" w:rsidRPr="00F849F9" w:rsidRDefault="00D41500" w:rsidP="00D8195C">
      <w:pPr>
        <w:ind w:left="0" w:right="-2" w:firstLine="0"/>
        <w:rPr>
          <w:rFonts w:eastAsiaTheme="minorEastAsia"/>
          <w:szCs w:val="28"/>
        </w:rPr>
      </w:pPr>
      <m:oMathPara>
        <m:oMath>
          <m:sSub>
            <m:sSubPr>
              <m:ctrlPr>
                <w:rPr>
                  <w:rFonts w:ascii="Cambria Math" w:eastAsiaTheme="minorEastAsia" w:hAnsi="Cambria Math"/>
                  <w:i/>
                  <w:szCs w:val="28"/>
                </w:rPr>
              </m:ctrlPr>
            </m:sSubPr>
            <m:e>
              <m:r>
                <w:rPr>
                  <w:rFonts w:ascii="Cambria Math" w:eastAsiaTheme="minorEastAsia" w:hAnsi="Cambria Math"/>
                  <w:szCs w:val="28"/>
                </w:rPr>
                <m:t>δ</m:t>
              </m:r>
            </m:e>
            <m:sub>
              <m:r>
                <w:rPr>
                  <w:rFonts w:ascii="Cambria Math" w:eastAsiaTheme="minorEastAsia" w:hAnsi="Cambria Math"/>
                  <w:szCs w:val="28"/>
                  <w:lang w:val="en-US"/>
                </w:rPr>
                <m:t>x</m:t>
              </m:r>
            </m:sub>
          </m:sSub>
          <m:r>
            <w:rPr>
              <w:rFonts w:ascii="Cambria Math" w:eastAsiaTheme="minorEastAsia" w:hAnsi="Cambria Math"/>
              <w:szCs w:val="28"/>
            </w:rPr>
            <m:t>=2*</m:t>
          </m:r>
          <m:f>
            <m:fPr>
              <m:ctrlPr>
                <w:rPr>
                  <w:rFonts w:ascii="Cambria Math" w:eastAsiaTheme="minorEastAsia" w:hAnsi="Cambria Math"/>
                  <w:i/>
                  <w:szCs w:val="28"/>
                </w:rPr>
              </m:ctrlPr>
            </m:fPr>
            <m:num>
              <m:r>
                <w:rPr>
                  <w:rFonts w:ascii="Cambria Math" w:eastAsiaTheme="minorEastAsia" w:hAnsi="Cambria Math"/>
                  <w:szCs w:val="28"/>
                </w:rPr>
                <m:t>3,6</m:t>
              </m:r>
            </m:num>
            <m:den>
              <m:r>
                <w:rPr>
                  <w:rFonts w:ascii="Cambria Math" w:eastAsiaTheme="minorEastAsia" w:hAnsi="Cambria Math"/>
                  <w:szCs w:val="28"/>
                </w:rPr>
                <m:t>747</m:t>
              </m:r>
            </m:den>
          </m:f>
          <m:r>
            <w:rPr>
              <w:rFonts w:ascii="Cambria Math" w:eastAsiaTheme="minorEastAsia" w:hAnsi="Cambria Math"/>
              <w:szCs w:val="28"/>
            </w:rPr>
            <m:t>=0,0096=9,6 мкм</m:t>
          </m:r>
        </m:oMath>
      </m:oMathPara>
    </w:p>
    <w:p w:rsidR="00D8195C" w:rsidRPr="006132EF" w:rsidRDefault="00D8195C" w:rsidP="00D8195C">
      <w:pPr>
        <w:ind w:left="0" w:right="-2" w:firstLine="709"/>
        <w:rPr>
          <w:rFonts w:eastAsiaTheme="minorEastAsia"/>
          <w:szCs w:val="28"/>
        </w:rPr>
      </w:pPr>
    </w:p>
    <w:p w:rsidR="00D8195C" w:rsidRDefault="00D8195C" w:rsidP="00D8195C">
      <w:pPr>
        <w:pStyle w:val="a3"/>
        <w:numPr>
          <w:ilvl w:val="0"/>
          <w:numId w:val="25"/>
        </w:numPr>
        <w:ind w:right="-2"/>
        <w:jc w:val="left"/>
        <w:rPr>
          <w:rFonts w:eastAsiaTheme="minorEastAsia"/>
          <w:szCs w:val="28"/>
        </w:rPr>
      </w:pPr>
      <m:oMath>
        <m:r>
          <w:rPr>
            <w:rFonts w:ascii="Cambria Math" w:eastAsiaTheme="minorEastAsia" w:hAnsi="Cambria Math"/>
            <w:szCs w:val="28"/>
          </w:rPr>
          <m:t xml:space="preserve">В вертикали: </m:t>
        </m:r>
      </m:oMath>
    </w:p>
    <w:p w:rsidR="00D8195C" w:rsidRDefault="00D8195C" w:rsidP="00D8195C">
      <w:pPr>
        <w:pStyle w:val="a3"/>
        <w:ind w:right="-2" w:firstLine="0"/>
        <w:jc w:val="right"/>
        <w:rPr>
          <w:rFonts w:eastAsiaTheme="minorEastAsia"/>
          <w:szCs w:val="28"/>
        </w:rPr>
      </w:pPr>
      <w:r w:rsidRPr="004F70F5">
        <w:rPr>
          <w:rFonts w:eastAsiaTheme="minorEastAsia"/>
          <w:szCs w:val="28"/>
        </w:rPr>
        <w:t xml:space="preserve">                                                                          </w:t>
      </w:r>
    </w:p>
    <w:p w:rsidR="00D8195C" w:rsidRPr="004F70F5" w:rsidRDefault="00D8195C" w:rsidP="00D8195C">
      <w:pPr>
        <w:ind w:left="360" w:right="-2" w:firstLine="0"/>
        <w:jc w:val="right"/>
        <w:rPr>
          <w:rFonts w:eastAsiaTheme="minorEastAsia"/>
          <w:szCs w:val="28"/>
        </w:rPr>
      </w:pPr>
      <w:r w:rsidRPr="004F70F5">
        <w:rPr>
          <w:rFonts w:eastAsiaTheme="minorEastAsia"/>
          <w:szCs w:val="28"/>
        </w:rPr>
        <w:t xml:space="preserve"> </w:t>
      </w:r>
      <m:oMath>
        <m:sSub>
          <m:sSubPr>
            <m:ctrlPr>
              <w:rPr>
                <w:rFonts w:ascii="Cambria Math" w:eastAsiaTheme="minorEastAsia" w:hAnsi="Cambria Math"/>
                <w:i/>
                <w:szCs w:val="28"/>
              </w:rPr>
            </m:ctrlPr>
          </m:sSubPr>
          <m:e>
            <m:r>
              <w:rPr>
                <w:rFonts w:ascii="Cambria Math" w:eastAsiaTheme="minorEastAsia" w:hAnsi="Cambria Math"/>
                <w:szCs w:val="28"/>
              </w:rPr>
              <m:t>δ</m:t>
            </m:r>
          </m:e>
          <m:sub>
            <m:r>
              <w:rPr>
                <w:rFonts w:ascii="Cambria Math" w:eastAsiaTheme="minorEastAsia" w:hAnsi="Cambria Math"/>
                <w:szCs w:val="28"/>
                <w:lang w:val="en-US"/>
              </w:rPr>
              <m:t>y</m:t>
            </m:r>
          </m:sub>
        </m:sSub>
        <m:r>
          <w:rPr>
            <w:rFonts w:ascii="Cambria Math" w:eastAsiaTheme="minorEastAsia" w:hAnsi="Cambria Math"/>
            <w:szCs w:val="28"/>
          </w:rPr>
          <m:t>=2*</m:t>
        </m:r>
        <m:f>
          <m:fPr>
            <m:ctrlPr>
              <w:rPr>
                <w:rFonts w:ascii="Cambria Math" w:eastAsiaTheme="minorEastAsia" w:hAnsi="Cambria Math"/>
                <w:i/>
                <w:szCs w:val="28"/>
              </w:rPr>
            </m:ctrlPr>
          </m:fPr>
          <m:num>
            <m:sSub>
              <m:sSubPr>
                <m:ctrlPr>
                  <w:rPr>
                    <w:rFonts w:ascii="Cambria Math" w:eastAsiaTheme="minorEastAsia" w:hAnsi="Cambria Math"/>
                    <w:i/>
                    <w:szCs w:val="28"/>
                  </w:rPr>
                </m:ctrlPr>
              </m:sSubPr>
              <m:e>
                <m:r>
                  <w:rPr>
                    <w:rFonts w:ascii="Cambria Math" w:eastAsiaTheme="minorEastAsia" w:hAnsi="Cambria Math"/>
                    <w:szCs w:val="28"/>
                  </w:rPr>
                  <m:t>h</m:t>
                </m:r>
              </m:e>
              <m:sub>
                <m:r>
                  <w:rPr>
                    <w:rFonts w:ascii="Cambria Math" w:eastAsiaTheme="minorEastAsia" w:hAnsi="Cambria Math"/>
                    <w:szCs w:val="28"/>
                  </w:rPr>
                  <m:t>из</m:t>
                </m:r>
              </m:sub>
            </m:sSub>
          </m:num>
          <m:den>
            <m:sSub>
              <m:sSubPr>
                <m:ctrlPr>
                  <w:rPr>
                    <w:rFonts w:ascii="Cambria Math" w:eastAsiaTheme="minorEastAsia" w:hAnsi="Cambria Math"/>
                    <w:i/>
                    <w:szCs w:val="28"/>
                    <w:lang w:val="en-US"/>
                  </w:rPr>
                </m:ctrlPr>
              </m:sSubPr>
              <m:e>
                <m:r>
                  <w:rPr>
                    <w:rFonts w:ascii="Cambria Math" w:eastAsiaTheme="minorEastAsia" w:hAnsi="Cambria Math"/>
                    <w:szCs w:val="28"/>
                    <w:lang w:val="en-US"/>
                  </w:rPr>
                  <m:t>n</m:t>
                </m:r>
              </m:e>
              <m:sub>
                <m:r>
                  <w:rPr>
                    <w:rFonts w:ascii="Cambria Math" w:eastAsiaTheme="minorEastAsia" w:hAnsi="Cambria Math"/>
                    <w:szCs w:val="28"/>
                    <w:lang w:val="en-US"/>
                  </w:rPr>
                  <m:t>x</m:t>
                </m:r>
              </m:sub>
            </m:sSub>
          </m:den>
        </m:f>
      </m:oMath>
      <w:r w:rsidRPr="004F70F5">
        <w:rPr>
          <w:rFonts w:eastAsiaTheme="minorEastAsia"/>
          <w:szCs w:val="28"/>
        </w:rPr>
        <w:t xml:space="preserve">                                                                      (12)</w:t>
      </w:r>
    </w:p>
    <w:p w:rsidR="00D8195C" w:rsidRPr="005677B0" w:rsidRDefault="00D8195C" w:rsidP="00D8195C">
      <w:pPr>
        <w:pStyle w:val="a3"/>
        <w:ind w:left="0" w:right="-2" w:firstLine="709"/>
        <w:rPr>
          <w:rFonts w:eastAsiaTheme="minorEastAsia"/>
          <w:szCs w:val="28"/>
        </w:rPr>
      </w:pPr>
    </w:p>
    <w:p w:rsidR="00D8195C" w:rsidRPr="00D8195C" w:rsidRDefault="00D41500" w:rsidP="00D8195C">
      <w:pPr>
        <w:ind w:left="0" w:right="-2" w:firstLine="709"/>
        <w:rPr>
          <w:rFonts w:eastAsiaTheme="minorEastAsia"/>
          <w:szCs w:val="28"/>
        </w:rPr>
      </w:pPr>
      <m:oMathPara>
        <m:oMath>
          <m:sSub>
            <m:sSubPr>
              <m:ctrlPr>
                <w:rPr>
                  <w:rFonts w:ascii="Cambria Math" w:eastAsiaTheme="minorEastAsia" w:hAnsi="Cambria Math"/>
                  <w:i/>
                  <w:szCs w:val="28"/>
                </w:rPr>
              </m:ctrlPr>
            </m:sSubPr>
            <m:e>
              <m:r>
                <w:rPr>
                  <w:rFonts w:ascii="Cambria Math" w:eastAsiaTheme="minorEastAsia" w:hAnsi="Cambria Math"/>
                  <w:szCs w:val="28"/>
                </w:rPr>
                <m:t>δ</m:t>
              </m:r>
            </m:e>
            <m:sub>
              <m:r>
                <w:rPr>
                  <w:rFonts w:ascii="Cambria Math" w:eastAsiaTheme="minorEastAsia" w:hAnsi="Cambria Math"/>
                  <w:szCs w:val="28"/>
                  <w:lang w:val="en-US"/>
                </w:rPr>
                <m:t>y</m:t>
              </m:r>
            </m:sub>
          </m:sSub>
          <m:r>
            <w:rPr>
              <w:rFonts w:ascii="Cambria Math" w:eastAsiaTheme="minorEastAsia" w:hAnsi="Cambria Math"/>
              <w:szCs w:val="28"/>
            </w:rPr>
            <m:t>=2*</m:t>
          </m:r>
          <m:f>
            <m:fPr>
              <m:ctrlPr>
                <w:rPr>
                  <w:rFonts w:ascii="Cambria Math" w:eastAsiaTheme="minorEastAsia" w:hAnsi="Cambria Math"/>
                  <w:i/>
                  <w:szCs w:val="28"/>
                </w:rPr>
              </m:ctrlPr>
            </m:fPr>
            <m:num>
              <m:r>
                <w:rPr>
                  <w:rFonts w:ascii="Cambria Math" w:eastAsiaTheme="minorEastAsia" w:hAnsi="Cambria Math"/>
                  <w:szCs w:val="28"/>
                </w:rPr>
                <m:t>2,7</m:t>
              </m:r>
            </m:num>
            <m:den>
              <m:r>
                <w:rPr>
                  <w:rFonts w:ascii="Cambria Math" w:eastAsiaTheme="minorEastAsia" w:hAnsi="Cambria Math"/>
                  <w:szCs w:val="28"/>
                </w:rPr>
                <m:t>747</m:t>
              </m:r>
            </m:den>
          </m:f>
          <m:r>
            <w:rPr>
              <w:rFonts w:ascii="Cambria Math" w:eastAsiaTheme="minorEastAsia" w:hAnsi="Cambria Math"/>
              <w:szCs w:val="28"/>
            </w:rPr>
            <m:t>=0,0072=7,2 мкм</m:t>
          </m:r>
        </m:oMath>
      </m:oMathPara>
    </w:p>
    <w:p w:rsidR="00D8195C" w:rsidRPr="004F70F5" w:rsidRDefault="00D8195C" w:rsidP="00D8195C">
      <w:pPr>
        <w:ind w:left="0" w:right="-2" w:firstLine="709"/>
        <w:rPr>
          <w:rFonts w:eastAsiaTheme="minorEastAsia"/>
          <w:szCs w:val="28"/>
        </w:rPr>
      </w:pPr>
    </w:p>
    <w:p w:rsidR="005F66F5" w:rsidRPr="006132EF" w:rsidRDefault="005F66F5" w:rsidP="00081C7B">
      <w:pPr>
        <w:tabs>
          <w:tab w:val="left" w:pos="709"/>
        </w:tabs>
        <w:ind w:left="0" w:right="0" w:firstLine="709"/>
        <w:rPr>
          <w:rFonts w:eastAsiaTheme="minorEastAsia"/>
          <w:szCs w:val="28"/>
        </w:rPr>
      </w:pPr>
      <w:r w:rsidRPr="005F66F5">
        <w:rPr>
          <w:rFonts w:eastAsiaTheme="minorEastAsia"/>
          <w:szCs w:val="28"/>
        </w:rPr>
        <w:t xml:space="preserve">Проанализировав все полученные расчеты, выбирается датчик ТВ-сигнала. В нашем случае это </w:t>
      </w:r>
      <w:proofErr w:type="spellStart"/>
      <w:r w:rsidRPr="005F66F5">
        <w:rPr>
          <w:rFonts w:eastAsiaTheme="minorEastAsia"/>
          <w:szCs w:val="28"/>
        </w:rPr>
        <w:t>твердотелый</w:t>
      </w:r>
      <w:proofErr w:type="spellEnd"/>
      <w:r w:rsidRPr="005F66F5">
        <w:rPr>
          <w:rFonts w:eastAsiaTheme="minorEastAsia"/>
          <w:szCs w:val="28"/>
        </w:rPr>
        <w:t xml:space="preserve"> датчик ТВ-сигнала фирмы </w:t>
      </w:r>
      <w:proofErr w:type="spellStart"/>
      <w:r w:rsidRPr="005F66F5">
        <w:rPr>
          <w:rFonts w:eastAsiaTheme="minorEastAsia"/>
          <w:szCs w:val="28"/>
        </w:rPr>
        <w:t>Dalsa</w:t>
      </w:r>
      <w:proofErr w:type="spellEnd"/>
      <w:r w:rsidRPr="005F66F5">
        <w:rPr>
          <w:rFonts w:eastAsiaTheme="minorEastAsia"/>
          <w:szCs w:val="28"/>
        </w:rPr>
        <w:t xml:space="preserve"> со следующими характеристиками:</w:t>
      </w:r>
    </w:p>
    <w:p w:rsidR="005677B0" w:rsidRDefault="004022AC" w:rsidP="00081C7B">
      <w:pPr>
        <w:tabs>
          <w:tab w:val="left" w:pos="709"/>
        </w:tabs>
        <w:ind w:left="0" w:right="0" w:firstLine="709"/>
        <w:rPr>
          <w:szCs w:val="28"/>
        </w:rPr>
      </w:pPr>
      <w:r>
        <w:rPr>
          <w:szCs w:val="28"/>
        </w:rPr>
        <w:t>Модель:</w:t>
      </w:r>
      <w:r w:rsidR="005677B0">
        <w:rPr>
          <w:szCs w:val="28"/>
        </w:rPr>
        <w:t xml:space="preserve"> </w:t>
      </w:r>
      <w:r w:rsidR="005677B0">
        <w:rPr>
          <w:szCs w:val="28"/>
          <w:lang w:val="en-US"/>
        </w:rPr>
        <w:t>FTT</w:t>
      </w:r>
      <w:r w:rsidR="005677B0" w:rsidRPr="005677B0">
        <w:rPr>
          <w:szCs w:val="28"/>
        </w:rPr>
        <w:t>1010</w:t>
      </w:r>
      <w:r w:rsidR="005677B0">
        <w:rPr>
          <w:szCs w:val="28"/>
          <w:lang w:val="en-US"/>
        </w:rPr>
        <w:t>M</w:t>
      </w:r>
      <w:r w:rsidR="005677B0">
        <w:rPr>
          <w:szCs w:val="28"/>
        </w:rPr>
        <w:t>;</w:t>
      </w:r>
    </w:p>
    <w:p w:rsidR="005677B0" w:rsidRDefault="005677B0" w:rsidP="00081C7B">
      <w:pPr>
        <w:tabs>
          <w:tab w:val="left" w:pos="709"/>
        </w:tabs>
        <w:ind w:left="0" w:right="0" w:firstLine="709"/>
        <w:rPr>
          <w:szCs w:val="28"/>
        </w:rPr>
      </w:pPr>
      <w:r>
        <w:rPr>
          <w:szCs w:val="28"/>
        </w:rPr>
        <w:t>Размер диагонали: 16,8 мм;</w:t>
      </w:r>
    </w:p>
    <w:p w:rsidR="005677B0" w:rsidRDefault="005677B0" w:rsidP="00081C7B">
      <w:pPr>
        <w:tabs>
          <w:tab w:val="left" w:pos="709"/>
        </w:tabs>
        <w:ind w:left="0" w:right="0" w:firstLine="709"/>
        <w:rPr>
          <w:szCs w:val="28"/>
        </w:rPr>
      </w:pPr>
      <w:r>
        <w:rPr>
          <w:szCs w:val="28"/>
        </w:rPr>
        <w:t>Число активных элементов по горизонтали и вертикали: 1024 и 1024;</w:t>
      </w:r>
    </w:p>
    <w:p w:rsidR="00F849F9" w:rsidRDefault="005677B0" w:rsidP="00081C7B">
      <w:pPr>
        <w:tabs>
          <w:tab w:val="left" w:pos="709"/>
        </w:tabs>
        <w:ind w:left="0" w:right="0" w:firstLine="709"/>
        <w:rPr>
          <w:szCs w:val="28"/>
        </w:rPr>
      </w:pPr>
      <w:r>
        <w:rPr>
          <w:szCs w:val="28"/>
        </w:rPr>
        <w:t>Размер элемента: 12х12мкм.</w:t>
      </w:r>
    </w:p>
    <w:p w:rsidR="00117BB7" w:rsidRDefault="00117BB7" w:rsidP="00081C7B">
      <w:pPr>
        <w:tabs>
          <w:tab w:val="left" w:pos="709"/>
        </w:tabs>
        <w:ind w:left="0" w:right="0" w:firstLine="709"/>
        <w:rPr>
          <w:szCs w:val="28"/>
        </w:rPr>
      </w:pPr>
    </w:p>
    <w:p w:rsidR="00D8195C" w:rsidRDefault="00D8195C" w:rsidP="00081C7B">
      <w:pPr>
        <w:tabs>
          <w:tab w:val="left" w:pos="709"/>
        </w:tabs>
        <w:ind w:left="0" w:right="0" w:firstLine="709"/>
        <w:rPr>
          <w:szCs w:val="28"/>
        </w:rPr>
      </w:pPr>
    </w:p>
    <w:p w:rsidR="005677B0" w:rsidRDefault="005677B0" w:rsidP="00081C7B">
      <w:pPr>
        <w:pStyle w:val="2"/>
        <w:tabs>
          <w:tab w:val="left" w:pos="709"/>
        </w:tabs>
        <w:ind w:left="0" w:right="0" w:firstLine="709"/>
        <w:jc w:val="center"/>
      </w:pPr>
      <w:bookmarkStart w:id="18" w:name="_Toc515962069"/>
      <w:bookmarkStart w:id="19" w:name="_Toc517048333"/>
      <w:r w:rsidRPr="002A508E">
        <w:t>2.6 Расчет информационной емкости ТВ-изображения</w:t>
      </w:r>
      <w:bookmarkEnd w:id="18"/>
      <w:bookmarkEnd w:id="19"/>
    </w:p>
    <w:p w:rsidR="00F849F9" w:rsidRPr="00F849F9" w:rsidRDefault="00F849F9" w:rsidP="00081C7B">
      <w:pPr>
        <w:tabs>
          <w:tab w:val="left" w:pos="709"/>
        </w:tabs>
        <w:ind w:left="0" w:right="0" w:firstLine="709"/>
      </w:pPr>
    </w:p>
    <w:p w:rsidR="005F66F5" w:rsidRDefault="005677B0" w:rsidP="00081C7B">
      <w:pPr>
        <w:tabs>
          <w:tab w:val="left" w:pos="709"/>
        </w:tabs>
        <w:ind w:left="0" w:right="0" w:firstLine="709"/>
        <w:rPr>
          <w:szCs w:val="28"/>
        </w:rPr>
      </w:pPr>
      <w:r>
        <w:rPr>
          <w:szCs w:val="28"/>
        </w:rPr>
        <w:t>Исходные данные:</w:t>
      </w:r>
    </w:p>
    <w:p w:rsidR="005677B0" w:rsidRDefault="005677B0" w:rsidP="003524B0">
      <w:pPr>
        <w:pStyle w:val="a3"/>
        <w:numPr>
          <w:ilvl w:val="0"/>
          <w:numId w:val="7"/>
        </w:numPr>
        <w:tabs>
          <w:tab w:val="left" w:pos="709"/>
        </w:tabs>
        <w:ind w:left="0" w:right="0" w:firstLine="709"/>
        <w:rPr>
          <w:szCs w:val="28"/>
        </w:rPr>
      </w:pPr>
      <w:r>
        <w:rPr>
          <w:szCs w:val="28"/>
        </w:rPr>
        <w:t>Число строк разложения – 625;</w:t>
      </w:r>
    </w:p>
    <w:p w:rsidR="005677B0" w:rsidRDefault="005677B0" w:rsidP="003524B0">
      <w:pPr>
        <w:pStyle w:val="a3"/>
        <w:numPr>
          <w:ilvl w:val="0"/>
          <w:numId w:val="7"/>
        </w:numPr>
        <w:tabs>
          <w:tab w:val="left" w:pos="709"/>
        </w:tabs>
        <w:ind w:left="0" w:right="0" w:firstLine="709"/>
        <w:rPr>
          <w:szCs w:val="28"/>
        </w:rPr>
      </w:pPr>
      <w:r>
        <w:rPr>
          <w:szCs w:val="28"/>
        </w:rPr>
        <w:t>Формат кадра – 4:3;</w:t>
      </w:r>
    </w:p>
    <w:p w:rsidR="005677B0" w:rsidRDefault="005677B0" w:rsidP="003524B0">
      <w:pPr>
        <w:pStyle w:val="a3"/>
        <w:numPr>
          <w:ilvl w:val="0"/>
          <w:numId w:val="7"/>
        </w:numPr>
        <w:tabs>
          <w:tab w:val="left" w:pos="709"/>
        </w:tabs>
        <w:ind w:left="0" w:right="0" w:firstLine="709"/>
        <w:rPr>
          <w:szCs w:val="28"/>
        </w:rPr>
      </w:pPr>
      <w:r>
        <w:rPr>
          <w:szCs w:val="28"/>
        </w:rPr>
        <w:lastRenderedPageBreak/>
        <w:t>Форма элемента разложения (пиксела) – квадратная;</w:t>
      </w:r>
    </w:p>
    <w:p w:rsidR="005677B0" w:rsidRDefault="005677B0" w:rsidP="003524B0">
      <w:pPr>
        <w:pStyle w:val="a3"/>
        <w:numPr>
          <w:ilvl w:val="0"/>
          <w:numId w:val="7"/>
        </w:numPr>
        <w:tabs>
          <w:tab w:val="left" w:pos="709"/>
        </w:tabs>
        <w:ind w:left="0" w:right="0" w:firstLine="709"/>
        <w:rPr>
          <w:szCs w:val="28"/>
        </w:rPr>
      </w:pPr>
      <w:r>
        <w:rPr>
          <w:szCs w:val="28"/>
        </w:rPr>
        <w:t xml:space="preserve">Число градаций яркости – </w:t>
      </w:r>
      <w:r w:rsidR="003B27C5">
        <w:rPr>
          <w:szCs w:val="28"/>
        </w:rPr>
        <w:t>8</w:t>
      </w:r>
      <w:r w:rsidR="005F66F5">
        <w:rPr>
          <w:szCs w:val="28"/>
        </w:rPr>
        <w:t>;</w:t>
      </w:r>
    </w:p>
    <w:p w:rsidR="005F66F5" w:rsidRPr="00117BB7" w:rsidRDefault="005677B0" w:rsidP="003524B0">
      <w:pPr>
        <w:pStyle w:val="a3"/>
        <w:numPr>
          <w:ilvl w:val="0"/>
          <w:numId w:val="7"/>
        </w:numPr>
        <w:tabs>
          <w:tab w:val="left" w:pos="709"/>
        </w:tabs>
        <w:ind w:left="0" w:right="0" w:firstLine="709"/>
        <w:rPr>
          <w:szCs w:val="28"/>
        </w:rPr>
      </w:pPr>
      <w:r>
        <w:rPr>
          <w:szCs w:val="28"/>
        </w:rPr>
        <w:t xml:space="preserve">Число кадров, передаваемых в единицу времени </w:t>
      </w:r>
      <w:r w:rsidR="00890BB5">
        <w:rPr>
          <w:szCs w:val="28"/>
        </w:rPr>
        <w:t>–</w:t>
      </w:r>
      <w:r>
        <w:rPr>
          <w:szCs w:val="28"/>
        </w:rPr>
        <w:t xml:space="preserve"> </w:t>
      </w:r>
      <w:r w:rsidR="005F66F5">
        <w:rPr>
          <w:szCs w:val="28"/>
        </w:rPr>
        <w:t>25.</w:t>
      </w:r>
    </w:p>
    <w:p w:rsidR="005F66F5" w:rsidRDefault="005F66F5" w:rsidP="00081C7B">
      <w:pPr>
        <w:tabs>
          <w:tab w:val="left" w:pos="709"/>
        </w:tabs>
        <w:ind w:left="0" w:right="0" w:firstLine="709"/>
        <w:rPr>
          <w:szCs w:val="28"/>
        </w:rPr>
      </w:pPr>
      <w:r>
        <w:rPr>
          <w:szCs w:val="28"/>
        </w:rPr>
        <w:t>В данном расчете необходимо определить информационную емкость ТВ-изображения в битах.</w:t>
      </w:r>
    </w:p>
    <w:p w:rsidR="005F66F5" w:rsidRDefault="005F66F5" w:rsidP="00081C7B">
      <w:pPr>
        <w:tabs>
          <w:tab w:val="left" w:pos="709"/>
        </w:tabs>
        <w:ind w:left="0" w:right="0" w:firstLine="709"/>
        <w:rPr>
          <w:szCs w:val="28"/>
        </w:rPr>
      </w:pPr>
      <w:r>
        <w:rPr>
          <w:szCs w:val="28"/>
        </w:rPr>
        <w:t xml:space="preserve">Вычислим информационную емкость элемента изображения. Так как число градаций яркости </w:t>
      </w:r>
      <w:r w:rsidR="00D23AC9" w:rsidRPr="00D23AC9">
        <w:rPr>
          <w:i/>
          <w:szCs w:val="28"/>
          <w:lang w:val="en-US"/>
        </w:rPr>
        <w:t>n</w:t>
      </w:r>
      <w:r w:rsidR="00D23AC9" w:rsidRPr="00D23AC9">
        <w:rPr>
          <w:i/>
          <w:szCs w:val="28"/>
        </w:rPr>
        <w:t xml:space="preserve"> </w:t>
      </w:r>
      <w:r w:rsidR="00D23AC9">
        <w:rPr>
          <w:szCs w:val="28"/>
        </w:rPr>
        <w:t>задано, то информационная емкость элемента изображения будет вычисляться по формуле:</w:t>
      </w:r>
    </w:p>
    <w:p w:rsidR="00F849F9" w:rsidRDefault="00F849F9" w:rsidP="00081C7B">
      <w:pPr>
        <w:tabs>
          <w:tab w:val="left" w:pos="709"/>
        </w:tabs>
        <w:ind w:left="0" w:right="0" w:firstLine="709"/>
        <w:rPr>
          <w:szCs w:val="28"/>
        </w:rPr>
      </w:pPr>
    </w:p>
    <w:p w:rsidR="00D23AC9" w:rsidRDefault="00D41500" w:rsidP="00081C7B">
      <w:pPr>
        <w:tabs>
          <w:tab w:val="left" w:pos="709"/>
        </w:tabs>
        <w:autoSpaceDE w:val="0"/>
        <w:autoSpaceDN w:val="0"/>
        <w:adjustRightInd w:val="0"/>
        <w:ind w:left="0" w:right="0" w:firstLine="709"/>
        <w:jc w:val="right"/>
        <w:rPr>
          <w:rFonts w:eastAsiaTheme="minorEastAsia"/>
          <w:color w:val="auto"/>
          <w:szCs w:val="28"/>
        </w:rPr>
      </w:pPr>
      <m:oMath>
        <m:sSub>
          <m:sSubPr>
            <m:ctrlPr>
              <w:rPr>
                <w:rFonts w:ascii="Cambria Math" w:hAnsi="Cambria Math"/>
                <w:i/>
                <w:color w:val="auto"/>
                <w:szCs w:val="28"/>
              </w:rPr>
            </m:ctrlPr>
          </m:sSubPr>
          <m:e>
            <m:r>
              <w:rPr>
                <w:rFonts w:ascii="Cambria Math" w:hAnsi="Cambria Math"/>
                <w:color w:val="auto"/>
                <w:szCs w:val="28"/>
                <w:lang w:val="en-US"/>
              </w:rPr>
              <m:t>C</m:t>
            </m:r>
          </m:e>
          <m:sub>
            <m:r>
              <w:rPr>
                <w:rFonts w:ascii="Cambria Math" w:hAnsi="Cambria Math"/>
                <w:color w:val="auto"/>
                <w:szCs w:val="28"/>
              </w:rPr>
              <m:t>э</m:t>
            </m:r>
          </m:sub>
        </m:sSub>
        <m:r>
          <w:rPr>
            <w:rFonts w:ascii="Cambria Math" w:hAnsi="Cambria Math"/>
            <w:color w:val="auto"/>
            <w:szCs w:val="28"/>
          </w:rPr>
          <m:t>=</m:t>
        </m:r>
        <m:sSub>
          <m:sSubPr>
            <m:ctrlPr>
              <w:rPr>
                <w:rFonts w:ascii="Cambria Math" w:hAnsi="Cambria Math"/>
                <w:i/>
                <w:color w:val="auto"/>
                <w:szCs w:val="28"/>
              </w:rPr>
            </m:ctrlPr>
          </m:sSubPr>
          <m:e>
            <m:r>
              <w:rPr>
                <w:rFonts w:ascii="Cambria Math" w:hAnsi="Cambria Math"/>
                <w:color w:val="auto"/>
                <w:szCs w:val="28"/>
                <w:lang w:val="en-US"/>
              </w:rPr>
              <m:t>log</m:t>
            </m:r>
          </m:e>
          <m:sub>
            <m:r>
              <w:rPr>
                <w:rFonts w:ascii="Cambria Math" w:hAnsi="Cambria Math"/>
                <w:color w:val="auto"/>
                <w:szCs w:val="28"/>
              </w:rPr>
              <m:t>2</m:t>
            </m:r>
          </m:sub>
        </m:sSub>
        <m:r>
          <w:rPr>
            <w:rFonts w:ascii="Cambria Math" w:hAnsi="Cambria Math"/>
            <w:color w:val="auto"/>
            <w:szCs w:val="28"/>
          </w:rPr>
          <m:t>n</m:t>
        </m:r>
      </m:oMath>
      <w:r w:rsidR="00F849F9">
        <w:rPr>
          <w:rFonts w:eastAsiaTheme="minorEastAsia"/>
          <w:color w:val="auto"/>
          <w:szCs w:val="28"/>
        </w:rPr>
        <w:t xml:space="preserve">                                                           (13)</w:t>
      </w:r>
    </w:p>
    <w:p w:rsidR="009214EC" w:rsidRPr="009214EC" w:rsidRDefault="009214EC" w:rsidP="00081C7B">
      <w:pPr>
        <w:tabs>
          <w:tab w:val="left" w:pos="709"/>
        </w:tabs>
        <w:autoSpaceDE w:val="0"/>
        <w:autoSpaceDN w:val="0"/>
        <w:adjustRightInd w:val="0"/>
        <w:ind w:left="0" w:right="0" w:firstLine="709"/>
        <w:jc w:val="right"/>
        <w:rPr>
          <w:rFonts w:eastAsiaTheme="minorEastAsia"/>
          <w:i/>
          <w:color w:val="auto"/>
          <w:szCs w:val="28"/>
        </w:rPr>
      </w:pPr>
    </w:p>
    <w:p w:rsidR="003B27C5" w:rsidRDefault="003B27C5" w:rsidP="00081C7B">
      <w:pPr>
        <w:tabs>
          <w:tab w:val="left" w:pos="709"/>
        </w:tabs>
        <w:autoSpaceDE w:val="0"/>
        <w:autoSpaceDN w:val="0"/>
        <w:adjustRightInd w:val="0"/>
        <w:ind w:left="0" w:right="0" w:firstLine="709"/>
        <w:rPr>
          <w:rFonts w:eastAsiaTheme="minorEastAsia"/>
          <w:color w:val="auto"/>
          <w:szCs w:val="28"/>
        </w:rPr>
      </w:pPr>
      <w:r>
        <w:rPr>
          <w:rFonts w:eastAsiaTheme="minorEastAsia"/>
          <w:color w:val="auto"/>
          <w:szCs w:val="28"/>
        </w:rPr>
        <w:t xml:space="preserve">Следовательно, информационная емкость кадра, который содержит </w:t>
      </w:r>
      <w:r>
        <w:rPr>
          <w:rFonts w:eastAsiaTheme="minorEastAsia"/>
          <w:i/>
          <w:color w:val="auto"/>
          <w:szCs w:val="28"/>
          <w:lang w:val="en-US"/>
        </w:rPr>
        <w:t>N</w:t>
      </w:r>
      <w:r w:rsidRPr="003B27C5">
        <w:rPr>
          <w:rFonts w:eastAsiaTheme="minorEastAsia"/>
          <w:color w:val="auto"/>
          <w:szCs w:val="28"/>
        </w:rPr>
        <w:t xml:space="preserve"> </w:t>
      </w:r>
      <w:r>
        <w:rPr>
          <w:rFonts w:eastAsiaTheme="minorEastAsia"/>
          <w:color w:val="auto"/>
          <w:szCs w:val="28"/>
        </w:rPr>
        <w:t>элементов, будет определяться по формуле:</w:t>
      </w:r>
    </w:p>
    <w:p w:rsidR="00F849F9" w:rsidRDefault="00F849F9" w:rsidP="00081C7B">
      <w:pPr>
        <w:tabs>
          <w:tab w:val="left" w:pos="709"/>
        </w:tabs>
        <w:autoSpaceDE w:val="0"/>
        <w:autoSpaceDN w:val="0"/>
        <w:adjustRightInd w:val="0"/>
        <w:ind w:left="0" w:right="0" w:firstLine="709"/>
        <w:rPr>
          <w:rFonts w:eastAsiaTheme="minorEastAsia"/>
          <w:color w:val="auto"/>
          <w:szCs w:val="28"/>
        </w:rPr>
      </w:pPr>
    </w:p>
    <w:p w:rsidR="003B27C5" w:rsidRPr="00F849F9" w:rsidRDefault="00F849F9" w:rsidP="00081C7B">
      <w:pPr>
        <w:tabs>
          <w:tab w:val="left" w:pos="709"/>
        </w:tabs>
        <w:autoSpaceDE w:val="0"/>
        <w:autoSpaceDN w:val="0"/>
        <w:adjustRightInd w:val="0"/>
        <w:ind w:left="0" w:right="0" w:firstLine="709"/>
        <w:jc w:val="right"/>
        <w:rPr>
          <w:rFonts w:eastAsiaTheme="minorEastAsia"/>
          <w:color w:val="auto"/>
          <w:szCs w:val="28"/>
        </w:rPr>
      </w:pPr>
      <w:r>
        <w:rPr>
          <w:rFonts w:eastAsiaTheme="minorEastAsia"/>
          <w:color w:val="auto"/>
          <w:szCs w:val="28"/>
        </w:rPr>
        <w:t xml:space="preserve">                         </w:t>
      </w:r>
      <w:r w:rsidR="00081C7B">
        <w:rPr>
          <w:rFonts w:eastAsiaTheme="minorEastAsia"/>
          <w:color w:val="auto"/>
          <w:szCs w:val="28"/>
        </w:rPr>
        <w:t xml:space="preserve">  </w:t>
      </w:r>
      <w:r>
        <w:rPr>
          <w:rFonts w:eastAsiaTheme="minorEastAsia"/>
          <w:color w:val="auto"/>
          <w:szCs w:val="28"/>
        </w:rPr>
        <w:t xml:space="preserve">  </w:t>
      </w:r>
      <m:oMath>
        <m:sSub>
          <m:sSubPr>
            <m:ctrlPr>
              <w:rPr>
                <w:rFonts w:ascii="Cambria Math" w:hAnsi="Cambria Math"/>
                <w:i/>
                <w:color w:val="auto"/>
                <w:szCs w:val="28"/>
              </w:rPr>
            </m:ctrlPr>
          </m:sSubPr>
          <m:e>
            <m:r>
              <w:rPr>
                <w:rFonts w:ascii="Cambria Math" w:hAnsi="Cambria Math"/>
                <w:color w:val="auto"/>
                <w:szCs w:val="28"/>
              </w:rPr>
              <m:t>C</m:t>
            </m:r>
          </m:e>
          <m:sub>
            <m:r>
              <w:rPr>
                <w:rFonts w:ascii="Cambria Math" w:hAnsi="Cambria Math"/>
                <w:color w:val="auto"/>
                <w:szCs w:val="28"/>
              </w:rPr>
              <m:t>k</m:t>
            </m:r>
          </m:sub>
        </m:sSub>
        <m:r>
          <w:rPr>
            <w:rFonts w:ascii="Cambria Math" w:hAnsi="Cambria Math"/>
            <w:color w:val="auto"/>
            <w:szCs w:val="28"/>
          </w:rPr>
          <m:t>=N</m:t>
        </m:r>
        <m:sSub>
          <m:sSubPr>
            <m:ctrlPr>
              <w:rPr>
                <w:rFonts w:ascii="Cambria Math" w:hAnsi="Cambria Math"/>
                <w:i/>
                <w:color w:val="auto"/>
                <w:szCs w:val="28"/>
              </w:rPr>
            </m:ctrlPr>
          </m:sSubPr>
          <m:e>
            <m:r>
              <w:rPr>
                <w:rFonts w:ascii="Cambria Math" w:hAnsi="Cambria Math"/>
                <w:color w:val="auto"/>
                <w:szCs w:val="28"/>
              </w:rPr>
              <m:t>C</m:t>
            </m:r>
          </m:e>
          <m:sub>
            <m:r>
              <w:rPr>
                <w:rFonts w:ascii="Cambria Math" w:hAnsi="Cambria Math"/>
                <w:color w:val="auto"/>
                <w:szCs w:val="28"/>
              </w:rPr>
              <m:t>э</m:t>
            </m:r>
          </m:sub>
        </m:sSub>
        <m:r>
          <w:rPr>
            <w:rFonts w:ascii="Cambria Math" w:hAnsi="Cambria Math"/>
            <w:color w:val="auto"/>
            <w:szCs w:val="28"/>
          </w:rPr>
          <m:t>=N</m:t>
        </m:r>
        <m:sSub>
          <m:sSubPr>
            <m:ctrlPr>
              <w:rPr>
                <w:rFonts w:ascii="Cambria Math" w:hAnsi="Cambria Math"/>
                <w:i/>
                <w:color w:val="auto"/>
                <w:szCs w:val="28"/>
              </w:rPr>
            </m:ctrlPr>
          </m:sSubPr>
          <m:e>
            <m:r>
              <w:rPr>
                <w:rFonts w:ascii="Cambria Math" w:hAnsi="Cambria Math"/>
                <w:color w:val="auto"/>
                <w:szCs w:val="28"/>
                <w:lang w:val="en-US"/>
              </w:rPr>
              <m:t>log</m:t>
            </m:r>
          </m:e>
          <m:sub>
            <m:r>
              <w:rPr>
                <w:rFonts w:ascii="Cambria Math" w:hAnsi="Cambria Math"/>
                <w:color w:val="auto"/>
                <w:szCs w:val="28"/>
              </w:rPr>
              <m:t>2</m:t>
            </m:r>
          </m:sub>
        </m:sSub>
        <m:r>
          <w:rPr>
            <w:rFonts w:ascii="Cambria Math" w:hAnsi="Cambria Math"/>
            <w:color w:val="auto"/>
            <w:szCs w:val="28"/>
          </w:rPr>
          <m:t>n</m:t>
        </m:r>
      </m:oMath>
      <w:r>
        <w:rPr>
          <w:rFonts w:eastAsiaTheme="minorEastAsia"/>
          <w:i/>
          <w:color w:val="auto"/>
          <w:szCs w:val="28"/>
        </w:rPr>
        <w:t xml:space="preserve">                                     </w:t>
      </w:r>
      <w:r>
        <w:rPr>
          <w:rFonts w:eastAsiaTheme="minorEastAsia"/>
          <w:color w:val="auto"/>
          <w:szCs w:val="28"/>
        </w:rPr>
        <w:t xml:space="preserve">                (14)</w:t>
      </w:r>
    </w:p>
    <w:p w:rsidR="00F849F9" w:rsidRPr="003B27C5" w:rsidRDefault="00F849F9" w:rsidP="00081C7B">
      <w:pPr>
        <w:tabs>
          <w:tab w:val="left" w:pos="709"/>
        </w:tabs>
        <w:autoSpaceDE w:val="0"/>
        <w:autoSpaceDN w:val="0"/>
        <w:adjustRightInd w:val="0"/>
        <w:ind w:left="0" w:right="0" w:firstLine="709"/>
        <w:rPr>
          <w:rFonts w:eastAsiaTheme="minorEastAsia"/>
          <w:i/>
          <w:color w:val="auto"/>
          <w:szCs w:val="28"/>
        </w:rPr>
      </w:pPr>
    </w:p>
    <w:p w:rsidR="00F849F9" w:rsidRDefault="003B27C5" w:rsidP="00081C7B">
      <w:pPr>
        <w:tabs>
          <w:tab w:val="left" w:pos="709"/>
        </w:tabs>
        <w:autoSpaceDE w:val="0"/>
        <w:autoSpaceDN w:val="0"/>
        <w:adjustRightInd w:val="0"/>
        <w:ind w:left="0" w:right="0" w:firstLine="709"/>
        <w:rPr>
          <w:rFonts w:eastAsiaTheme="minorEastAsia"/>
          <w:color w:val="auto"/>
          <w:szCs w:val="28"/>
        </w:rPr>
      </w:pPr>
      <w:r>
        <w:rPr>
          <w:rFonts w:eastAsiaTheme="minorEastAsia"/>
          <w:color w:val="auto"/>
          <w:szCs w:val="28"/>
        </w:rPr>
        <w:t xml:space="preserve">Допустим, что число строк разложения </w:t>
      </w:r>
      <w:r>
        <w:rPr>
          <w:rFonts w:eastAsiaTheme="minorEastAsia"/>
          <w:i/>
          <w:color w:val="auto"/>
          <w:szCs w:val="28"/>
          <w:lang w:val="en-US"/>
        </w:rPr>
        <w:t>Z</w:t>
      </w:r>
      <w:r>
        <w:rPr>
          <w:rFonts w:eastAsiaTheme="minorEastAsia"/>
          <w:i/>
          <w:color w:val="auto"/>
          <w:szCs w:val="28"/>
        </w:rPr>
        <w:t xml:space="preserve"> </w:t>
      </w:r>
      <w:r>
        <w:rPr>
          <w:rFonts w:eastAsiaTheme="minorEastAsia"/>
          <w:color w:val="auto"/>
          <w:szCs w:val="28"/>
        </w:rPr>
        <w:t xml:space="preserve">задано. При формате кадра </w:t>
      </w:r>
      <w:r>
        <w:rPr>
          <w:rFonts w:eastAsiaTheme="minorEastAsia"/>
          <w:i/>
          <w:color w:val="auto"/>
          <w:szCs w:val="28"/>
          <w:lang w:val="en-US"/>
        </w:rPr>
        <w:t>k</w:t>
      </w:r>
      <w:r>
        <w:rPr>
          <w:rFonts w:eastAsiaTheme="minorEastAsia"/>
          <w:color w:val="auto"/>
          <w:szCs w:val="28"/>
        </w:rPr>
        <w:t>, считая, что элемент изображения имеет квадратную форму, получим общее число элементов:</w:t>
      </w:r>
    </w:p>
    <w:p w:rsidR="003B27C5" w:rsidRPr="00F849F9" w:rsidRDefault="003B27C5" w:rsidP="00081C7B">
      <w:pPr>
        <w:tabs>
          <w:tab w:val="left" w:pos="709"/>
        </w:tabs>
        <w:autoSpaceDE w:val="0"/>
        <w:autoSpaceDN w:val="0"/>
        <w:adjustRightInd w:val="0"/>
        <w:ind w:left="0" w:right="0" w:firstLine="709"/>
        <w:jc w:val="right"/>
        <w:rPr>
          <w:rFonts w:eastAsiaTheme="minorEastAsia"/>
          <w:color w:val="auto"/>
          <w:szCs w:val="28"/>
        </w:rPr>
      </w:pPr>
      <m:oMathPara>
        <m:oMath>
          <m:r>
            <m:rPr>
              <m:sty m:val="p"/>
            </m:rPr>
            <w:rPr>
              <w:rFonts w:ascii="Cambria Math" w:eastAsiaTheme="minorEastAsia" w:hAnsi="Cambria Math"/>
              <w:color w:val="auto"/>
              <w:szCs w:val="28"/>
            </w:rPr>
            <w:br/>
          </m:r>
        </m:oMath>
      </m:oMathPara>
      <w:r w:rsidR="00D8195C">
        <w:rPr>
          <w:rFonts w:eastAsiaTheme="minorEastAsia"/>
          <w:color w:val="auto"/>
          <w:szCs w:val="28"/>
        </w:rPr>
        <w:t xml:space="preserve">                                                 </w:t>
      </w:r>
      <m:oMath>
        <m:r>
          <w:rPr>
            <w:rFonts w:ascii="Cambria Math" w:eastAsiaTheme="minorEastAsia" w:hAnsi="Cambria Math"/>
            <w:color w:val="auto"/>
            <w:szCs w:val="28"/>
          </w:rPr>
          <m:t>N=k</m:t>
        </m:r>
        <m:sSup>
          <m:sSupPr>
            <m:ctrlPr>
              <w:rPr>
                <w:rFonts w:ascii="Cambria Math" w:eastAsiaTheme="minorEastAsia" w:hAnsi="Cambria Math"/>
                <w:i/>
                <w:color w:val="auto"/>
                <w:szCs w:val="28"/>
              </w:rPr>
            </m:ctrlPr>
          </m:sSupPr>
          <m:e>
            <m:r>
              <w:rPr>
                <w:rFonts w:ascii="Cambria Math" w:eastAsiaTheme="minorEastAsia" w:hAnsi="Cambria Math"/>
                <w:color w:val="auto"/>
                <w:szCs w:val="28"/>
              </w:rPr>
              <m:t>Z</m:t>
            </m:r>
          </m:e>
          <m:sup>
            <m:r>
              <w:rPr>
                <w:rFonts w:ascii="Cambria Math" w:eastAsiaTheme="minorEastAsia" w:hAnsi="Cambria Math"/>
                <w:color w:val="auto"/>
                <w:szCs w:val="28"/>
              </w:rPr>
              <m:t>2</m:t>
            </m:r>
          </m:sup>
        </m:sSup>
      </m:oMath>
      <w:r w:rsidR="00F849F9">
        <w:rPr>
          <w:rFonts w:eastAsiaTheme="minorEastAsia"/>
          <w:color w:val="auto"/>
          <w:szCs w:val="28"/>
        </w:rPr>
        <w:t xml:space="preserve">                                                               (15)</w:t>
      </w:r>
    </w:p>
    <w:p w:rsidR="00F849F9" w:rsidRPr="003B27C5" w:rsidRDefault="00F849F9" w:rsidP="00081C7B">
      <w:pPr>
        <w:tabs>
          <w:tab w:val="left" w:pos="709"/>
        </w:tabs>
        <w:autoSpaceDE w:val="0"/>
        <w:autoSpaceDN w:val="0"/>
        <w:adjustRightInd w:val="0"/>
        <w:ind w:left="0" w:right="0" w:firstLine="709"/>
        <w:rPr>
          <w:rFonts w:eastAsiaTheme="minorEastAsia"/>
          <w:i/>
          <w:color w:val="auto"/>
          <w:szCs w:val="28"/>
        </w:rPr>
      </w:pPr>
    </w:p>
    <w:p w:rsidR="00F849F9" w:rsidRDefault="003B27C5" w:rsidP="00081C7B">
      <w:pPr>
        <w:tabs>
          <w:tab w:val="left" w:pos="709"/>
        </w:tabs>
        <w:autoSpaceDE w:val="0"/>
        <w:autoSpaceDN w:val="0"/>
        <w:adjustRightInd w:val="0"/>
        <w:ind w:left="0" w:right="0" w:firstLine="709"/>
        <w:rPr>
          <w:rFonts w:eastAsiaTheme="minorEastAsia"/>
          <w:color w:val="auto"/>
          <w:szCs w:val="28"/>
        </w:rPr>
      </w:pPr>
      <w:r>
        <w:rPr>
          <w:rFonts w:eastAsiaTheme="minorEastAsia"/>
          <w:color w:val="auto"/>
          <w:szCs w:val="28"/>
        </w:rPr>
        <w:t xml:space="preserve">Получим, что информационная емкость телевизионного кадра в битах </w:t>
      </w:r>
      <w:r w:rsidR="00DC115F">
        <w:rPr>
          <w:rFonts w:eastAsiaTheme="minorEastAsia"/>
          <w:color w:val="auto"/>
          <w:szCs w:val="28"/>
        </w:rPr>
        <w:t>вычисляется по формуле</w:t>
      </w:r>
      <w:r>
        <w:rPr>
          <w:rFonts w:eastAsiaTheme="minorEastAsia"/>
          <w:color w:val="auto"/>
          <w:szCs w:val="28"/>
        </w:rPr>
        <w:t>:</w:t>
      </w:r>
    </w:p>
    <w:p w:rsidR="00DC115F" w:rsidRPr="00F849F9" w:rsidRDefault="003B27C5" w:rsidP="00081C7B">
      <w:pPr>
        <w:tabs>
          <w:tab w:val="left" w:pos="709"/>
        </w:tabs>
        <w:autoSpaceDE w:val="0"/>
        <w:autoSpaceDN w:val="0"/>
        <w:adjustRightInd w:val="0"/>
        <w:ind w:left="0" w:right="0" w:firstLine="709"/>
        <w:jc w:val="right"/>
        <w:rPr>
          <w:rFonts w:eastAsiaTheme="minorEastAsia"/>
          <w:i/>
          <w:color w:val="auto"/>
          <w:szCs w:val="28"/>
        </w:rPr>
      </w:pPr>
      <w:r>
        <w:rPr>
          <w:rFonts w:eastAsiaTheme="minorEastAsia"/>
          <w:color w:val="auto"/>
          <w:szCs w:val="28"/>
        </w:rPr>
        <w:tab/>
      </w:r>
      <m:oMath>
        <m:r>
          <m:rPr>
            <m:sty m:val="p"/>
          </m:rPr>
          <w:rPr>
            <w:rFonts w:ascii="Cambria Math" w:eastAsiaTheme="minorEastAsia" w:hAnsi="Cambria Math"/>
            <w:color w:val="auto"/>
            <w:szCs w:val="28"/>
          </w:rPr>
          <w:br/>
        </m:r>
        <m:sSub>
          <m:sSubPr>
            <m:ctrlPr>
              <w:rPr>
                <w:rFonts w:ascii="Cambria Math" w:eastAsiaTheme="minorEastAsia" w:hAnsi="Cambria Math"/>
                <w:i/>
                <w:color w:val="auto"/>
                <w:szCs w:val="28"/>
              </w:rPr>
            </m:ctrlPr>
          </m:sSubPr>
          <m:e>
            <m:r>
              <w:rPr>
                <w:rFonts w:ascii="Cambria Math" w:eastAsiaTheme="minorEastAsia" w:hAnsi="Cambria Math"/>
                <w:color w:val="auto"/>
                <w:szCs w:val="28"/>
                <w:lang w:val="en-US"/>
              </w:rPr>
              <m:t>C</m:t>
            </m:r>
          </m:e>
          <m:sub>
            <m:r>
              <w:rPr>
                <w:rFonts w:ascii="Cambria Math" w:eastAsiaTheme="minorEastAsia" w:hAnsi="Cambria Math"/>
                <w:color w:val="auto"/>
                <w:szCs w:val="28"/>
              </w:rPr>
              <m:t>k</m:t>
            </m:r>
          </m:sub>
        </m:sSub>
        <m:r>
          <w:rPr>
            <w:rFonts w:ascii="Cambria Math" w:eastAsiaTheme="minorEastAsia" w:hAnsi="Cambria Math"/>
            <w:color w:val="auto"/>
            <w:szCs w:val="28"/>
          </w:rPr>
          <m:t>=k</m:t>
        </m:r>
        <m:sSup>
          <m:sSupPr>
            <m:ctrlPr>
              <w:rPr>
                <w:rFonts w:ascii="Cambria Math" w:eastAsiaTheme="minorEastAsia" w:hAnsi="Cambria Math"/>
                <w:i/>
                <w:color w:val="auto"/>
                <w:szCs w:val="28"/>
              </w:rPr>
            </m:ctrlPr>
          </m:sSupPr>
          <m:e>
            <m:r>
              <w:rPr>
                <w:rFonts w:ascii="Cambria Math" w:eastAsiaTheme="minorEastAsia" w:hAnsi="Cambria Math"/>
                <w:color w:val="auto"/>
                <w:szCs w:val="28"/>
              </w:rPr>
              <m:t>Z</m:t>
            </m:r>
          </m:e>
          <m:sup>
            <m:r>
              <w:rPr>
                <w:rFonts w:ascii="Cambria Math" w:eastAsiaTheme="minorEastAsia" w:hAnsi="Cambria Math"/>
                <w:color w:val="auto"/>
                <w:szCs w:val="28"/>
              </w:rPr>
              <m:t>2</m:t>
            </m:r>
          </m:sup>
        </m:sSup>
        <m:sSub>
          <m:sSubPr>
            <m:ctrlPr>
              <w:rPr>
                <w:rFonts w:ascii="Cambria Math" w:hAnsi="Cambria Math"/>
                <w:i/>
                <w:color w:val="auto"/>
                <w:szCs w:val="28"/>
              </w:rPr>
            </m:ctrlPr>
          </m:sSubPr>
          <m:e>
            <m:r>
              <w:rPr>
                <w:rFonts w:ascii="Cambria Math" w:hAnsi="Cambria Math"/>
                <w:color w:val="auto"/>
                <w:szCs w:val="28"/>
                <w:lang w:val="en-US"/>
              </w:rPr>
              <m:t>log</m:t>
            </m:r>
          </m:e>
          <m:sub>
            <m:r>
              <w:rPr>
                <w:rFonts w:ascii="Cambria Math" w:hAnsi="Cambria Math"/>
                <w:color w:val="auto"/>
                <w:szCs w:val="28"/>
              </w:rPr>
              <m:t>2</m:t>
            </m:r>
          </m:sub>
        </m:sSub>
        <m:r>
          <w:rPr>
            <w:rFonts w:ascii="Cambria Math" w:hAnsi="Cambria Math"/>
            <w:color w:val="auto"/>
            <w:szCs w:val="28"/>
          </w:rPr>
          <m:t>n</m:t>
        </m:r>
      </m:oMath>
      <w:r w:rsidR="00F849F9">
        <w:rPr>
          <w:rFonts w:eastAsiaTheme="minorEastAsia"/>
          <w:color w:val="auto"/>
          <w:szCs w:val="28"/>
        </w:rPr>
        <w:t xml:space="preserve">                                                         </w:t>
      </w:r>
      <w:r w:rsidR="00F849F9" w:rsidRPr="00F849F9">
        <w:rPr>
          <w:rFonts w:eastAsiaTheme="minorEastAsia"/>
          <w:color w:val="auto"/>
          <w:szCs w:val="28"/>
        </w:rPr>
        <w:t>(16)</w:t>
      </w:r>
    </w:p>
    <w:p w:rsidR="00F849F9" w:rsidRPr="00DC115F" w:rsidRDefault="00F849F9" w:rsidP="00081C7B">
      <w:pPr>
        <w:tabs>
          <w:tab w:val="left" w:pos="709"/>
        </w:tabs>
        <w:autoSpaceDE w:val="0"/>
        <w:autoSpaceDN w:val="0"/>
        <w:adjustRightInd w:val="0"/>
        <w:ind w:left="0" w:right="0" w:firstLine="709"/>
        <w:rPr>
          <w:rFonts w:eastAsiaTheme="minorEastAsia"/>
          <w:i/>
          <w:color w:val="auto"/>
          <w:szCs w:val="28"/>
        </w:rPr>
      </w:pPr>
    </w:p>
    <w:p w:rsidR="003B27C5" w:rsidRPr="003B27C5" w:rsidRDefault="00D41500" w:rsidP="00081C7B">
      <w:pPr>
        <w:tabs>
          <w:tab w:val="left" w:pos="709"/>
        </w:tabs>
        <w:autoSpaceDE w:val="0"/>
        <w:autoSpaceDN w:val="0"/>
        <w:adjustRightInd w:val="0"/>
        <w:ind w:left="0" w:right="0" w:firstLine="709"/>
        <w:rPr>
          <w:rFonts w:eastAsiaTheme="minorEastAsia"/>
          <w:color w:val="auto"/>
          <w:szCs w:val="28"/>
        </w:rPr>
      </w:pPr>
      <m:oMathPara>
        <m:oMath>
          <m:sSub>
            <m:sSubPr>
              <m:ctrlPr>
                <w:rPr>
                  <w:rFonts w:ascii="Cambria Math" w:eastAsiaTheme="minorEastAsia" w:hAnsi="Cambria Math"/>
                  <w:i/>
                  <w:color w:val="auto"/>
                  <w:szCs w:val="28"/>
                </w:rPr>
              </m:ctrlPr>
            </m:sSubPr>
            <m:e>
              <m:r>
                <w:rPr>
                  <w:rFonts w:ascii="Cambria Math" w:eastAsiaTheme="minorEastAsia" w:hAnsi="Cambria Math"/>
                  <w:color w:val="auto"/>
                  <w:szCs w:val="28"/>
                  <w:lang w:val="en-US"/>
                </w:rPr>
                <m:t>C</m:t>
              </m:r>
            </m:e>
            <m:sub>
              <m:r>
                <w:rPr>
                  <w:rFonts w:ascii="Cambria Math" w:eastAsiaTheme="minorEastAsia" w:hAnsi="Cambria Math"/>
                  <w:color w:val="auto"/>
                  <w:szCs w:val="28"/>
                </w:rPr>
                <m:t>k</m:t>
              </m:r>
            </m:sub>
          </m:sSub>
          <m:r>
            <w:rPr>
              <w:rFonts w:ascii="Cambria Math" w:eastAsiaTheme="minorEastAsia" w:hAnsi="Cambria Math"/>
              <w:color w:val="auto"/>
              <w:szCs w:val="28"/>
            </w:rPr>
            <m:t>=</m:t>
          </m:r>
          <m:r>
            <w:rPr>
              <w:rFonts w:ascii="Cambria Math" w:hAnsi="Cambria Math"/>
              <w:color w:val="auto"/>
              <w:szCs w:val="28"/>
            </w:rPr>
            <m:t>=</m:t>
          </m:r>
          <m:f>
            <m:fPr>
              <m:ctrlPr>
                <w:rPr>
                  <w:rFonts w:ascii="Cambria Math" w:hAnsi="Cambria Math"/>
                  <w:i/>
                  <w:color w:val="auto"/>
                  <w:szCs w:val="28"/>
                </w:rPr>
              </m:ctrlPr>
            </m:fPr>
            <m:num>
              <m:r>
                <w:rPr>
                  <w:rFonts w:ascii="Cambria Math" w:hAnsi="Cambria Math"/>
                  <w:color w:val="auto"/>
                  <w:szCs w:val="28"/>
                </w:rPr>
                <m:t>4</m:t>
              </m:r>
            </m:num>
            <m:den>
              <m:r>
                <w:rPr>
                  <w:rFonts w:ascii="Cambria Math" w:hAnsi="Cambria Math"/>
                  <w:color w:val="auto"/>
                  <w:szCs w:val="28"/>
                </w:rPr>
                <m:t>3</m:t>
              </m:r>
            </m:den>
          </m:f>
          <m:r>
            <w:rPr>
              <w:rFonts w:ascii="Cambria Math" w:hAnsi="Cambria Math"/>
              <w:color w:val="auto"/>
              <w:szCs w:val="28"/>
            </w:rPr>
            <m:t>*</m:t>
          </m:r>
          <m:sSup>
            <m:sSupPr>
              <m:ctrlPr>
                <w:rPr>
                  <w:rFonts w:ascii="Cambria Math" w:hAnsi="Cambria Math"/>
                  <w:i/>
                  <w:color w:val="auto"/>
                  <w:szCs w:val="28"/>
                </w:rPr>
              </m:ctrlPr>
            </m:sSupPr>
            <m:e>
              <m:r>
                <w:rPr>
                  <w:rFonts w:ascii="Cambria Math" w:hAnsi="Cambria Math"/>
                  <w:color w:val="auto"/>
                  <w:szCs w:val="28"/>
                </w:rPr>
                <m:t>625</m:t>
              </m:r>
            </m:e>
            <m:sup>
              <m:r>
                <w:rPr>
                  <w:rFonts w:ascii="Cambria Math" w:hAnsi="Cambria Math"/>
                  <w:color w:val="auto"/>
                  <w:szCs w:val="28"/>
                </w:rPr>
                <m:t>2</m:t>
              </m:r>
            </m:sup>
          </m:sSup>
          <m:r>
            <w:rPr>
              <w:rFonts w:ascii="Cambria Math" w:hAnsi="Cambria Math"/>
              <w:color w:val="auto"/>
              <w:szCs w:val="28"/>
            </w:rPr>
            <m:t>*</m:t>
          </m:r>
          <m:sSub>
            <m:sSubPr>
              <m:ctrlPr>
                <w:rPr>
                  <w:rFonts w:ascii="Cambria Math" w:hAnsi="Cambria Math"/>
                  <w:i/>
                  <w:color w:val="auto"/>
                  <w:szCs w:val="28"/>
                </w:rPr>
              </m:ctrlPr>
            </m:sSubPr>
            <m:e>
              <m:r>
                <w:rPr>
                  <w:rFonts w:ascii="Cambria Math" w:hAnsi="Cambria Math"/>
                  <w:color w:val="auto"/>
                  <w:szCs w:val="28"/>
                  <w:lang w:val="en-US"/>
                </w:rPr>
                <m:t>log</m:t>
              </m:r>
            </m:e>
            <m:sub>
              <m:r>
                <w:rPr>
                  <w:rFonts w:ascii="Cambria Math" w:hAnsi="Cambria Math"/>
                  <w:color w:val="auto"/>
                  <w:szCs w:val="28"/>
                </w:rPr>
                <m:t>2</m:t>
              </m:r>
            </m:sub>
          </m:sSub>
          <m:d>
            <m:dPr>
              <m:ctrlPr>
                <w:rPr>
                  <w:rFonts w:ascii="Cambria Math" w:hAnsi="Cambria Math"/>
                  <w:i/>
                  <w:color w:val="auto"/>
                  <w:szCs w:val="28"/>
                </w:rPr>
              </m:ctrlPr>
            </m:dPr>
            <m:e>
              <m:r>
                <w:rPr>
                  <w:rFonts w:ascii="Cambria Math" w:hAnsi="Cambria Math"/>
                  <w:color w:val="auto"/>
                  <w:szCs w:val="28"/>
                </w:rPr>
                <m:t>256</m:t>
              </m:r>
            </m:e>
          </m:d>
          <m:r>
            <w:rPr>
              <w:rFonts w:ascii="Cambria Math" w:hAnsi="Cambria Math"/>
              <w:color w:val="auto"/>
              <w:szCs w:val="28"/>
            </w:rPr>
            <m:t>=</m:t>
          </m:r>
          <m:f>
            <m:fPr>
              <m:ctrlPr>
                <w:rPr>
                  <w:rFonts w:ascii="Cambria Math" w:hAnsi="Cambria Math"/>
                  <w:i/>
                  <w:color w:val="auto"/>
                  <w:szCs w:val="28"/>
                </w:rPr>
              </m:ctrlPr>
            </m:fPr>
            <m:num>
              <m:r>
                <w:rPr>
                  <w:rFonts w:ascii="Cambria Math" w:hAnsi="Cambria Math"/>
                  <w:color w:val="auto"/>
                  <w:szCs w:val="28"/>
                </w:rPr>
                <m:t>4</m:t>
              </m:r>
            </m:num>
            <m:den>
              <m:r>
                <w:rPr>
                  <w:rFonts w:ascii="Cambria Math" w:hAnsi="Cambria Math"/>
                  <w:color w:val="auto"/>
                  <w:szCs w:val="28"/>
                </w:rPr>
                <m:t>3</m:t>
              </m:r>
            </m:den>
          </m:f>
          <m:r>
            <w:rPr>
              <w:rFonts w:ascii="Cambria Math" w:hAnsi="Cambria Math"/>
              <w:color w:val="auto"/>
              <w:szCs w:val="28"/>
            </w:rPr>
            <m:t>*390625*8=4166667 бит≈509 кбайт≈0,5 Мбит</m:t>
          </m:r>
        </m:oMath>
      </m:oMathPara>
    </w:p>
    <w:p w:rsidR="00D23AC9" w:rsidRDefault="00DC115F" w:rsidP="00081C7B">
      <w:pPr>
        <w:tabs>
          <w:tab w:val="left" w:pos="709"/>
        </w:tabs>
        <w:ind w:left="0" w:right="0" w:firstLine="709"/>
        <w:rPr>
          <w:szCs w:val="28"/>
        </w:rPr>
      </w:pPr>
      <w:r>
        <w:rPr>
          <w:szCs w:val="28"/>
        </w:rPr>
        <w:lastRenderedPageBreak/>
        <w:t xml:space="preserve">В результате расчета получили, что информационная емкость телевизионного кадра будет равна </w:t>
      </w:r>
      <m:oMath>
        <m:r>
          <w:rPr>
            <w:rFonts w:ascii="Cambria Math" w:hAnsi="Cambria Math"/>
            <w:color w:val="auto"/>
            <w:szCs w:val="28"/>
          </w:rPr>
          <m:t>0,5 Мбит</m:t>
        </m:r>
      </m:oMath>
      <w:r>
        <w:rPr>
          <w:szCs w:val="28"/>
        </w:rPr>
        <w:t>.</w:t>
      </w:r>
    </w:p>
    <w:p w:rsidR="00F849F9" w:rsidRDefault="00F849F9" w:rsidP="00081C7B">
      <w:pPr>
        <w:tabs>
          <w:tab w:val="left" w:pos="709"/>
        </w:tabs>
        <w:ind w:left="0" w:right="0" w:firstLine="709"/>
        <w:rPr>
          <w:szCs w:val="28"/>
        </w:rPr>
      </w:pPr>
    </w:p>
    <w:p w:rsidR="00C20F07" w:rsidRDefault="00C20F07" w:rsidP="00081C7B">
      <w:pPr>
        <w:tabs>
          <w:tab w:val="left" w:pos="709"/>
        </w:tabs>
        <w:ind w:left="0" w:right="0" w:firstLine="709"/>
        <w:rPr>
          <w:szCs w:val="28"/>
        </w:rPr>
      </w:pPr>
    </w:p>
    <w:p w:rsidR="00DC115F" w:rsidRDefault="00DC115F" w:rsidP="00081C7B">
      <w:pPr>
        <w:pStyle w:val="2"/>
        <w:tabs>
          <w:tab w:val="left" w:pos="709"/>
        </w:tabs>
        <w:ind w:left="0" w:right="0" w:firstLine="709"/>
        <w:jc w:val="center"/>
      </w:pPr>
      <w:bookmarkStart w:id="20" w:name="_Toc515962070"/>
      <w:bookmarkStart w:id="21" w:name="_Toc517048334"/>
      <w:r w:rsidRPr="002A508E">
        <w:t>2.7 Расчет параметров развертки</w:t>
      </w:r>
      <w:bookmarkEnd w:id="20"/>
      <w:bookmarkEnd w:id="21"/>
    </w:p>
    <w:p w:rsidR="00F849F9" w:rsidRPr="00F849F9" w:rsidRDefault="00F849F9" w:rsidP="00081C7B">
      <w:pPr>
        <w:tabs>
          <w:tab w:val="left" w:pos="709"/>
        </w:tabs>
        <w:ind w:left="0" w:right="0" w:firstLine="709"/>
      </w:pPr>
    </w:p>
    <w:p w:rsidR="00DC115F" w:rsidRDefault="00DC115F" w:rsidP="00081C7B">
      <w:pPr>
        <w:tabs>
          <w:tab w:val="left" w:pos="709"/>
        </w:tabs>
        <w:ind w:left="0" w:right="0" w:firstLine="709"/>
        <w:rPr>
          <w:szCs w:val="28"/>
        </w:rPr>
      </w:pPr>
      <w:r>
        <w:rPr>
          <w:szCs w:val="28"/>
        </w:rPr>
        <w:t>Исходные данные:</w:t>
      </w:r>
    </w:p>
    <w:p w:rsidR="00DC115F" w:rsidRDefault="00DC115F" w:rsidP="003524B0">
      <w:pPr>
        <w:pStyle w:val="a3"/>
        <w:numPr>
          <w:ilvl w:val="0"/>
          <w:numId w:val="8"/>
        </w:numPr>
        <w:tabs>
          <w:tab w:val="left" w:pos="709"/>
        </w:tabs>
        <w:ind w:left="0" w:right="0" w:firstLine="709"/>
        <w:rPr>
          <w:szCs w:val="28"/>
        </w:rPr>
      </w:pPr>
      <w:r>
        <w:rPr>
          <w:szCs w:val="28"/>
        </w:rPr>
        <w:t>Число строк – 625;</w:t>
      </w:r>
    </w:p>
    <w:p w:rsidR="00DC115F" w:rsidRDefault="00DC115F" w:rsidP="003524B0">
      <w:pPr>
        <w:pStyle w:val="a3"/>
        <w:numPr>
          <w:ilvl w:val="0"/>
          <w:numId w:val="8"/>
        </w:numPr>
        <w:tabs>
          <w:tab w:val="left" w:pos="709"/>
        </w:tabs>
        <w:ind w:left="0" w:right="0" w:firstLine="709"/>
        <w:rPr>
          <w:szCs w:val="28"/>
        </w:rPr>
      </w:pPr>
      <w:r>
        <w:rPr>
          <w:szCs w:val="28"/>
        </w:rPr>
        <w:t>Вид развертки –</w:t>
      </w:r>
      <w:r w:rsidR="00AC373B">
        <w:rPr>
          <w:szCs w:val="28"/>
        </w:rPr>
        <w:t xml:space="preserve"> </w:t>
      </w:r>
      <w:proofErr w:type="gramStart"/>
      <w:r w:rsidR="00AC373B">
        <w:rPr>
          <w:szCs w:val="28"/>
        </w:rPr>
        <w:t>чересстрочная</w:t>
      </w:r>
      <w:proofErr w:type="gramEnd"/>
      <w:r w:rsidR="00AC373B">
        <w:rPr>
          <w:szCs w:val="28"/>
        </w:rPr>
        <w:t xml:space="preserve"> (50Ч);</w:t>
      </w:r>
    </w:p>
    <w:p w:rsidR="00DC115F" w:rsidRDefault="00DC115F" w:rsidP="003524B0">
      <w:pPr>
        <w:pStyle w:val="a3"/>
        <w:numPr>
          <w:ilvl w:val="0"/>
          <w:numId w:val="8"/>
        </w:numPr>
        <w:tabs>
          <w:tab w:val="left" w:pos="709"/>
        </w:tabs>
        <w:ind w:left="0" w:right="0" w:firstLine="709"/>
        <w:rPr>
          <w:szCs w:val="28"/>
        </w:rPr>
      </w:pPr>
      <w:r>
        <w:rPr>
          <w:szCs w:val="28"/>
        </w:rPr>
        <w:t>Частота кадров – 25 Гц;</w:t>
      </w:r>
    </w:p>
    <w:p w:rsidR="00DC115F" w:rsidRDefault="00DC115F" w:rsidP="003524B0">
      <w:pPr>
        <w:pStyle w:val="a3"/>
        <w:numPr>
          <w:ilvl w:val="0"/>
          <w:numId w:val="8"/>
        </w:numPr>
        <w:tabs>
          <w:tab w:val="left" w:pos="709"/>
        </w:tabs>
        <w:ind w:left="0" w:right="0" w:firstLine="709"/>
        <w:rPr>
          <w:szCs w:val="28"/>
        </w:rPr>
      </w:pPr>
      <w:r>
        <w:rPr>
          <w:szCs w:val="28"/>
        </w:rPr>
        <w:t>Частота полей – 50 Гц;</w:t>
      </w:r>
    </w:p>
    <w:p w:rsidR="00DC115F" w:rsidRDefault="00DC115F" w:rsidP="003524B0">
      <w:pPr>
        <w:pStyle w:val="a3"/>
        <w:numPr>
          <w:ilvl w:val="0"/>
          <w:numId w:val="8"/>
        </w:numPr>
        <w:tabs>
          <w:tab w:val="left" w:pos="709"/>
        </w:tabs>
        <w:ind w:left="0" w:right="0" w:firstLine="709"/>
        <w:rPr>
          <w:szCs w:val="28"/>
        </w:rPr>
      </w:pPr>
      <w:r>
        <w:rPr>
          <w:szCs w:val="28"/>
        </w:rPr>
        <w:t>Частота строк – 15625 Гц;</w:t>
      </w:r>
    </w:p>
    <w:p w:rsidR="00DC115F" w:rsidRPr="00AC373B" w:rsidRDefault="00DC115F" w:rsidP="003524B0">
      <w:pPr>
        <w:pStyle w:val="a3"/>
        <w:numPr>
          <w:ilvl w:val="0"/>
          <w:numId w:val="8"/>
        </w:numPr>
        <w:tabs>
          <w:tab w:val="left" w:pos="709"/>
        </w:tabs>
        <w:ind w:left="0" w:right="0" w:firstLine="709"/>
        <w:rPr>
          <w:szCs w:val="28"/>
        </w:rPr>
      </w:pPr>
      <w:r>
        <w:rPr>
          <w:szCs w:val="28"/>
        </w:rPr>
        <w:t xml:space="preserve">Вид модуляции сигнала </w:t>
      </w:r>
      <w:r w:rsidR="00AC373B">
        <w:rPr>
          <w:szCs w:val="28"/>
        </w:rPr>
        <w:t>–</w:t>
      </w:r>
      <w:r>
        <w:rPr>
          <w:szCs w:val="28"/>
        </w:rPr>
        <w:t xml:space="preserve"> </w:t>
      </w:r>
      <w:r w:rsidR="00AC373B">
        <w:rPr>
          <w:szCs w:val="28"/>
        </w:rPr>
        <w:t>частотная модуляция (ЧМ).</w:t>
      </w:r>
      <w:r w:rsidRPr="00AC373B">
        <w:rPr>
          <w:szCs w:val="28"/>
        </w:rPr>
        <w:tab/>
      </w:r>
    </w:p>
    <w:p w:rsidR="00AC373B" w:rsidRDefault="00AC373B" w:rsidP="00081C7B">
      <w:pPr>
        <w:pStyle w:val="a3"/>
        <w:tabs>
          <w:tab w:val="left" w:pos="709"/>
        </w:tabs>
        <w:ind w:left="0" w:right="0" w:firstLine="709"/>
        <w:rPr>
          <w:szCs w:val="28"/>
        </w:rPr>
      </w:pPr>
    </w:p>
    <w:p w:rsidR="00366134" w:rsidRDefault="00AC373B" w:rsidP="00081C7B">
      <w:pPr>
        <w:tabs>
          <w:tab w:val="left" w:pos="709"/>
        </w:tabs>
        <w:ind w:left="0" w:right="0" w:firstLine="709"/>
        <w:rPr>
          <w:szCs w:val="28"/>
        </w:rPr>
      </w:pPr>
      <w:r>
        <w:rPr>
          <w:szCs w:val="28"/>
        </w:rPr>
        <w:t>В этом расчете требуется определить число элементов разложения (пикселов), длительности составляющих полного ТВ-сигнала и полосу частот, которая необходима для его передачи.</w:t>
      </w:r>
      <w:r w:rsidR="00366134">
        <w:rPr>
          <w:szCs w:val="28"/>
        </w:rPr>
        <w:t xml:space="preserve"> </w:t>
      </w:r>
    </w:p>
    <w:p w:rsidR="00AC373B" w:rsidRDefault="00AC373B" w:rsidP="00081C7B">
      <w:pPr>
        <w:tabs>
          <w:tab w:val="left" w:pos="709"/>
        </w:tabs>
        <w:ind w:left="0" w:right="0" w:firstLine="709"/>
        <w:rPr>
          <w:rFonts w:eastAsiaTheme="minorEastAsia"/>
          <w:szCs w:val="28"/>
        </w:rPr>
      </w:pPr>
      <w:r>
        <w:rPr>
          <w:szCs w:val="28"/>
        </w:rPr>
        <w:t>По стандарту ГОСТ 7845-92</w:t>
      </w:r>
      <w:r w:rsidR="00B009F8">
        <w:rPr>
          <w:szCs w:val="28"/>
        </w:rPr>
        <w:t xml:space="preserve"> </w:t>
      </w:r>
      <w:r w:rsidR="00DC551F" w:rsidRPr="00B009F8">
        <w:rPr>
          <w:szCs w:val="28"/>
        </w:rPr>
        <w:t>[</w:t>
      </w:r>
      <w:r w:rsidR="00B009F8" w:rsidRPr="00B009F8">
        <w:rPr>
          <w:szCs w:val="28"/>
        </w:rPr>
        <w:t>11</w:t>
      </w:r>
      <w:r w:rsidR="00DC551F" w:rsidRPr="00B009F8">
        <w:rPr>
          <w:szCs w:val="28"/>
        </w:rPr>
        <w:t>]</w:t>
      </w:r>
      <w:r>
        <w:rPr>
          <w:szCs w:val="28"/>
        </w:rPr>
        <w:t xml:space="preserve"> в телевизионном вещании принято считать, что полное число строк в кадре </w:t>
      </w:r>
      <w:r>
        <w:rPr>
          <w:i/>
          <w:szCs w:val="28"/>
          <w:lang w:val="en-US"/>
        </w:rPr>
        <w:t>z</w:t>
      </w:r>
      <w:r w:rsidRPr="00AC373B">
        <w:rPr>
          <w:szCs w:val="28"/>
        </w:rPr>
        <w:t xml:space="preserve"> = 625</w:t>
      </w:r>
      <w:r w:rsidR="00A72B71" w:rsidRPr="00A72B71">
        <w:rPr>
          <w:szCs w:val="28"/>
        </w:rPr>
        <w:t xml:space="preserve"> </w:t>
      </w:r>
      <w:r w:rsidR="00A72B71">
        <w:rPr>
          <w:szCs w:val="28"/>
        </w:rPr>
        <w:t xml:space="preserve">при чересстрочной развертке кратностью 2 с частотой смены кадров </w:t>
      </w:r>
      <m:oMath>
        <m:sSub>
          <m:sSubPr>
            <m:ctrlPr>
              <w:rPr>
                <w:rFonts w:ascii="Cambria Math" w:eastAsia="TimesNewRoman" w:hAnsi="Cambria Math"/>
                <w:i/>
                <w:szCs w:val="28"/>
              </w:rPr>
            </m:ctrlPr>
          </m:sSubPr>
          <m:e>
            <m:r>
              <w:rPr>
                <w:rFonts w:ascii="Cambria Math" w:eastAsia="TimesNewRoman" w:hAnsi="Cambria Math"/>
                <w:szCs w:val="28"/>
                <w:lang w:val="en-US"/>
              </w:rPr>
              <m:t>f</m:t>
            </m:r>
          </m:e>
          <m:sub>
            <m:r>
              <w:rPr>
                <w:rFonts w:ascii="Cambria Math" w:eastAsia="TimesNewRoman" w:hAnsi="Cambria Math"/>
                <w:szCs w:val="28"/>
              </w:rPr>
              <m:t>к</m:t>
            </m:r>
          </m:sub>
        </m:sSub>
      </m:oMath>
      <w:r w:rsidR="00A72B71">
        <w:rPr>
          <w:rFonts w:eastAsiaTheme="minorEastAsia"/>
          <w:szCs w:val="28"/>
        </w:rPr>
        <w:t xml:space="preserve">= 25 Гц и частотой полей </w:t>
      </w:r>
      <m:oMath>
        <m:sSub>
          <m:sSubPr>
            <m:ctrlPr>
              <w:rPr>
                <w:rFonts w:ascii="Cambria Math" w:eastAsia="TimesNewRoman" w:hAnsi="Cambria Math"/>
                <w:i/>
                <w:szCs w:val="28"/>
              </w:rPr>
            </m:ctrlPr>
          </m:sSubPr>
          <m:e>
            <m:r>
              <w:rPr>
                <w:rFonts w:ascii="Cambria Math" w:eastAsia="TimesNewRoman" w:hAnsi="Cambria Math"/>
                <w:szCs w:val="28"/>
                <w:lang w:val="en-US"/>
              </w:rPr>
              <m:t>f</m:t>
            </m:r>
          </m:e>
          <m:sub>
            <m:r>
              <w:rPr>
                <w:rFonts w:ascii="Cambria Math" w:eastAsia="TimesNewRoman" w:hAnsi="Cambria Math"/>
                <w:szCs w:val="28"/>
              </w:rPr>
              <m:t>п</m:t>
            </m:r>
          </m:sub>
        </m:sSub>
      </m:oMath>
      <w:r w:rsidR="00A72B71" w:rsidRPr="00A72B71">
        <w:rPr>
          <w:rFonts w:eastAsiaTheme="minorEastAsia"/>
          <w:szCs w:val="28"/>
        </w:rPr>
        <w:t xml:space="preserve">= 50 </w:t>
      </w:r>
      <w:r w:rsidR="00A72B71">
        <w:rPr>
          <w:rFonts w:eastAsiaTheme="minorEastAsia"/>
          <w:szCs w:val="28"/>
        </w:rPr>
        <w:t xml:space="preserve">Гц. Строчная частота будет равна 15625 Гц. Длительности гасящих импульсов строк и полей при этом равны </w:t>
      </w:r>
      <m:oMath>
        <m:sSub>
          <m:sSubPr>
            <m:ctrlPr>
              <w:rPr>
                <w:rFonts w:ascii="Cambria Math" w:eastAsia="TimesNewRoman" w:hAnsi="Cambria Math"/>
                <w:i/>
                <w:szCs w:val="28"/>
              </w:rPr>
            </m:ctrlPr>
          </m:sSubPr>
          <m:e>
            <m:r>
              <w:rPr>
                <w:rFonts w:ascii="Cambria Math" w:eastAsia="TimesNewRoman" w:hAnsi="Cambria Math"/>
                <w:szCs w:val="28"/>
                <w:lang w:val="en-US"/>
              </w:rPr>
              <m:t>t</m:t>
            </m:r>
          </m:e>
          <m:sub>
            <m:r>
              <w:rPr>
                <w:rFonts w:ascii="Cambria Math" w:eastAsia="TimesNewRoman" w:hAnsi="Cambria Math"/>
                <w:szCs w:val="28"/>
              </w:rPr>
              <m:t>сг</m:t>
            </m:r>
          </m:sub>
        </m:sSub>
      </m:oMath>
      <w:r w:rsidR="00A72B71" w:rsidRPr="00ED56DB">
        <w:rPr>
          <w:rFonts w:eastAsia="TimesNewRoman"/>
          <w:szCs w:val="28"/>
        </w:rPr>
        <w:t>=</w:t>
      </w:r>
      <w:r w:rsidR="00A72B71">
        <w:rPr>
          <w:rFonts w:eastAsia="TimesNewRoman"/>
          <w:szCs w:val="28"/>
        </w:rPr>
        <w:t xml:space="preserve">12мкс, </w:t>
      </w:r>
      <m:oMath>
        <m:sSub>
          <m:sSubPr>
            <m:ctrlPr>
              <w:rPr>
                <w:rFonts w:ascii="Cambria Math" w:eastAsia="TimesNewRoman" w:hAnsi="Cambria Math"/>
                <w:i/>
                <w:szCs w:val="28"/>
              </w:rPr>
            </m:ctrlPr>
          </m:sSubPr>
          <m:e>
            <m:r>
              <w:rPr>
                <w:rFonts w:ascii="Cambria Math" w:eastAsia="TimesNewRoman" w:hAnsi="Cambria Math"/>
                <w:szCs w:val="28"/>
                <w:lang w:val="en-US"/>
              </w:rPr>
              <m:t>t</m:t>
            </m:r>
          </m:e>
          <m:sub>
            <m:r>
              <w:rPr>
                <w:rFonts w:ascii="Cambria Math" w:eastAsia="TimesNewRoman" w:hAnsi="Cambria Math"/>
                <w:szCs w:val="28"/>
              </w:rPr>
              <m:t>кг</m:t>
            </m:r>
          </m:sub>
        </m:sSub>
      </m:oMath>
      <w:r w:rsidR="00A72B71" w:rsidRPr="00ED56DB">
        <w:rPr>
          <w:rFonts w:eastAsia="TimesNewRoman"/>
          <w:szCs w:val="28"/>
        </w:rPr>
        <w:t>= 160 мкс.</w:t>
      </w:r>
      <w:r w:rsidR="00A72B71">
        <w:rPr>
          <w:rFonts w:eastAsiaTheme="minorEastAsia"/>
          <w:szCs w:val="28"/>
        </w:rPr>
        <w:t xml:space="preserve"> </w:t>
      </w:r>
    </w:p>
    <w:p w:rsidR="00A72B71" w:rsidRDefault="00A72B71" w:rsidP="00081C7B">
      <w:pPr>
        <w:tabs>
          <w:tab w:val="left" w:pos="709"/>
        </w:tabs>
        <w:ind w:left="0" w:right="0" w:firstLine="709"/>
        <w:rPr>
          <w:rFonts w:eastAsiaTheme="minorEastAsia"/>
          <w:szCs w:val="28"/>
        </w:rPr>
      </w:pPr>
      <w:r>
        <w:rPr>
          <w:rFonts w:eastAsiaTheme="minorEastAsia"/>
          <w:szCs w:val="28"/>
        </w:rPr>
        <w:t>При этих допущениях рассчитаем следующие параметры развертки:</w:t>
      </w:r>
    </w:p>
    <w:p w:rsidR="00A72B71" w:rsidRPr="00EA4765" w:rsidRDefault="00A72B71" w:rsidP="003524B0">
      <w:pPr>
        <w:pStyle w:val="a3"/>
        <w:numPr>
          <w:ilvl w:val="0"/>
          <w:numId w:val="9"/>
        </w:numPr>
        <w:tabs>
          <w:tab w:val="left" w:pos="709"/>
        </w:tabs>
        <w:ind w:left="0" w:right="0" w:firstLine="709"/>
        <w:rPr>
          <w:szCs w:val="28"/>
        </w:rPr>
      </w:pPr>
      <w:r>
        <w:rPr>
          <w:rFonts w:eastAsiaTheme="minorEastAsia"/>
          <w:szCs w:val="28"/>
        </w:rPr>
        <w:t>Относительную длительность строчного гасящего импульса</w:t>
      </w:r>
    </w:p>
    <w:p w:rsidR="00EA4765" w:rsidRPr="00A72B71" w:rsidRDefault="00EA4765" w:rsidP="00081C7B">
      <w:pPr>
        <w:pStyle w:val="a3"/>
        <w:tabs>
          <w:tab w:val="left" w:pos="709"/>
        </w:tabs>
        <w:ind w:left="0" w:right="0" w:firstLine="709"/>
        <w:rPr>
          <w:szCs w:val="28"/>
        </w:rPr>
      </w:pPr>
    </w:p>
    <w:p w:rsidR="00A72B71" w:rsidRDefault="00D41500" w:rsidP="00081C7B">
      <w:pPr>
        <w:pStyle w:val="a3"/>
        <w:tabs>
          <w:tab w:val="left" w:pos="709"/>
        </w:tabs>
        <w:ind w:left="0" w:right="0" w:firstLine="709"/>
        <w:jc w:val="right"/>
        <w:rPr>
          <w:rFonts w:eastAsiaTheme="minorEastAsia"/>
          <w:szCs w:val="28"/>
        </w:rPr>
      </w:pPr>
      <m:oMath>
        <m:sSub>
          <m:sSubPr>
            <m:ctrlPr>
              <w:rPr>
                <w:rFonts w:ascii="Cambria Math" w:hAnsi="Cambria Math"/>
                <w:i/>
                <w:szCs w:val="28"/>
              </w:rPr>
            </m:ctrlPr>
          </m:sSubPr>
          <m:e>
            <m:r>
              <w:rPr>
                <w:rFonts w:ascii="Cambria Math" w:hAnsi="Cambria Math"/>
                <w:szCs w:val="28"/>
              </w:rPr>
              <m:t>β</m:t>
            </m:r>
          </m:e>
          <m:sub>
            <m:r>
              <w:rPr>
                <w:rFonts w:ascii="Cambria Math" w:hAnsi="Cambria Math"/>
                <w:szCs w:val="28"/>
              </w:rPr>
              <m:t>с</m:t>
            </m:r>
          </m:sub>
        </m:sSub>
        <m:r>
          <w:rPr>
            <w:rFonts w:ascii="Cambria Math" w:hAnsi="Cambria Math"/>
            <w:szCs w:val="28"/>
          </w:rPr>
          <m:t>=</m:t>
        </m:r>
        <m:sSub>
          <m:sSubPr>
            <m:ctrlPr>
              <w:rPr>
                <w:rFonts w:ascii="Cambria Math" w:hAnsi="Cambria Math"/>
                <w:i/>
                <w:szCs w:val="28"/>
              </w:rPr>
            </m:ctrlPr>
          </m:sSubPr>
          <m:e>
            <m:r>
              <w:rPr>
                <w:rFonts w:ascii="Cambria Math" w:hAnsi="Cambria Math"/>
                <w:szCs w:val="28"/>
                <w:lang w:val="en-US"/>
              </w:rPr>
              <m:t>t</m:t>
            </m:r>
          </m:e>
          <m:sub>
            <m:r>
              <w:rPr>
                <w:rFonts w:ascii="Cambria Math" w:hAnsi="Cambria Math"/>
                <w:szCs w:val="28"/>
              </w:rPr>
              <m:t>сг</m:t>
            </m:r>
          </m:sub>
        </m:sSub>
        <m:r>
          <w:rPr>
            <w:rFonts w:ascii="Cambria Math" w:hAnsi="Cambria Math"/>
            <w:szCs w:val="28"/>
          </w:rPr>
          <m:t>/</m:t>
        </m:r>
        <m:sSub>
          <m:sSubPr>
            <m:ctrlPr>
              <w:rPr>
                <w:rFonts w:ascii="Cambria Math" w:hAnsi="Cambria Math"/>
                <w:i/>
                <w:szCs w:val="28"/>
              </w:rPr>
            </m:ctrlPr>
          </m:sSubPr>
          <m:e>
            <m:r>
              <w:rPr>
                <w:rFonts w:ascii="Cambria Math" w:hAnsi="Cambria Math"/>
                <w:szCs w:val="28"/>
                <w:lang w:val="en-US"/>
              </w:rPr>
              <m:t>T</m:t>
            </m:r>
          </m:e>
          <m:sub>
            <m:r>
              <w:rPr>
                <w:rFonts w:ascii="Cambria Math" w:hAnsi="Cambria Math"/>
                <w:szCs w:val="28"/>
              </w:rPr>
              <m:t>c</m:t>
            </m:r>
          </m:sub>
        </m:sSub>
      </m:oMath>
      <w:r w:rsidR="00A72B71" w:rsidRPr="00A72B71">
        <w:rPr>
          <w:rFonts w:eastAsiaTheme="minorEastAsia"/>
          <w:szCs w:val="28"/>
        </w:rPr>
        <w:t xml:space="preserve">, </w:t>
      </w:r>
      <w:r w:rsidR="00EA4765">
        <w:rPr>
          <w:rFonts w:eastAsiaTheme="minorEastAsia"/>
          <w:szCs w:val="28"/>
        </w:rPr>
        <w:t xml:space="preserve">                                                       (17)</w:t>
      </w:r>
    </w:p>
    <w:p w:rsidR="00EA4765" w:rsidRDefault="00EA4765" w:rsidP="00081C7B">
      <w:pPr>
        <w:pStyle w:val="a3"/>
        <w:tabs>
          <w:tab w:val="left" w:pos="709"/>
        </w:tabs>
        <w:ind w:left="0" w:right="0" w:firstLine="709"/>
        <w:jc w:val="center"/>
        <w:rPr>
          <w:rFonts w:eastAsiaTheme="minorEastAsia"/>
          <w:szCs w:val="28"/>
        </w:rPr>
      </w:pPr>
    </w:p>
    <w:p w:rsidR="00D72B3A" w:rsidRDefault="00D72B3A" w:rsidP="00081C7B">
      <w:pPr>
        <w:tabs>
          <w:tab w:val="left" w:pos="709"/>
        </w:tabs>
        <w:ind w:left="0" w:right="0" w:firstLine="709"/>
        <w:rPr>
          <w:rFonts w:eastAsiaTheme="minorEastAsia"/>
          <w:szCs w:val="28"/>
        </w:rPr>
      </w:pPr>
      <w:r>
        <w:rPr>
          <w:rFonts w:eastAsiaTheme="minorEastAsia"/>
          <w:szCs w:val="28"/>
        </w:rPr>
        <w:t>г</w:t>
      </w:r>
      <w:r w:rsidR="00A72B71">
        <w:rPr>
          <w:rFonts w:eastAsiaTheme="minorEastAsia"/>
          <w:szCs w:val="28"/>
        </w:rPr>
        <w:t>де</w:t>
      </w:r>
      <w:r>
        <w:rPr>
          <w:rFonts w:eastAsiaTheme="minorEastAsia"/>
          <w:szCs w:val="28"/>
        </w:rPr>
        <w:t>:</w:t>
      </w:r>
    </w:p>
    <w:p w:rsidR="00A72B71" w:rsidRDefault="00A72B71" w:rsidP="00081C7B">
      <w:pPr>
        <w:tabs>
          <w:tab w:val="left" w:pos="709"/>
        </w:tabs>
        <w:ind w:left="0" w:right="0" w:firstLine="709"/>
        <w:rPr>
          <w:rFonts w:eastAsiaTheme="minorEastAsia"/>
          <w:szCs w:val="28"/>
        </w:rPr>
      </w:pPr>
      <w:r>
        <w:rPr>
          <w:rFonts w:eastAsiaTheme="minorEastAsia"/>
          <w:szCs w:val="28"/>
        </w:rPr>
        <w:t xml:space="preserve"> </w:t>
      </w:r>
      <m:oMath>
        <m:sSub>
          <m:sSubPr>
            <m:ctrlPr>
              <w:rPr>
                <w:rFonts w:ascii="Cambria Math" w:eastAsia="TimesNewRoman,Italic" w:hAnsi="Cambria Math"/>
                <w:i/>
                <w:iCs/>
                <w:szCs w:val="28"/>
              </w:rPr>
            </m:ctrlPr>
          </m:sSubPr>
          <m:e>
            <m:r>
              <w:rPr>
                <w:rFonts w:ascii="Cambria Math" w:eastAsia="TimesNewRoman,Italic" w:hAnsi="Cambria Math"/>
                <w:szCs w:val="28"/>
              </w:rPr>
              <m:t>Т</m:t>
            </m:r>
          </m:e>
          <m:sub>
            <m:r>
              <w:rPr>
                <w:rFonts w:ascii="Cambria Math" w:eastAsia="TimesNewRoman,Italic" w:hAnsi="Cambria Math"/>
                <w:szCs w:val="28"/>
              </w:rPr>
              <m:t>с</m:t>
            </m:r>
          </m:sub>
        </m:sSub>
        <m:r>
          <w:rPr>
            <w:rFonts w:ascii="Cambria Math" w:eastAsia="TimesNewRoman,Italic" w:hAnsi="Cambria Math"/>
            <w:szCs w:val="28"/>
          </w:rPr>
          <m:t>=</m:t>
        </m:r>
        <m:f>
          <m:fPr>
            <m:ctrlPr>
              <w:rPr>
                <w:rFonts w:ascii="Cambria Math" w:eastAsia="TimesNewRoman,Italic" w:hAnsi="Cambria Math"/>
                <w:i/>
                <w:iCs/>
                <w:szCs w:val="28"/>
              </w:rPr>
            </m:ctrlPr>
          </m:fPr>
          <m:num>
            <m:r>
              <w:rPr>
                <w:rFonts w:ascii="Cambria Math" w:eastAsia="TimesNewRoman,Italic" w:hAnsi="Cambria Math"/>
                <w:szCs w:val="28"/>
              </w:rPr>
              <m:t>1</m:t>
            </m:r>
          </m:num>
          <m:den>
            <m:sSub>
              <m:sSubPr>
                <m:ctrlPr>
                  <w:rPr>
                    <w:rFonts w:ascii="Cambria Math" w:eastAsia="TimesNewRoman,Italic" w:hAnsi="Cambria Math"/>
                    <w:i/>
                    <w:iCs/>
                    <w:szCs w:val="28"/>
                  </w:rPr>
                </m:ctrlPr>
              </m:sSubPr>
              <m:e>
                <m:r>
                  <w:rPr>
                    <w:rFonts w:ascii="Cambria Math" w:eastAsia="TimesNewRoman,Italic" w:hAnsi="Cambria Math"/>
                    <w:szCs w:val="28"/>
                    <w:lang w:val="en-US"/>
                  </w:rPr>
                  <m:t>f</m:t>
                </m:r>
              </m:e>
              <m:sub>
                <m:r>
                  <w:rPr>
                    <w:rFonts w:ascii="Cambria Math" w:eastAsia="TimesNewRoman,Italic" w:hAnsi="Cambria Math"/>
                    <w:szCs w:val="28"/>
                  </w:rPr>
                  <m:t>c</m:t>
                </m:r>
              </m:sub>
            </m:sSub>
          </m:den>
        </m:f>
        <m:r>
          <w:rPr>
            <w:rFonts w:ascii="Cambria Math" w:eastAsia="TimesNewRoman,Italic" w:hAnsi="Cambria Math"/>
            <w:szCs w:val="28"/>
          </w:rPr>
          <m:t>=1/nz</m:t>
        </m:r>
      </m:oMath>
      <w:r>
        <w:rPr>
          <w:rFonts w:eastAsiaTheme="minorEastAsia"/>
          <w:szCs w:val="28"/>
        </w:rPr>
        <w:t xml:space="preserve"> – период строчной развертки; </w:t>
      </w:r>
    </w:p>
    <w:p w:rsidR="00A72B71" w:rsidRDefault="00A72B71" w:rsidP="00081C7B">
      <w:pPr>
        <w:tabs>
          <w:tab w:val="left" w:pos="709"/>
        </w:tabs>
        <w:ind w:left="0" w:right="0" w:firstLine="709"/>
        <w:rPr>
          <w:rFonts w:eastAsiaTheme="minorEastAsia"/>
          <w:szCs w:val="28"/>
        </w:rPr>
      </w:pPr>
      <w:r>
        <w:rPr>
          <w:rFonts w:eastAsiaTheme="minorEastAsia"/>
          <w:i/>
          <w:szCs w:val="28"/>
          <w:lang w:val="en-US"/>
        </w:rPr>
        <w:lastRenderedPageBreak/>
        <w:t>n</w:t>
      </w:r>
      <w:r w:rsidRPr="00A72B71">
        <w:rPr>
          <w:rFonts w:eastAsiaTheme="minorEastAsia"/>
          <w:szCs w:val="28"/>
        </w:rPr>
        <w:t xml:space="preserve"> – </w:t>
      </w:r>
      <w:proofErr w:type="gramStart"/>
      <w:r>
        <w:rPr>
          <w:rFonts w:eastAsiaTheme="minorEastAsia"/>
          <w:szCs w:val="28"/>
        </w:rPr>
        <w:t>число</w:t>
      </w:r>
      <w:proofErr w:type="gramEnd"/>
      <w:r>
        <w:rPr>
          <w:rFonts w:eastAsiaTheme="minorEastAsia"/>
          <w:szCs w:val="28"/>
        </w:rPr>
        <w:t xml:space="preserve"> кадров, передаваемых в секунду; </w:t>
      </w:r>
    </w:p>
    <w:p w:rsidR="00A72B71" w:rsidRDefault="00A72B71" w:rsidP="00081C7B">
      <w:pPr>
        <w:tabs>
          <w:tab w:val="left" w:pos="709"/>
        </w:tabs>
        <w:ind w:left="0" w:right="0" w:firstLine="709"/>
        <w:rPr>
          <w:rFonts w:eastAsiaTheme="minorEastAsia"/>
          <w:szCs w:val="28"/>
        </w:rPr>
      </w:pPr>
      <w:r>
        <w:rPr>
          <w:rFonts w:eastAsiaTheme="minorEastAsia"/>
          <w:i/>
          <w:szCs w:val="28"/>
          <w:lang w:val="en-US"/>
        </w:rPr>
        <w:t>z</w:t>
      </w:r>
      <w:r w:rsidRPr="00A72B71">
        <w:rPr>
          <w:rFonts w:eastAsiaTheme="minorEastAsia"/>
          <w:szCs w:val="28"/>
        </w:rPr>
        <w:t xml:space="preserve"> – </w:t>
      </w:r>
      <w:proofErr w:type="gramStart"/>
      <w:r>
        <w:rPr>
          <w:rFonts w:eastAsiaTheme="minorEastAsia"/>
          <w:szCs w:val="28"/>
        </w:rPr>
        <w:t>номинальное</w:t>
      </w:r>
      <w:proofErr w:type="gramEnd"/>
      <w:r>
        <w:rPr>
          <w:rFonts w:eastAsiaTheme="minorEastAsia"/>
          <w:szCs w:val="28"/>
        </w:rPr>
        <w:t xml:space="preserve"> число строк разложения изображения;</w:t>
      </w:r>
    </w:p>
    <w:p w:rsidR="00A72B71" w:rsidRPr="00A72B71" w:rsidRDefault="00A72B71" w:rsidP="00081C7B">
      <w:pPr>
        <w:tabs>
          <w:tab w:val="left" w:pos="709"/>
        </w:tabs>
        <w:ind w:left="0" w:right="0" w:firstLine="709"/>
        <w:rPr>
          <w:rFonts w:eastAsiaTheme="minorEastAsia"/>
          <w:szCs w:val="28"/>
        </w:rPr>
      </w:pPr>
      <w:r>
        <w:rPr>
          <w:rFonts w:eastAsiaTheme="minorEastAsia"/>
          <w:szCs w:val="28"/>
        </w:rPr>
        <w:t xml:space="preserve">Получим: </w:t>
      </w:r>
      <m:oMath>
        <m:sSub>
          <m:sSubPr>
            <m:ctrlPr>
              <w:rPr>
                <w:rFonts w:ascii="Cambria Math" w:eastAsia="TimesNewRoman,Italic" w:hAnsi="Cambria Math"/>
                <w:i/>
                <w:iCs/>
                <w:szCs w:val="28"/>
              </w:rPr>
            </m:ctrlPr>
          </m:sSubPr>
          <m:e>
            <m:r>
              <w:rPr>
                <w:rFonts w:ascii="Cambria Math" w:eastAsia="TimesNewRoman,Italic" w:hAnsi="Cambria Math"/>
                <w:szCs w:val="28"/>
              </w:rPr>
              <m:t>β</m:t>
            </m:r>
          </m:e>
          <m:sub>
            <m:r>
              <w:rPr>
                <w:rFonts w:ascii="Cambria Math" w:eastAsia="TimesNewRoman,Italic" w:hAnsi="Cambria Math"/>
                <w:szCs w:val="28"/>
              </w:rPr>
              <m:t>c</m:t>
            </m:r>
          </m:sub>
        </m:sSub>
        <m:r>
          <w:rPr>
            <w:rFonts w:ascii="Cambria Math" w:hAnsi="Cambria Math"/>
            <w:szCs w:val="28"/>
          </w:rPr>
          <m:t>=</m:t>
        </m:r>
        <m:f>
          <m:fPr>
            <m:ctrlPr>
              <w:rPr>
                <w:rFonts w:ascii="Cambria Math" w:hAnsi="Cambria Math"/>
                <w:i/>
                <w:szCs w:val="28"/>
              </w:rPr>
            </m:ctrlPr>
          </m:fPr>
          <m:num>
            <m:sSub>
              <m:sSubPr>
                <m:ctrlPr>
                  <w:rPr>
                    <w:rFonts w:ascii="Cambria Math" w:hAnsi="Cambria Math"/>
                    <w:i/>
                    <w:szCs w:val="28"/>
                  </w:rPr>
                </m:ctrlPr>
              </m:sSubPr>
              <m:e>
                <m:r>
                  <w:rPr>
                    <w:rFonts w:ascii="Cambria Math" w:hAnsi="Cambria Math"/>
                    <w:szCs w:val="28"/>
                    <w:lang w:val="en-US"/>
                  </w:rPr>
                  <m:t>t</m:t>
                </m:r>
              </m:e>
              <m:sub>
                <m:r>
                  <w:rPr>
                    <w:rFonts w:ascii="Cambria Math" w:hAnsi="Cambria Math"/>
                    <w:szCs w:val="28"/>
                  </w:rPr>
                  <m:t>сг</m:t>
                </m:r>
              </m:sub>
            </m:sSub>
          </m:num>
          <m:den>
            <m:sSub>
              <m:sSubPr>
                <m:ctrlPr>
                  <w:rPr>
                    <w:rFonts w:ascii="Cambria Math" w:hAnsi="Cambria Math"/>
                    <w:i/>
                    <w:szCs w:val="28"/>
                  </w:rPr>
                </m:ctrlPr>
              </m:sSubPr>
              <m:e>
                <m:r>
                  <w:rPr>
                    <w:rFonts w:ascii="Cambria Math" w:hAnsi="Cambria Math"/>
                    <w:szCs w:val="28"/>
                    <w:lang w:val="en-US"/>
                  </w:rPr>
                  <m:t>T</m:t>
                </m:r>
              </m:e>
              <m:sub>
                <m:r>
                  <w:rPr>
                    <w:rFonts w:ascii="Cambria Math" w:hAnsi="Cambria Math"/>
                    <w:szCs w:val="28"/>
                  </w:rPr>
                  <m:t>c</m:t>
                </m:r>
              </m:sub>
            </m:sSub>
            <m:ctrlPr>
              <w:rPr>
                <w:rFonts w:ascii="Cambria Math" w:eastAsia="TimesNewRoman,Italic" w:hAnsi="Cambria Math"/>
                <w:i/>
                <w:iCs/>
                <w:szCs w:val="28"/>
                <w:lang w:val="en-US"/>
              </w:rPr>
            </m:ctrlPr>
          </m:den>
        </m:f>
        <m:r>
          <w:rPr>
            <w:rFonts w:ascii="Cambria Math" w:hAnsi="Cambria Math"/>
            <w:szCs w:val="28"/>
          </w:rPr>
          <m:t>=12*</m:t>
        </m:r>
        <m:sSup>
          <m:sSupPr>
            <m:ctrlPr>
              <w:rPr>
                <w:rFonts w:ascii="Cambria Math" w:eastAsia="TimesNewRoman,Italic" w:hAnsi="Cambria Math"/>
                <w:i/>
                <w:szCs w:val="28"/>
              </w:rPr>
            </m:ctrlPr>
          </m:sSupPr>
          <m:e>
            <m:r>
              <w:rPr>
                <w:rFonts w:ascii="Cambria Math" w:eastAsia="TimesNewRoman,Italic" w:hAnsi="Cambria Math"/>
                <w:szCs w:val="28"/>
              </w:rPr>
              <m:t>10</m:t>
            </m:r>
          </m:e>
          <m:sup>
            <m:r>
              <w:rPr>
                <w:rFonts w:ascii="Cambria Math" w:eastAsia="TimesNewRoman,Italic" w:hAnsi="Cambria Math"/>
                <w:szCs w:val="28"/>
              </w:rPr>
              <m:t>-6</m:t>
            </m:r>
          </m:sup>
        </m:sSup>
        <m:r>
          <w:rPr>
            <w:rFonts w:ascii="Cambria Math" w:eastAsia="TimesNewRoman,Italic" w:hAnsi="Cambria Math"/>
            <w:szCs w:val="28"/>
          </w:rPr>
          <m:t>*25*625=0,18</m:t>
        </m:r>
      </m:oMath>
    </w:p>
    <w:p w:rsidR="00A72B71" w:rsidRPr="00EA4765" w:rsidRDefault="00A72B71" w:rsidP="003524B0">
      <w:pPr>
        <w:pStyle w:val="a3"/>
        <w:numPr>
          <w:ilvl w:val="0"/>
          <w:numId w:val="9"/>
        </w:numPr>
        <w:tabs>
          <w:tab w:val="left" w:pos="709"/>
        </w:tabs>
        <w:ind w:left="0" w:right="0" w:firstLine="709"/>
        <w:rPr>
          <w:szCs w:val="28"/>
        </w:rPr>
      </w:pPr>
      <w:r>
        <w:rPr>
          <w:rFonts w:eastAsiaTheme="minorEastAsia"/>
          <w:szCs w:val="28"/>
        </w:rPr>
        <w:t>Длительность активной части строки:</w:t>
      </w:r>
    </w:p>
    <w:p w:rsidR="00EA4765" w:rsidRPr="00A72B71" w:rsidRDefault="00EA4765" w:rsidP="00081C7B">
      <w:pPr>
        <w:pStyle w:val="a3"/>
        <w:tabs>
          <w:tab w:val="left" w:pos="709"/>
        </w:tabs>
        <w:ind w:left="0" w:right="0" w:firstLine="709"/>
        <w:rPr>
          <w:szCs w:val="28"/>
        </w:rPr>
      </w:pPr>
    </w:p>
    <w:p w:rsidR="00A72B71" w:rsidRPr="00EA4765" w:rsidRDefault="00D41500" w:rsidP="00081C7B">
      <w:pPr>
        <w:pStyle w:val="a3"/>
        <w:tabs>
          <w:tab w:val="left" w:pos="709"/>
        </w:tabs>
        <w:autoSpaceDE w:val="0"/>
        <w:autoSpaceDN w:val="0"/>
        <w:adjustRightInd w:val="0"/>
        <w:ind w:left="0" w:right="0" w:firstLine="709"/>
        <w:jc w:val="right"/>
        <w:rPr>
          <w:rFonts w:eastAsia="TimesNewRoman,Italic"/>
          <w:szCs w:val="28"/>
        </w:rPr>
      </w:pPr>
      <m:oMath>
        <m:sSub>
          <m:sSubPr>
            <m:ctrlPr>
              <w:rPr>
                <w:rFonts w:ascii="Cambria Math" w:eastAsia="TimesNewRoman,Italic" w:hAnsi="Cambria Math"/>
                <w:i/>
                <w:iCs/>
                <w:szCs w:val="28"/>
              </w:rPr>
            </m:ctrlPr>
          </m:sSubPr>
          <m:e>
            <m:r>
              <w:rPr>
                <w:rFonts w:ascii="Cambria Math" w:eastAsia="TimesNewRoman,Italic" w:hAnsi="Cambria Math"/>
                <w:szCs w:val="28"/>
              </w:rPr>
              <m:t>t</m:t>
            </m:r>
          </m:e>
          <m:sub>
            <m:r>
              <w:rPr>
                <w:rFonts w:ascii="Cambria Math" w:eastAsia="TimesNewRoman,Italic" w:hAnsi="Cambria Math"/>
                <w:szCs w:val="28"/>
              </w:rPr>
              <m:t>ca</m:t>
            </m:r>
          </m:sub>
        </m:sSub>
        <m:r>
          <w:rPr>
            <w:rFonts w:ascii="Cambria Math" w:eastAsia="TimesNewRoman,Italic" w:hAnsi="Cambria Math"/>
            <w:szCs w:val="28"/>
          </w:rPr>
          <m:t>=</m:t>
        </m:r>
        <m:sSub>
          <m:sSubPr>
            <m:ctrlPr>
              <w:rPr>
                <w:rFonts w:ascii="Cambria Math" w:eastAsia="TimesNewRoman,Italic" w:hAnsi="Cambria Math"/>
                <w:i/>
                <w:iCs/>
                <w:szCs w:val="28"/>
              </w:rPr>
            </m:ctrlPr>
          </m:sSubPr>
          <m:e>
            <m:r>
              <w:rPr>
                <w:rFonts w:ascii="Cambria Math" w:eastAsia="TimesNewRoman,Italic" w:hAnsi="Cambria Math"/>
                <w:szCs w:val="28"/>
              </w:rPr>
              <m:t>T</m:t>
            </m:r>
          </m:e>
          <m:sub>
            <m:r>
              <w:rPr>
                <w:rFonts w:ascii="Cambria Math" w:eastAsia="TimesNewRoman,Italic" w:hAnsi="Cambria Math"/>
                <w:szCs w:val="28"/>
              </w:rPr>
              <m:t>c</m:t>
            </m:r>
          </m:sub>
        </m:sSub>
        <m:r>
          <w:rPr>
            <w:rFonts w:ascii="Cambria Math" w:eastAsia="TimesNewRoman,Italic" w:hAnsi="Cambria Math"/>
            <w:szCs w:val="28"/>
          </w:rPr>
          <m:t>(1-</m:t>
        </m:r>
        <m:sSub>
          <m:sSubPr>
            <m:ctrlPr>
              <w:rPr>
                <w:rFonts w:ascii="Cambria Math" w:eastAsia="TimesNewRoman,Italic" w:hAnsi="Cambria Math"/>
                <w:i/>
                <w:iCs/>
                <w:szCs w:val="28"/>
              </w:rPr>
            </m:ctrlPr>
          </m:sSubPr>
          <m:e>
            <m:r>
              <w:rPr>
                <w:rFonts w:ascii="Cambria Math" w:eastAsia="TimesNewRoman,Italic" w:hAnsi="Cambria Math"/>
                <w:szCs w:val="28"/>
              </w:rPr>
              <m:t>β</m:t>
            </m:r>
          </m:e>
          <m:sub>
            <m:r>
              <w:rPr>
                <w:rFonts w:ascii="Cambria Math" w:eastAsia="TimesNewRoman,Italic" w:hAnsi="Cambria Math"/>
                <w:szCs w:val="28"/>
              </w:rPr>
              <m:t>c</m:t>
            </m:r>
          </m:sub>
        </m:sSub>
        <m:r>
          <w:rPr>
            <w:rFonts w:ascii="Cambria Math" w:eastAsia="TimesNewRoman,Italic" w:hAnsi="Cambria Math"/>
            <w:szCs w:val="28"/>
          </w:rPr>
          <m:t>)</m:t>
        </m:r>
      </m:oMath>
      <w:r w:rsidR="00EA4765">
        <w:rPr>
          <w:rFonts w:eastAsia="TimesNewRoman,Italic"/>
          <w:szCs w:val="28"/>
        </w:rPr>
        <w:t xml:space="preserve">                                                   (18)</w:t>
      </w:r>
    </w:p>
    <w:p w:rsidR="00EA4765" w:rsidRPr="00A72B71" w:rsidRDefault="00EA4765" w:rsidP="00081C7B">
      <w:pPr>
        <w:pStyle w:val="a3"/>
        <w:tabs>
          <w:tab w:val="left" w:pos="709"/>
        </w:tabs>
        <w:autoSpaceDE w:val="0"/>
        <w:autoSpaceDN w:val="0"/>
        <w:adjustRightInd w:val="0"/>
        <w:ind w:left="0" w:right="0" w:firstLine="709"/>
        <w:rPr>
          <w:rFonts w:eastAsia="TimesNewRoman,Italic"/>
          <w:i/>
          <w:iCs/>
          <w:szCs w:val="28"/>
          <w:lang w:val="en-US"/>
        </w:rPr>
      </w:pPr>
    </w:p>
    <w:p w:rsidR="00A72B71" w:rsidRPr="00A72B71" w:rsidRDefault="00D41500" w:rsidP="00081C7B">
      <w:pPr>
        <w:pStyle w:val="a3"/>
        <w:tabs>
          <w:tab w:val="left" w:pos="709"/>
        </w:tabs>
        <w:autoSpaceDE w:val="0"/>
        <w:autoSpaceDN w:val="0"/>
        <w:adjustRightInd w:val="0"/>
        <w:ind w:left="0" w:right="0" w:firstLine="709"/>
        <w:rPr>
          <w:rFonts w:eastAsia="TimesNewRoman,Italic"/>
          <w:i/>
          <w:iCs/>
          <w:szCs w:val="28"/>
          <w:lang w:val="en-US"/>
        </w:rPr>
      </w:pPr>
      <m:oMathPara>
        <m:oMath>
          <m:sSub>
            <m:sSubPr>
              <m:ctrlPr>
                <w:rPr>
                  <w:rFonts w:ascii="Cambria Math" w:eastAsia="TimesNewRoman,Italic" w:hAnsi="Cambria Math"/>
                  <w:i/>
                  <w:iCs/>
                  <w:szCs w:val="28"/>
                </w:rPr>
              </m:ctrlPr>
            </m:sSubPr>
            <m:e>
              <m:r>
                <w:rPr>
                  <w:rFonts w:ascii="Cambria Math" w:eastAsia="TimesNewRoman,Italic" w:hAnsi="Cambria Math"/>
                  <w:szCs w:val="28"/>
                </w:rPr>
                <m:t>t</m:t>
              </m:r>
            </m:e>
            <m:sub>
              <m:r>
                <w:rPr>
                  <w:rFonts w:ascii="Cambria Math" w:eastAsia="TimesNewRoman,Italic" w:hAnsi="Cambria Math"/>
                  <w:szCs w:val="28"/>
                </w:rPr>
                <m:t>ca</m:t>
              </m:r>
            </m:sub>
          </m:sSub>
          <m:r>
            <w:rPr>
              <w:rFonts w:ascii="Cambria Math" w:eastAsia="TimesNewRoman,Italic" w:hAnsi="Cambria Math"/>
              <w:szCs w:val="28"/>
            </w:rPr>
            <m:t>=</m:t>
          </m:r>
          <m:f>
            <m:fPr>
              <m:ctrlPr>
                <w:rPr>
                  <w:rFonts w:ascii="Cambria Math" w:eastAsia="TimesNewRoman,Italic" w:hAnsi="Cambria Math"/>
                  <w:i/>
                  <w:iCs/>
                  <w:szCs w:val="28"/>
                </w:rPr>
              </m:ctrlPr>
            </m:fPr>
            <m:num>
              <m:r>
                <w:rPr>
                  <w:rFonts w:ascii="Cambria Math" w:eastAsia="TimesNewRoman,Italic" w:hAnsi="Cambria Math"/>
                  <w:szCs w:val="28"/>
                </w:rPr>
                <m:t>1</m:t>
              </m:r>
            </m:num>
            <m:den>
              <m:r>
                <w:rPr>
                  <w:rFonts w:ascii="Cambria Math" w:eastAsia="TimesNewRoman,Italic" w:hAnsi="Cambria Math"/>
                  <w:szCs w:val="28"/>
                </w:rPr>
                <m:t>25*625</m:t>
              </m:r>
            </m:den>
          </m:f>
          <m:r>
            <w:rPr>
              <w:rFonts w:ascii="Cambria Math" w:eastAsia="TimesNewRoman,Italic" w:hAnsi="Cambria Math"/>
              <w:szCs w:val="28"/>
            </w:rPr>
            <m:t>*</m:t>
          </m:r>
          <m:d>
            <m:dPr>
              <m:ctrlPr>
                <w:rPr>
                  <w:rFonts w:ascii="Cambria Math" w:eastAsia="TimesNewRoman,Italic" w:hAnsi="Cambria Math"/>
                  <w:i/>
                  <w:iCs/>
                  <w:szCs w:val="28"/>
                </w:rPr>
              </m:ctrlPr>
            </m:dPr>
            <m:e>
              <m:r>
                <w:rPr>
                  <w:rFonts w:ascii="Cambria Math" w:eastAsia="TimesNewRoman,Italic" w:hAnsi="Cambria Math"/>
                  <w:szCs w:val="28"/>
                </w:rPr>
                <m:t>1-0.18</m:t>
              </m:r>
            </m:e>
          </m:d>
          <m:r>
            <w:rPr>
              <w:rFonts w:ascii="Cambria Math" w:eastAsia="TimesNewRoman,Italic" w:hAnsi="Cambria Math"/>
              <w:szCs w:val="28"/>
            </w:rPr>
            <m:t>=54,6 мкс</m:t>
          </m:r>
        </m:oMath>
      </m:oMathPara>
    </w:p>
    <w:p w:rsidR="00A72B71" w:rsidRPr="00A72B71" w:rsidRDefault="00A72B71" w:rsidP="00081C7B">
      <w:pPr>
        <w:pStyle w:val="a3"/>
        <w:tabs>
          <w:tab w:val="left" w:pos="709"/>
        </w:tabs>
        <w:ind w:left="0" w:right="0" w:firstLine="709"/>
        <w:rPr>
          <w:szCs w:val="28"/>
        </w:rPr>
      </w:pPr>
      <w:r w:rsidRPr="00A72B71">
        <w:rPr>
          <w:rFonts w:eastAsiaTheme="minorEastAsia"/>
          <w:szCs w:val="28"/>
        </w:rPr>
        <w:t xml:space="preserve"> </w:t>
      </w:r>
    </w:p>
    <w:p w:rsidR="00DC115F" w:rsidRDefault="00A72B71" w:rsidP="003524B0">
      <w:pPr>
        <w:pStyle w:val="a3"/>
        <w:numPr>
          <w:ilvl w:val="0"/>
          <w:numId w:val="9"/>
        </w:numPr>
        <w:tabs>
          <w:tab w:val="left" w:pos="709"/>
        </w:tabs>
        <w:ind w:left="0" w:right="0" w:firstLine="709"/>
      </w:pPr>
      <w:r>
        <w:t>Относительную длительность кадрового гасящего импульса:</w:t>
      </w:r>
    </w:p>
    <w:p w:rsidR="00EA4765" w:rsidRDefault="00EA4765" w:rsidP="00081C7B">
      <w:pPr>
        <w:pStyle w:val="a3"/>
        <w:tabs>
          <w:tab w:val="left" w:pos="709"/>
        </w:tabs>
        <w:ind w:left="0" w:right="0" w:firstLine="709"/>
      </w:pPr>
    </w:p>
    <w:p w:rsidR="00FD3276" w:rsidRDefault="00D41500" w:rsidP="00081C7B">
      <w:pPr>
        <w:pStyle w:val="a3"/>
        <w:tabs>
          <w:tab w:val="left" w:pos="709"/>
          <w:tab w:val="center" w:pos="5179"/>
          <w:tab w:val="left" w:pos="7290"/>
        </w:tabs>
        <w:autoSpaceDE w:val="0"/>
        <w:autoSpaceDN w:val="0"/>
        <w:adjustRightInd w:val="0"/>
        <w:ind w:left="0" w:right="0" w:firstLine="709"/>
        <w:jc w:val="right"/>
        <w:rPr>
          <w:rFonts w:eastAsia="TimesNewRoman,Italic"/>
          <w:iCs/>
          <w:szCs w:val="28"/>
        </w:rPr>
      </w:pPr>
      <m:oMath>
        <m:sSub>
          <m:sSubPr>
            <m:ctrlPr>
              <w:rPr>
                <w:rFonts w:ascii="Cambria Math" w:eastAsia="TimesNewRoman,Italic" w:hAnsi="Cambria Math"/>
                <w:i/>
                <w:iCs/>
                <w:szCs w:val="28"/>
              </w:rPr>
            </m:ctrlPr>
          </m:sSubPr>
          <m:e>
            <m:r>
              <w:rPr>
                <w:rFonts w:ascii="Cambria Math" w:eastAsia="TimesNewRoman,Italic" w:hAnsi="Cambria Math"/>
                <w:szCs w:val="28"/>
              </w:rPr>
              <m:t>β</m:t>
            </m:r>
          </m:e>
          <m:sub>
            <m:r>
              <w:rPr>
                <w:rFonts w:ascii="Cambria Math" w:eastAsia="TimesNewRoman,Italic" w:hAnsi="Cambria Math"/>
                <w:szCs w:val="28"/>
              </w:rPr>
              <m:t>k</m:t>
            </m:r>
          </m:sub>
        </m:sSub>
        <m:r>
          <w:rPr>
            <w:rFonts w:ascii="Cambria Math" w:eastAsia="TimesNewRoman,Italic" w:hAnsi="Cambria Math"/>
            <w:szCs w:val="28"/>
          </w:rPr>
          <m:t>=</m:t>
        </m:r>
        <m:sSub>
          <m:sSubPr>
            <m:ctrlPr>
              <w:rPr>
                <w:rFonts w:ascii="Cambria Math" w:eastAsia="TimesNewRoman,Italic" w:hAnsi="Cambria Math"/>
                <w:i/>
                <w:iCs/>
                <w:szCs w:val="28"/>
              </w:rPr>
            </m:ctrlPr>
          </m:sSubPr>
          <m:e>
            <m:r>
              <w:rPr>
                <w:rFonts w:ascii="Cambria Math" w:eastAsia="TimesNewRoman,Italic" w:hAnsi="Cambria Math"/>
                <w:szCs w:val="28"/>
              </w:rPr>
              <m:t>t</m:t>
            </m:r>
          </m:e>
          <m:sub>
            <m:r>
              <w:rPr>
                <w:rFonts w:ascii="Cambria Math" w:eastAsia="TimesNewRoman,Italic" w:hAnsi="Cambria Math"/>
                <w:szCs w:val="28"/>
              </w:rPr>
              <m:t>кг</m:t>
            </m:r>
          </m:sub>
        </m:sSub>
        <m:r>
          <w:rPr>
            <w:rFonts w:ascii="Cambria Math" w:eastAsia="TimesNewRoman,Italic" w:hAnsi="Cambria Math"/>
            <w:szCs w:val="28"/>
          </w:rPr>
          <m:t>/</m:t>
        </m:r>
        <m:sSub>
          <m:sSubPr>
            <m:ctrlPr>
              <w:rPr>
                <w:rFonts w:ascii="Cambria Math" w:eastAsia="TimesNewRoman,Italic" w:hAnsi="Cambria Math"/>
                <w:i/>
                <w:iCs/>
                <w:szCs w:val="28"/>
              </w:rPr>
            </m:ctrlPr>
          </m:sSubPr>
          <m:e>
            <m:r>
              <w:rPr>
                <w:rFonts w:ascii="Cambria Math" w:eastAsia="TimesNewRoman,Italic" w:hAnsi="Cambria Math"/>
                <w:szCs w:val="28"/>
                <w:lang w:val="en-US"/>
              </w:rPr>
              <m:t>T</m:t>
            </m:r>
          </m:e>
          <m:sub>
            <m:r>
              <w:rPr>
                <w:rFonts w:ascii="Cambria Math" w:eastAsia="TimesNewRoman,Italic" w:hAnsi="Cambria Math"/>
                <w:szCs w:val="28"/>
              </w:rPr>
              <m:t>k</m:t>
            </m:r>
          </m:sub>
        </m:sSub>
      </m:oMath>
      <w:r w:rsidR="00FD3276" w:rsidRPr="00ED56DB">
        <w:rPr>
          <w:rFonts w:eastAsia="TimesNewRoman,Italic"/>
          <w:iCs/>
          <w:szCs w:val="28"/>
        </w:rPr>
        <w:t>,</w:t>
      </w:r>
      <w:r w:rsidR="00EA4765">
        <w:rPr>
          <w:rFonts w:eastAsia="TimesNewRoman,Italic"/>
          <w:iCs/>
          <w:szCs w:val="28"/>
        </w:rPr>
        <w:t xml:space="preserve">                                                       (19)</w:t>
      </w:r>
    </w:p>
    <w:p w:rsidR="00EA4765" w:rsidRDefault="00EA4765" w:rsidP="00081C7B">
      <w:pPr>
        <w:pStyle w:val="a3"/>
        <w:tabs>
          <w:tab w:val="left" w:pos="709"/>
          <w:tab w:val="center" w:pos="5179"/>
          <w:tab w:val="left" w:pos="7290"/>
        </w:tabs>
        <w:autoSpaceDE w:val="0"/>
        <w:autoSpaceDN w:val="0"/>
        <w:adjustRightInd w:val="0"/>
        <w:ind w:left="0" w:right="0" w:firstLine="709"/>
        <w:jc w:val="center"/>
        <w:rPr>
          <w:rFonts w:eastAsia="TimesNewRoman,Italic"/>
          <w:iCs/>
          <w:szCs w:val="28"/>
        </w:rPr>
      </w:pPr>
    </w:p>
    <w:p w:rsidR="00D72B3A" w:rsidRDefault="00D72B3A" w:rsidP="00081C7B">
      <w:pPr>
        <w:pStyle w:val="a3"/>
        <w:tabs>
          <w:tab w:val="left" w:pos="709"/>
        </w:tabs>
        <w:autoSpaceDE w:val="0"/>
        <w:autoSpaceDN w:val="0"/>
        <w:adjustRightInd w:val="0"/>
        <w:ind w:left="0" w:right="0" w:firstLine="709"/>
        <w:rPr>
          <w:rFonts w:eastAsia="TimesNewRoman,Italic"/>
          <w:iCs/>
          <w:szCs w:val="28"/>
        </w:rPr>
      </w:pPr>
      <w:r>
        <w:rPr>
          <w:rFonts w:eastAsia="TimesNewRoman,Italic"/>
          <w:iCs/>
          <w:szCs w:val="28"/>
        </w:rPr>
        <w:t>г</w:t>
      </w:r>
      <w:r w:rsidR="00FD3276">
        <w:rPr>
          <w:rFonts w:eastAsia="TimesNewRoman,Italic"/>
          <w:iCs/>
          <w:szCs w:val="28"/>
        </w:rPr>
        <w:t>де</w:t>
      </w:r>
      <w:r>
        <w:rPr>
          <w:rFonts w:eastAsia="TimesNewRoman,Italic"/>
          <w:iCs/>
          <w:szCs w:val="28"/>
        </w:rPr>
        <w:t>:</w:t>
      </w:r>
    </w:p>
    <w:p w:rsidR="00FD3276" w:rsidRPr="00ED56DB" w:rsidRDefault="00FD3276" w:rsidP="00081C7B">
      <w:pPr>
        <w:pStyle w:val="a3"/>
        <w:tabs>
          <w:tab w:val="left" w:pos="709"/>
        </w:tabs>
        <w:autoSpaceDE w:val="0"/>
        <w:autoSpaceDN w:val="0"/>
        <w:adjustRightInd w:val="0"/>
        <w:ind w:left="0" w:right="0" w:firstLine="709"/>
        <w:jc w:val="center"/>
        <w:rPr>
          <w:rFonts w:eastAsia="TimesNewRoman,Italic"/>
          <w:szCs w:val="28"/>
        </w:rPr>
      </w:pPr>
      <w:r>
        <w:rPr>
          <w:rFonts w:eastAsia="TimesNewRoman,Italic"/>
          <w:iCs/>
          <w:szCs w:val="28"/>
        </w:rPr>
        <w:t xml:space="preserve"> </w:t>
      </w:r>
      <m:oMath>
        <m:sSub>
          <m:sSubPr>
            <m:ctrlPr>
              <w:rPr>
                <w:rFonts w:ascii="Cambria Math" w:eastAsia="TimesNewRoman,Italic" w:hAnsi="Cambria Math"/>
                <w:i/>
                <w:iCs/>
                <w:szCs w:val="28"/>
              </w:rPr>
            </m:ctrlPr>
          </m:sSubPr>
          <m:e>
            <m:r>
              <w:rPr>
                <w:rFonts w:ascii="Cambria Math" w:eastAsia="TimesNewRoman,Italic" w:hAnsi="Cambria Math"/>
                <w:szCs w:val="28"/>
                <w:lang w:val="en-US"/>
              </w:rPr>
              <m:t>T</m:t>
            </m:r>
          </m:e>
          <m:sub>
            <m:r>
              <w:rPr>
                <w:rFonts w:ascii="Cambria Math" w:eastAsia="TimesNewRoman,Italic" w:hAnsi="Cambria Math"/>
                <w:szCs w:val="28"/>
              </w:rPr>
              <m:t>k</m:t>
            </m:r>
          </m:sub>
        </m:sSub>
        <m:r>
          <w:rPr>
            <w:rFonts w:ascii="Cambria Math" w:eastAsia="TimesNewRoman,Italic" w:hAnsi="Cambria Math"/>
            <w:szCs w:val="28"/>
          </w:rPr>
          <m:t>=</m:t>
        </m:r>
        <m:f>
          <m:fPr>
            <m:ctrlPr>
              <w:rPr>
                <w:rFonts w:ascii="Cambria Math" w:eastAsia="TimesNewRoman,Italic" w:hAnsi="Cambria Math"/>
                <w:i/>
                <w:iCs/>
                <w:szCs w:val="28"/>
              </w:rPr>
            </m:ctrlPr>
          </m:fPr>
          <m:num>
            <m:r>
              <w:rPr>
                <w:rFonts w:ascii="Cambria Math" w:eastAsia="TimesNewRoman,Italic" w:hAnsi="Cambria Math"/>
                <w:szCs w:val="28"/>
              </w:rPr>
              <m:t>1</m:t>
            </m:r>
          </m:num>
          <m:den>
            <m:sSub>
              <m:sSubPr>
                <m:ctrlPr>
                  <w:rPr>
                    <w:rFonts w:ascii="Cambria Math" w:eastAsia="TimesNewRoman" w:hAnsi="Cambria Math"/>
                    <w:i/>
                    <w:szCs w:val="28"/>
                  </w:rPr>
                </m:ctrlPr>
              </m:sSubPr>
              <m:e>
                <m:r>
                  <w:rPr>
                    <w:rFonts w:ascii="Cambria Math" w:eastAsia="TimesNewRoman" w:hAnsi="Cambria Math"/>
                    <w:szCs w:val="28"/>
                    <w:lang w:val="en-US"/>
                  </w:rPr>
                  <m:t>f</m:t>
                </m:r>
              </m:e>
              <m:sub>
                <m:r>
                  <w:rPr>
                    <w:rFonts w:ascii="Cambria Math" w:eastAsia="TimesNewRoman" w:hAnsi="Cambria Math"/>
                    <w:szCs w:val="28"/>
                  </w:rPr>
                  <m:t>к</m:t>
                </m:r>
              </m:sub>
            </m:sSub>
          </m:den>
        </m:f>
        <m:r>
          <w:rPr>
            <w:rFonts w:ascii="Cambria Math" w:eastAsia="TimesNewRoman" w:hAnsi="Cambria Math"/>
            <w:szCs w:val="28"/>
          </w:rPr>
          <m:t>=1/2n</m:t>
        </m:r>
      </m:oMath>
      <w:r w:rsidRPr="00ED56DB">
        <w:rPr>
          <w:rFonts w:eastAsia="TimesNewRoman,Italic"/>
          <w:i/>
          <w:szCs w:val="28"/>
        </w:rPr>
        <w:t xml:space="preserve">  -</w:t>
      </w:r>
      <w:r w:rsidRPr="00ED56DB">
        <w:rPr>
          <w:rFonts w:eastAsia="TimesNewRoman,Italic"/>
          <w:szCs w:val="28"/>
        </w:rPr>
        <w:t>период кадровой развертки;</w:t>
      </w:r>
    </w:p>
    <w:p w:rsidR="00FD3276" w:rsidRPr="00ED56DB" w:rsidRDefault="00D41500" w:rsidP="00081C7B">
      <w:pPr>
        <w:pStyle w:val="a3"/>
        <w:tabs>
          <w:tab w:val="left" w:pos="709"/>
        </w:tabs>
        <w:autoSpaceDE w:val="0"/>
        <w:autoSpaceDN w:val="0"/>
        <w:adjustRightInd w:val="0"/>
        <w:ind w:left="0" w:right="0" w:firstLine="709"/>
        <w:jc w:val="center"/>
        <w:rPr>
          <w:rFonts w:eastAsia="TimesNewRoman,Italic"/>
          <w:szCs w:val="28"/>
        </w:rPr>
      </w:pPr>
      <m:oMath>
        <m:sSub>
          <m:sSubPr>
            <m:ctrlPr>
              <w:rPr>
                <w:rFonts w:ascii="Cambria Math" w:eastAsia="TimesNewRoman" w:hAnsi="Cambria Math"/>
                <w:i/>
                <w:szCs w:val="28"/>
              </w:rPr>
            </m:ctrlPr>
          </m:sSubPr>
          <m:e>
            <m:r>
              <w:rPr>
                <w:rFonts w:ascii="Cambria Math" w:eastAsia="TimesNewRoman" w:hAnsi="Cambria Math"/>
                <w:szCs w:val="28"/>
                <w:lang w:val="en-US"/>
              </w:rPr>
              <m:t>f</m:t>
            </m:r>
          </m:e>
          <m:sub>
            <m:r>
              <w:rPr>
                <w:rFonts w:ascii="Cambria Math" w:eastAsia="TimesNewRoman" w:hAnsi="Cambria Math"/>
                <w:szCs w:val="28"/>
              </w:rPr>
              <m:t>к</m:t>
            </m:r>
          </m:sub>
        </m:sSub>
      </m:oMath>
      <w:r w:rsidR="00FD3276" w:rsidRPr="00ED56DB">
        <w:rPr>
          <w:rFonts w:eastAsia="TimesNewRoman,Italic"/>
          <w:i/>
          <w:szCs w:val="28"/>
        </w:rPr>
        <w:t>-</w:t>
      </w:r>
      <w:r w:rsidR="00FD3276" w:rsidRPr="00ED56DB">
        <w:rPr>
          <w:rFonts w:eastAsia="TimesNewRoman,Italic"/>
          <w:szCs w:val="28"/>
        </w:rPr>
        <w:t>частота кадровой развертки;</w:t>
      </w:r>
    </w:p>
    <w:p w:rsidR="00FD3276" w:rsidRPr="009214EC" w:rsidRDefault="00D41500" w:rsidP="00081C7B">
      <w:pPr>
        <w:pStyle w:val="a3"/>
        <w:tabs>
          <w:tab w:val="left" w:pos="709"/>
        </w:tabs>
        <w:autoSpaceDE w:val="0"/>
        <w:autoSpaceDN w:val="0"/>
        <w:adjustRightInd w:val="0"/>
        <w:ind w:left="0" w:right="0" w:firstLine="709"/>
        <w:jc w:val="center"/>
        <w:rPr>
          <w:rFonts w:eastAsia="TimesNewRoman,Italic"/>
          <w:i/>
          <w:szCs w:val="28"/>
        </w:rPr>
      </w:pPr>
      <m:oMathPara>
        <m:oMath>
          <m:sSub>
            <m:sSubPr>
              <m:ctrlPr>
                <w:rPr>
                  <w:rFonts w:ascii="Cambria Math" w:eastAsia="TimesNewRoman,Italic" w:hAnsi="Cambria Math"/>
                  <w:i/>
                  <w:iCs/>
                  <w:szCs w:val="28"/>
                </w:rPr>
              </m:ctrlPr>
            </m:sSubPr>
            <m:e>
              <m:r>
                <w:rPr>
                  <w:rFonts w:ascii="Cambria Math" w:eastAsia="TimesNewRoman,Italic" w:hAnsi="Cambria Math"/>
                  <w:szCs w:val="28"/>
                </w:rPr>
                <m:t>β</m:t>
              </m:r>
            </m:e>
            <m:sub>
              <m:r>
                <w:rPr>
                  <w:rFonts w:ascii="Cambria Math" w:eastAsia="TimesNewRoman,Italic" w:hAnsi="Cambria Math"/>
                  <w:szCs w:val="28"/>
                </w:rPr>
                <m:t>k</m:t>
              </m:r>
            </m:sub>
          </m:sSub>
          <m:r>
            <w:rPr>
              <w:rFonts w:ascii="Cambria Math" w:eastAsia="TimesNewRoman,Italic" w:hAnsi="Cambria Math"/>
              <w:szCs w:val="28"/>
            </w:rPr>
            <m:t>=</m:t>
          </m:r>
          <m:f>
            <m:fPr>
              <m:ctrlPr>
                <w:rPr>
                  <w:rFonts w:ascii="Cambria Math" w:eastAsia="TimesNewRoman,Italic" w:hAnsi="Cambria Math"/>
                  <w:i/>
                  <w:iCs/>
                  <w:szCs w:val="28"/>
                </w:rPr>
              </m:ctrlPr>
            </m:fPr>
            <m:num>
              <m:sSub>
                <m:sSubPr>
                  <m:ctrlPr>
                    <w:rPr>
                      <w:rFonts w:ascii="Cambria Math" w:eastAsia="TimesNewRoman,Italic" w:hAnsi="Cambria Math"/>
                      <w:i/>
                      <w:iCs/>
                      <w:szCs w:val="28"/>
                    </w:rPr>
                  </m:ctrlPr>
                </m:sSubPr>
                <m:e>
                  <m:r>
                    <w:rPr>
                      <w:rFonts w:ascii="Cambria Math" w:eastAsia="TimesNewRoman,Italic" w:hAnsi="Cambria Math"/>
                      <w:szCs w:val="28"/>
                    </w:rPr>
                    <m:t>t</m:t>
                  </m:r>
                </m:e>
                <m:sub>
                  <m:r>
                    <w:rPr>
                      <w:rFonts w:ascii="Cambria Math" w:eastAsia="TimesNewRoman,Italic" w:hAnsi="Cambria Math"/>
                      <w:szCs w:val="28"/>
                    </w:rPr>
                    <m:t>кг</m:t>
                  </m:r>
                </m:sub>
              </m:sSub>
            </m:num>
            <m:den>
              <m:sSub>
                <m:sSubPr>
                  <m:ctrlPr>
                    <w:rPr>
                      <w:rFonts w:ascii="Cambria Math" w:eastAsia="TimesNewRoman,Italic" w:hAnsi="Cambria Math"/>
                      <w:i/>
                      <w:iCs/>
                      <w:szCs w:val="28"/>
                    </w:rPr>
                  </m:ctrlPr>
                </m:sSubPr>
                <m:e>
                  <m:r>
                    <w:rPr>
                      <w:rFonts w:ascii="Cambria Math" w:eastAsia="TimesNewRoman,Italic" w:hAnsi="Cambria Math"/>
                      <w:szCs w:val="28"/>
                      <w:lang w:val="en-US"/>
                    </w:rPr>
                    <m:t>T</m:t>
                  </m:r>
                </m:e>
                <m:sub>
                  <m:r>
                    <w:rPr>
                      <w:rFonts w:ascii="Cambria Math" w:eastAsia="TimesNewRoman,Italic" w:hAnsi="Cambria Math"/>
                      <w:szCs w:val="28"/>
                    </w:rPr>
                    <m:t>k</m:t>
                  </m:r>
                </m:sub>
              </m:sSub>
              <m:ctrlPr>
                <w:rPr>
                  <w:rFonts w:ascii="Cambria Math" w:eastAsia="TimesNewRoman,Italic" w:hAnsi="Cambria Math"/>
                  <w:i/>
                  <w:iCs/>
                  <w:szCs w:val="28"/>
                  <w:lang w:val="en-US"/>
                </w:rPr>
              </m:ctrlPr>
            </m:den>
          </m:f>
          <m:r>
            <w:rPr>
              <w:rFonts w:ascii="Cambria Math" w:eastAsia="TimesNewRoman,Italic" w:hAnsi="Cambria Math"/>
              <w:szCs w:val="28"/>
            </w:rPr>
            <m:t>=</m:t>
          </m:r>
          <m:sSub>
            <m:sSubPr>
              <m:ctrlPr>
                <w:rPr>
                  <w:rFonts w:ascii="Cambria Math" w:eastAsia="TimesNewRoman,Italic" w:hAnsi="Cambria Math"/>
                  <w:i/>
                  <w:iCs/>
                  <w:szCs w:val="28"/>
                </w:rPr>
              </m:ctrlPr>
            </m:sSubPr>
            <m:e>
              <m:r>
                <w:rPr>
                  <w:rFonts w:ascii="Cambria Math" w:eastAsia="TimesNewRoman,Italic" w:hAnsi="Cambria Math"/>
                  <w:szCs w:val="28"/>
                </w:rPr>
                <m:t>t</m:t>
              </m:r>
            </m:e>
            <m:sub>
              <m:r>
                <w:rPr>
                  <w:rFonts w:ascii="Cambria Math" w:eastAsia="TimesNewRoman,Italic" w:hAnsi="Cambria Math"/>
                  <w:szCs w:val="28"/>
                </w:rPr>
                <m:t>кг</m:t>
              </m:r>
            </m:sub>
          </m:sSub>
          <m:r>
            <w:rPr>
              <w:rFonts w:ascii="Cambria Math" w:eastAsia="TimesNewRoman,Italic" w:hAnsi="Cambria Math"/>
              <w:szCs w:val="28"/>
            </w:rPr>
            <m:t>*2*</m:t>
          </m:r>
          <m:r>
            <w:rPr>
              <w:rFonts w:ascii="Cambria Math" w:eastAsia="TimesNewRoman,Italic" w:hAnsi="Cambria Math"/>
              <w:szCs w:val="28"/>
              <w:lang w:val="en-US"/>
            </w:rPr>
            <m:t>n=</m:t>
          </m:r>
          <m:r>
            <w:rPr>
              <w:rFonts w:ascii="Cambria Math" w:eastAsia="TimesNewRoman,Italic" w:hAnsi="Cambria Math"/>
              <w:szCs w:val="28"/>
            </w:rPr>
            <m:t>160*</m:t>
          </m:r>
          <m:sSup>
            <m:sSupPr>
              <m:ctrlPr>
                <w:rPr>
                  <w:rFonts w:ascii="Cambria Math" w:eastAsia="TimesNewRoman,Italic" w:hAnsi="Cambria Math"/>
                  <w:i/>
                  <w:iCs/>
                  <w:szCs w:val="28"/>
                </w:rPr>
              </m:ctrlPr>
            </m:sSupPr>
            <m:e>
              <m:r>
                <w:rPr>
                  <w:rFonts w:ascii="Cambria Math" w:eastAsia="TimesNewRoman,Italic" w:hAnsi="Cambria Math"/>
                  <w:szCs w:val="28"/>
                </w:rPr>
                <m:t>10</m:t>
              </m:r>
            </m:e>
            <m:sup>
              <m:r>
                <w:rPr>
                  <w:rFonts w:ascii="Cambria Math" w:eastAsia="TimesNewRoman,Italic" w:hAnsi="Cambria Math"/>
                  <w:szCs w:val="28"/>
                </w:rPr>
                <m:t>-6</m:t>
              </m:r>
            </m:sup>
          </m:sSup>
          <m:r>
            <w:rPr>
              <w:rFonts w:ascii="Cambria Math" w:eastAsia="TimesNewRoman,Italic" w:hAnsi="Cambria Math"/>
              <w:szCs w:val="28"/>
            </w:rPr>
            <m:t>*2*25=0,08</m:t>
          </m:r>
        </m:oMath>
      </m:oMathPara>
    </w:p>
    <w:p w:rsidR="009214EC" w:rsidRPr="00ED56DB" w:rsidRDefault="009214EC" w:rsidP="00081C7B">
      <w:pPr>
        <w:pStyle w:val="a3"/>
        <w:tabs>
          <w:tab w:val="left" w:pos="709"/>
        </w:tabs>
        <w:autoSpaceDE w:val="0"/>
        <w:autoSpaceDN w:val="0"/>
        <w:adjustRightInd w:val="0"/>
        <w:ind w:left="0" w:right="0" w:firstLine="709"/>
        <w:jc w:val="center"/>
        <w:rPr>
          <w:rFonts w:eastAsia="TimesNewRoman,Italic"/>
          <w:i/>
          <w:iCs/>
          <w:szCs w:val="28"/>
          <w:lang w:val="en-US"/>
        </w:rPr>
      </w:pPr>
    </w:p>
    <w:p w:rsidR="00FD3276" w:rsidRPr="00EA4765" w:rsidRDefault="00FD3276" w:rsidP="003524B0">
      <w:pPr>
        <w:pStyle w:val="a3"/>
        <w:numPr>
          <w:ilvl w:val="0"/>
          <w:numId w:val="9"/>
        </w:numPr>
        <w:tabs>
          <w:tab w:val="left" w:pos="709"/>
        </w:tabs>
        <w:autoSpaceDE w:val="0"/>
        <w:autoSpaceDN w:val="0"/>
        <w:adjustRightInd w:val="0"/>
        <w:ind w:left="0" w:right="0" w:firstLine="709"/>
        <w:rPr>
          <w:rFonts w:eastAsia="TimesNewRoman,Italic"/>
          <w:iCs/>
          <w:szCs w:val="28"/>
          <w:lang w:val="en-US"/>
        </w:rPr>
      </w:pPr>
      <w:r>
        <w:rPr>
          <w:rFonts w:eastAsia="TimesNewRoman,Italic"/>
          <w:iCs/>
          <w:szCs w:val="28"/>
        </w:rPr>
        <w:t>Число активных строк разложения:</w:t>
      </w:r>
    </w:p>
    <w:p w:rsidR="00EA4765" w:rsidRPr="00EA4765" w:rsidRDefault="00EA4765" w:rsidP="00081C7B">
      <w:pPr>
        <w:tabs>
          <w:tab w:val="left" w:pos="709"/>
        </w:tabs>
        <w:autoSpaceDE w:val="0"/>
        <w:autoSpaceDN w:val="0"/>
        <w:adjustRightInd w:val="0"/>
        <w:ind w:left="0" w:right="0" w:firstLine="709"/>
        <w:rPr>
          <w:rFonts w:eastAsia="TimesNewRoman,Italic"/>
          <w:iCs/>
          <w:szCs w:val="28"/>
          <w:lang w:val="en-US"/>
        </w:rPr>
      </w:pPr>
    </w:p>
    <w:p w:rsidR="00EA4765" w:rsidRPr="003524B0" w:rsidRDefault="00D41500" w:rsidP="003524B0">
      <w:pPr>
        <w:pStyle w:val="a3"/>
        <w:tabs>
          <w:tab w:val="left" w:pos="709"/>
        </w:tabs>
        <w:autoSpaceDE w:val="0"/>
        <w:autoSpaceDN w:val="0"/>
        <w:adjustRightInd w:val="0"/>
        <w:ind w:left="0" w:right="0" w:firstLine="709"/>
        <w:jc w:val="right"/>
        <w:rPr>
          <w:rFonts w:eastAsia="TimesNewRoman,Italic"/>
          <w:iCs/>
          <w:szCs w:val="28"/>
        </w:rPr>
      </w:pPr>
      <m:oMath>
        <m:sSub>
          <m:sSubPr>
            <m:ctrlPr>
              <w:rPr>
                <w:rFonts w:ascii="Cambria Math" w:eastAsia="TimesNewRoman,Italic" w:hAnsi="Cambria Math"/>
                <w:i/>
                <w:iCs/>
                <w:szCs w:val="28"/>
              </w:rPr>
            </m:ctrlPr>
          </m:sSubPr>
          <m:e>
            <m:r>
              <w:rPr>
                <w:rFonts w:ascii="Cambria Math" w:eastAsia="TimesNewRoman,Italic" w:hAnsi="Cambria Math"/>
                <w:szCs w:val="28"/>
              </w:rPr>
              <m:t>Z</m:t>
            </m:r>
          </m:e>
          <m:sub>
            <m:r>
              <w:rPr>
                <w:rFonts w:ascii="Cambria Math" w:eastAsia="TimesNewRoman,Italic" w:hAnsi="Cambria Math"/>
                <w:szCs w:val="28"/>
              </w:rPr>
              <m:t>a</m:t>
            </m:r>
          </m:sub>
        </m:sSub>
        <m:r>
          <w:rPr>
            <w:rFonts w:ascii="Cambria Math" w:eastAsia="TimesNewRoman,Italic" w:hAnsi="Cambria Math"/>
            <w:szCs w:val="28"/>
          </w:rPr>
          <m:t>=Z</m:t>
        </m:r>
        <m:d>
          <m:dPr>
            <m:ctrlPr>
              <w:rPr>
                <w:rFonts w:ascii="Cambria Math" w:eastAsia="TimesNewRoman,Italic" w:hAnsi="Cambria Math"/>
                <w:i/>
                <w:iCs/>
                <w:szCs w:val="28"/>
              </w:rPr>
            </m:ctrlPr>
          </m:dPr>
          <m:e>
            <m:r>
              <w:rPr>
                <w:rFonts w:ascii="Cambria Math" w:eastAsia="TimesNewRoman,Italic" w:hAnsi="Cambria Math"/>
                <w:szCs w:val="28"/>
              </w:rPr>
              <m:t>1-</m:t>
            </m:r>
            <m:sSub>
              <m:sSubPr>
                <m:ctrlPr>
                  <w:rPr>
                    <w:rFonts w:ascii="Cambria Math" w:eastAsia="TimesNewRoman,Italic" w:hAnsi="Cambria Math"/>
                    <w:i/>
                    <w:iCs/>
                    <w:szCs w:val="28"/>
                  </w:rPr>
                </m:ctrlPr>
              </m:sSubPr>
              <m:e>
                <m:r>
                  <w:rPr>
                    <w:rFonts w:ascii="Cambria Math" w:eastAsia="TimesNewRoman,Italic" w:hAnsi="Cambria Math"/>
                    <w:szCs w:val="28"/>
                  </w:rPr>
                  <m:t>β</m:t>
                </m:r>
              </m:e>
              <m:sub>
                <m:r>
                  <w:rPr>
                    <w:rFonts w:ascii="Cambria Math" w:eastAsia="TimesNewRoman,Italic" w:hAnsi="Cambria Math"/>
                    <w:szCs w:val="28"/>
                  </w:rPr>
                  <m:t>k</m:t>
                </m:r>
              </m:sub>
            </m:sSub>
          </m:e>
        </m:d>
      </m:oMath>
      <w:r w:rsidR="00EA4765">
        <w:rPr>
          <w:rFonts w:eastAsia="TimesNewRoman,Italic"/>
          <w:iCs/>
          <w:szCs w:val="28"/>
        </w:rPr>
        <w:t xml:space="preserve">                                                   (20)</w:t>
      </w:r>
    </w:p>
    <w:p w:rsidR="00FD3276" w:rsidRPr="003524B0" w:rsidRDefault="00D41500" w:rsidP="00081C7B">
      <w:pPr>
        <w:pStyle w:val="a3"/>
        <w:tabs>
          <w:tab w:val="left" w:pos="709"/>
        </w:tabs>
        <w:autoSpaceDE w:val="0"/>
        <w:autoSpaceDN w:val="0"/>
        <w:adjustRightInd w:val="0"/>
        <w:ind w:left="0" w:right="0" w:firstLine="709"/>
        <w:rPr>
          <w:rFonts w:eastAsia="TimesNewRoman,Italic"/>
          <w:szCs w:val="28"/>
        </w:rPr>
      </w:pPr>
      <m:oMathPara>
        <m:oMath>
          <m:sSub>
            <m:sSubPr>
              <m:ctrlPr>
                <w:rPr>
                  <w:rFonts w:ascii="Cambria Math" w:eastAsia="TimesNewRoman,Italic" w:hAnsi="Cambria Math"/>
                  <w:i/>
                  <w:iCs/>
                  <w:szCs w:val="28"/>
                </w:rPr>
              </m:ctrlPr>
            </m:sSubPr>
            <m:e>
              <m:r>
                <w:rPr>
                  <w:rFonts w:ascii="Cambria Math" w:eastAsia="TimesNewRoman,Italic" w:hAnsi="Cambria Math"/>
                  <w:szCs w:val="28"/>
                </w:rPr>
                <m:t>Z</m:t>
              </m:r>
            </m:e>
            <m:sub>
              <m:r>
                <w:rPr>
                  <w:rFonts w:ascii="Cambria Math" w:eastAsia="TimesNewRoman,Italic" w:hAnsi="Cambria Math"/>
                  <w:szCs w:val="28"/>
                </w:rPr>
                <m:t>a</m:t>
              </m:r>
            </m:sub>
          </m:sSub>
          <m:r>
            <w:rPr>
              <w:rFonts w:ascii="Cambria Math" w:eastAsia="TimesNewRoman,Italic" w:hAnsi="Cambria Math"/>
              <w:szCs w:val="28"/>
            </w:rPr>
            <m:t>=625*</m:t>
          </m:r>
          <m:d>
            <m:dPr>
              <m:ctrlPr>
                <w:rPr>
                  <w:rFonts w:ascii="Cambria Math" w:eastAsia="TimesNewRoman,Italic" w:hAnsi="Cambria Math"/>
                  <w:i/>
                  <w:iCs/>
                  <w:szCs w:val="28"/>
                </w:rPr>
              </m:ctrlPr>
            </m:dPr>
            <m:e>
              <m:r>
                <w:rPr>
                  <w:rFonts w:ascii="Cambria Math" w:eastAsia="TimesNewRoman,Italic" w:hAnsi="Cambria Math"/>
                  <w:szCs w:val="28"/>
                </w:rPr>
                <m:t>1-0,08</m:t>
              </m:r>
            </m:e>
          </m:d>
          <m:r>
            <w:rPr>
              <w:rFonts w:ascii="Cambria Math" w:eastAsia="TimesNewRoman,Italic" w:hAnsi="Cambria Math"/>
              <w:szCs w:val="28"/>
            </w:rPr>
            <m:t>=575</m:t>
          </m:r>
        </m:oMath>
      </m:oMathPara>
    </w:p>
    <w:p w:rsidR="003524B0" w:rsidRPr="00FD3276" w:rsidRDefault="003524B0" w:rsidP="00081C7B">
      <w:pPr>
        <w:pStyle w:val="a3"/>
        <w:tabs>
          <w:tab w:val="left" w:pos="709"/>
        </w:tabs>
        <w:autoSpaceDE w:val="0"/>
        <w:autoSpaceDN w:val="0"/>
        <w:adjustRightInd w:val="0"/>
        <w:ind w:left="0" w:right="0" w:firstLine="709"/>
        <w:rPr>
          <w:rFonts w:eastAsia="TimesNewRoman,Italic"/>
          <w:szCs w:val="28"/>
        </w:rPr>
      </w:pPr>
    </w:p>
    <w:p w:rsidR="009C5D9C" w:rsidRPr="00EA4765" w:rsidRDefault="00FD3276" w:rsidP="003524B0">
      <w:pPr>
        <w:pStyle w:val="a3"/>
        <w:numPr>
          <w:ilvl w:val="0"/>
          <w:numId w:val="9"/>
        </w:numPr>
        <w:tabs>
          <w:tab w:val="left" w:pos="709"/>
        </w:tabs>
        <w:autoSpaceDE w:val="0"/>
        <w:autoSpaceDN w:val="0"/>
        <w:adjustRightInd w:val="0"/>
        <w:ind w:left="0" w:right="0" w:firstLine="709"/>
        <w:rPr>
          <w:rFonts w:eastAsia="TimesNewRoman,Italic"/>
          <w:iCs/>
          <w:szCs w:val="28"/>
          <w:lang w:val="en-US"/>
        </w:rPr>
      </w:pPr>
      <w:r>
        <w:rPr>
          <w:rFonts w:eastAsia="TimesNewRoman,Italic"/>
          <w:szCs w:val="28"/>
        </w:rPr>
        <w:t>Величину отношения:</w:t>
      </w:r>
    </w:p>
    <w:p w:rsidR="00EA4765" w:rsidRPr="009C5D9C" w:rsidRDefault="00EA4765" w:rsidP="00081C7B">
      <w:pPr>
        <w:pStyle w:val="a3"/>
        <w:tabs>
          <w:tab w:val="left" w:pos="709"/>
        </w:tabs>
        <w:autoSpaceDE w:val="0"/>
        <w:autoSpaceDN w:val="0"/>
        <w:adjustRightInd w:val="0"/>
        <w:ind w:left="0" w:right="0" w:firstLine="709"/>
        <w:rPr>
          <w:rFonts w:eastAsia="TimesNewRoman,Italic"/>
          <w:iCs/>
          <w:szCs w:val="28"/>
          <w:lang w:val="en-US"/>
        </w:rPr>
      </w:pPr>
    </w:p>
    <w:p w:rsidR="00FD3276" w:rsidRPr="00EA4765" w:rsidRDefault="00FD3276" w:rsidP="00081C7B">
      <w:pPr>
        <w:pStyle w:val="a3"/>
        <w:tabs>
          <w:tab w:val="left" w:pos="709"/>
        </w:tabs>
        <w:autoSpaceDE w:val="0"/>
        <w:autoSpaceDN w:val="0"/>
        <w:adjustRightInd w:val="0"/>
        <w:ind w:left="0" w:right="0" w:firstLine="709"/>
        <w:jc w:val="right"/>
        <w:rPr>
          <w:rFonts w:eastAsia="TimesNewRoman,Italic"/>
          <w:iCs/>
          <w:szCs w:val="28"/>
        </w:rPr>
      </w:pPr>
      <m:oMath>
        <m:r>
          <w:rPr>
            <w:rFonts w:ascii="Cambria Math" w:eastAsia="TimesNewRoman,Italic" w:hAnsi="Cambria Math"/>
            <w:szCs w:val="28"/>
          </w:rPr>
          <m:t>Q=</m:t>
        </m:r>
        <m:sSub>
          <m:sSubPr>
            <m:ctrlPr>
              <w:rPr>
                <w:rFonts w:ascii="Cambria Math" w:eastAsia="TimesNewRoman,Italic" w:hAnsi="Cambria Math"/>
                <w:i/>
                <w:iCs/>
                <w:szCs w:val="28"/>
              </w:rPr>
            </m:ctrlPr>
          </m:sSubPr>
          <m:e>
            <m:r>
              <w:rPr>
                <w:rFonts w:ascii="Cambria Math" w:eastAsia="TimesNewRoman,Italic" w:hAnsi="Cambria Math"/>
                <w:szCs w:val="28"/>
              </w:rPr>
              <m:t>t</m:t>
            </m:r>
          </m:e>
          <m:sub>
            <m:r>
              <w:rPr>
                <w:rFonts w:ascii="Cambria Math" w:eastAsia="TimesNewRoman,Italic" w:hAnsi="Cambria Math"/>
                <w:szCs w:val="28"/>
              </w:rPr>
              <m:t>kc</m:t>
            </m:r>
          </m:sub>
        </m:sSub>
        <m:r>
          <w:rPr>
            <w:rFonts w:ascii="Cambria Math" w:eastAsia="TimesNewRoman,Italic" w:hAnsi="Cambria Math"/>
            <w:szCs w:val="28"/>
          </w:rPr>
          <m:t>/</m:t>
        </m:r>
        <m:sSub>
          <m:sSubPr>
            <m:ctrlPr>
              <w:rPr>
                <w:rFonts w:ascii="Cambria Math" w:eastAsia="TimesNewRoman,Italic" w:hAnsi="Cambria Math"/>
                <w:i/>
                <w:iCs/>
                <w:szCs w:val="28"/>
              </w:rPr>
            </m:ctrlPr>
          </m:sSubPr>
          <m:e>
            <m:r>
              <w:rPr>
                <w:rFonts w:ascii="Cambria Math" w:eastAsia="TimesNewRoman,Italic" w:hAnsi="Cambria Math"/>
                <w:szCs w:val="28"/>
              </w:rPr>
              <m:t>t</m:t>
            </m:r>
          </m:e>
          <m:sub>
            <m:r>
              <w:rPr>
                <w:rFonts w:ascii="Cambria Math" w:eastAsia="TimesNewRoman,Italic" w:hAnsi="Cambria Math"/>
                <w:szCs w:val="28"/>
              </w:rPr>
              <m:t>cc</m:t>
            </m:r>
          </m:sub>
        </m:sSub>
      </m:oMath>
      <w:r w:rsidR="00EA4765">
        <w:rPr>
          <w:rFonts w:eastAsia="TimesNewRoman,Italic"/>
          <w:iCs/>
          <w:szCs w:val="28"/>
        </w:rPr>
        <w:t xml:space="preserve">                                                      (21)</w:t>
      </w:r>
    </w:p>
    <w:p w:rsidR="00EA4765" w:rsidRPr="00FD3276" w:rsidRDefault="00EA4765" w:rsidP="00081C7B">
      <w:pPr>
        <w:pStyle w:val="a3"/>
        <w:tabs>
          <w:tab w:val="left" w:pos="709"/>
        </w:tabs>
        <w:autoSpaceDE w:val="0"/>
        <w:autoSpaceDN w:val="0"/>
        <w:adjustRightInd w:val="0"/>
        <w:ind w:left="0" w:right="0" w:firstLine="709"/>
        <w:rPr>
          <w:rFonts w:eastAsia="TimesNewRoman,Italic"/>
          <w:iCs/>
          <w:szCs w:val="28"/>
        </w:rPr>
      </w:pPr>
    </w:p>
    <w:p w:rsidR="009C5D9C" w:rsidRPr="009C5D9C" w:rsidRDefault="00FD3276" w:rsidP="00081C7B">
      <w:pPr>
        <w:tabs>
          <w:tab w:val="left" w:pos="709"/>
        </w:tabs>
        <w:autoSpaceDE w:val="0"/>
        <w:autoSpaceDN w:val="0"/>
        <w:adjustRightInd w:val="0"/>
        <w:ind w:left="0" w:right="0" w:firstLine="709"/>
        <w:jc w:val="center"/>
        <w:rPr>
          <w:rFonts w:eastAsia="TimesNewRoman,Italic"/>
          <w:i/>
          <w:szCs w:val="28"/>
        </w:rPr>
      </w:pPr>
      <m:oMath>
        <m:r>
          <w:rPr>
            <w:rFonts w:ascii="Cambria Math" w:eastAsia="TimesNewRoman,Italic" w:hAnsi="Cambria Math"/>
            <w:szCs w:val="28"/>
          </w:rPr>
          <w:lastRenderedPageBreak/>
          <m:t>Q=</m:t>
        </m:r>
      </m:oMath>
      <w:r w:rsidRPr="00384551">
        <w:rPr>
          <w:rFonts w:eastAsia="TimesNewRoman,Italic"/>
          <w:i/>
          <w:szCs w:val="28"/>
        </w:rPr>
        <w:t>13,3</w:t>
      </w:r>
      <w:r w:rsidR="009C5D9C">
        <w:rPr>
          <w:rFonts w:eastAsia="TimesNewRoman,Italic"/>
          <w:i/>
          <w:szCs w:val="28"/>
        </w:rPr>
        <w:t xml:space="preserve"> </w:t>
      </w:r>
    </w:p>
    <w:p w:rsidR="009C5D9C" w:rsidRPr="009C5D9C" w:rsidRDefault="009C5D9C" w:rsidP="00081C7B">
      <w:pPr>
        <w:tabs>
          <w:tab w:val="left" w:pos="709"/>
        </w:tabs>
        <w:autoSpaceDE w:val="0"/>
        <w:autoSpaceDN w:val="0"/>
        <w:adjustRightInd w:val="0"/>
        <w:ind w:left="0" w:right="0" w:firstLine="709"/>
        <w:rPr>
          <w:rFonts w:eastAsia="TimesNewRoman,Italic"/>
          <w:iCs/>
          <w:szCs w:val="28"/>
        </w:rPr>
      </w:pPr>
      <w:r>
        <w:rPr>
          <w:rFonts w:eastAsia="TimesNewRoman,Italic"/>
          <w:iCs/>
          <w:szCs w:val="28"/>
        </w:rPr>
        <w:t xml:space="preserve"> </w:t>
      </w:r>
    </w:p>
    <w:p w:rsidR="00FD3276" w:rsidRDefault="009C5D9C" w:rsidP="003524B0">
      <w:pPr>
        <w:pStyle w:val="a3"/>
        <w:numPr>
          <w:ilvl w:val="0"/>
          <w:numId w:val="9"/>
        </w:numPr>
        <w:tabs>
          <w:tab w:val="left" w:pos="709"/>
        </w:tabs>
        <w:autoSpaceDE w:val="0"/>
        <w:autoSpaceDN w:val="0"/>
        <w:adjustRightInd w:val="0"/>
        <w:ind w:left="0" w:right="0" w:firstLine="709"/>
        <w:rPr>
          <w:rFonts w:eastAsia="TimesNewRoman,Italic"/>
          <w:iCs/>
          <w:szCs w:val="28"/>
        </w:rPr>
      </w:pPr>
      <w:r>
        <w:rPr>
          <w:rFonts w:eastAsia="TimesNewRoman,Italic"/>
          <w:iCs/>
          <w:szCs w:val="28"/>
        </w:rPr>
        <w:t>Число элементов разложения (пикселов) изображения в активной части строки:</w:t>
      </w:r>
    </w:p>
    <w:p w:rsidR="00EA4765" w:rsidRDefault="00EA4765" w:rsidP="00081C7B">
      <w:pPr>
        <w:pStyle w:val="a3"/>
        <w:tabs>
          <w:tab w:val="left" w:pos="709"/>
        </w:tabs>
        <w:autoSpaceDE w:val="0"/>
        <w:autoSpaceDN w:val="0"/>
        <w:adjustRightInd w:val="0"/>
        <w:ind w:left="0" w:right="0" w:firstLine="709"/>
        <w:rPr>
          <w:rFonts w:eastAsia="TimesNewRoman,Italic"/>
          <w:iCs/>
          <w:szCs w:val="28"/>
        </w:rPr>
      </w:pPr>
    </w:p>
    <w:p w:rsidR="009C5D9C" w:rsidRDefault="00D41500" w:rsidP="00081C7B">
      <w:pPr>
        <w:tabs>
          <w:tab w:val="left" w:pos="709"/>
        </w:tabs>
        <w:autoSpaceDE w:val="0"/>
        <w:autoSpaceDN w:val="0"/>
        <w:adjustRightInd w:val="0"/>
        <w:ind w:left="0" w:right="0" w:firstLine="709"/>
        <w:jc w:val="right"/>
        <w:rPr>
          <w:rFonts w:eastAsia="TimesNewRoman,Italic"/>
          <w:iCs/>
          <w:szCs w:val="28"/>
        </w:rPr>
      </w:pPr>
      <m:oMath>
        <m:sSub>
          <m:sSubPr>
            <m:ctrlPr>
              <w:rPr>
                <w:rFonts w:ascii="Cambria Math" w:eastAsia="TimesNewRoman,Italic" w:hAnsi="Cambria Math"/>
                <w:i/>
                <w:iCs/>
                <w:szCs w:val="28"/>
              </w:rPr>
            </m:ctrlPr>
          </m:sSubPr>
          <m:e>
            <m:r>
              <w:rPr>
                <w:rFonts w:ascii="Cambria Math" w:eastAsia="TimesNewRoman,Italic" w:hAnsi="Cambria Math"/>
                <w:szCs w:val="28"/>
              </w:rPr>
              <m:t>N</m:t>
            </m:r>
          </m:e>
          <m:sub>
            <m:r>
              <w:rPr>
                <w:rFonts w:ascii="Cambria Math" w:eastAsia="TimesNewRoman,Italic" w:hAnsi="Cambria Math"/>
                <w:szCs w:val="28"/>
              </w:rPr>
              <m:t>ca</m:t>
            </m:r>
          </m:sub>
        </m:sSub>
        <m:r>
          <w:rPr>
            <w:rFonts w:ascii="Cambria Math" w:eastAsia="TimesNewRoman,Italic" w:hAnsi="Cambria Math"/>
            <w:szCs w:val="28"/>
          </w:rPr>
          <m:t>=k</m:t>
        </m:r>
        <m:sSub>
          <m:sSubPr>
            <m:ctrlPr>
              <w:rPr>
                <w:rFonts w:ascii="Cambria Math" w:eastAsia="TimesNewRoman,Italic" w:hAnsi="Cambria Math"/>
                <w:i/>
                <w:iCs/>
                <w:szCs w:val="28"/>
              </w:rPr>
            </m:ctrlPr>
          </m:sSubPr>
          <m:e>
            <m:r>
              <w:rPr>
                <w:rFonts w:ascii="Cambria Math" w:eastAsia="TimesNewRoman,Italic" w:hAnsi="Cambria Math"/>
                <w:szCs w:val="28"/>
              </w:rPr>
              <m:t>Z</m:t>
            </m:r>
          </m:e>
          <m:sub>
            <m:r>
              <w:rPr>
                <w:rFonts w:ascii="Cambria Math" w:eastAsia="TimesNewRoman,Italic" w:hAnsi="Cambria Math"/>
                <w:szCs w:val="28"/>
              </w:rPr>
              <m:t>a</m:t>
            </m:r>
          </m:sub>
        </m:sSub>
      </m:oMath>
      <w:r w:rsidR="009C5D9C" w:rsidRPr="00EA4765">
        <w:rPr>
          <w:rFonts w:eastAsia="TimesNewRoman,Italic"/>
          <w:iCs/>
          <w:szCs w:val="28"/>
        </w:rPr>
        <w:t xml:space="preserve">, </w:t>
      </w:r>
      <w:r w:rsidR="00EA4765">
        <w:rPr>
          <w:rFonts w:eastAsia="TimesNewRoman,Italic"/>
          <w:iCs/>
          <w:szCs w:val="28"/>
        </w:rPr>
        <w:t xml:space="preserve">                                                     (22)</w:t>
      </w:r>
    </w:p>
    <w:p w:rsidR="00EA4765" w:rsidRPr="00EA4765" w:rsidRDefault="00EA4765" w:rsidP="00081C7B">
      <w:pPr>
        <w:tabs>
          <w:tab w:val="left" w:pos="709"/>
        </w:tabs>
        <w:autoSpaceDE w:val="0"/>
        <w:autoSpaceDN w:val="0"/>
        <w:adjustRightInd w:val="0"/>
        <w:ind w:left="0" w:right="0" w:firstLine="709"/>
        <w:jc w:val="center"/>
        <w:rPr>
          <w:rFonts w:eastAsia="TimesNewRoman,Italic"/>
          <w:iCs/>
          <w:szCs w:val="28"/>
        </w:rPr>
      </w:pPr>
    </w:p>
    <w:p w:rsidR="00D72B3A" w:rsidRDefault="00D72B3A" w:rsidP="00081C7B">
      <w:pPr>
        <w:pStyle w:val="a3"/>
        <w:tabs>
          <w:tab w:val="left" w:pos="709"/>
        </w:tabs>
        <w:ind w:left="0" w:right="0" w:firstLine="709"/>
        <w:rPr>
          <w:rFonts w:eastAsiaTheme="minorEastAsia"/>
          <w:szCs w:val="28"/>
        </w:rPr>
      </w:pPr>
      <w:r>
        <w:rPr>
          <w:rFonts w:eastAsiaTheme="minorEastAsia"/>
          <w:szCs w:val="28"/>
        </w:rPr>
        <w:t>г</w:t>
      </w:r>
      <w:r w:rsidR="00366134">
        <w:rPr>
          <w:rFonts w:eastAsiaTheme="minorEastAsia"/>
          <w:szCs w:val="28"/>
        </w:rPr>
        <w:t>де</w:t>
      </w:r>
      <w:r>
        <w:rPr>
          <w:rFonts w:eastAsiaTheme="minorEastAsia"/>
          <w:szCs w:val="28"/>
        </w:rPr>
        <w:t>:</w:t>
      </w:r>
      <w:r w:rsidR="00366134">
        <w:rPr>
          <w:rFonts w:eastAsiaTheme="minorEastAsia"/>
          <w:szCs w:val="28"/>
        </w:rPr>
        <w:t xml:space="preserve"> </w:t>
      </w:r>
    </w:p>
    <w:p w:rsidR="009C5D9C" w:rsidRDefault="009C5D9C" w:rsidP="00081C7B">
      <w:pPr>
        <w:pStyle w:val="a3"/>
        <w:tabs>
          <w:tab w:val="left" w:pos="709"/>
        </w:tabs>
        <w:ind w:left="0" w:right="0" w:firstLine="709"/>
        <w:rPr>
          <w:rFonts w:eastAsia="TimesNewRoman,Italic"/>
          <w:iCs/>
          <w:szCs w:val="28"/>
        </w:rPr>
      </w:pPr>
      <w:r w:rsidRPr="00366134">
        <w:rPr>
          <w:rFonts w:eastAsia="TimesNewRoman,Italic"/>
          <w:iCs/>
          <w:szCs w:val="28"/>
        </w:rPr>
        <w:t>k- формат кадра;</w:t>
      </w:r>
    </w:p>
    <w:p w:rsidR="0090366E" w:rsidRPr="00366134" w:rsidRDefault="0090366E" w:rsidP="00081C7B">
      <w:pPr>
        <w:pStyle w:val="a3"/>
        <w:tabs>
          <w:tab w:val="left" w:pos="709"/>
        </w:tabs>
        <w:ind w:left="0" w:right="0" w:firstLine="709"/>
        <w:rPr>
          <w:rFonts w:eastAsiaTheme="minorEastAsia"/>
          <w:szCs w:val="28"/>
        </w:rPr>
      </w:pPr>
    </w:p>
    <w:p w:rsidR="009C5D9C" w:rsidRPr="00ED56DB" w:rsidRDefault="00D41500" w:rsidP="00081C7B">
      <w:pPr>
        <w:pStyle w:val="a3"/>
        <w:tabs>
          <w:tab w:val="left" w:pos="709"/>
        </w:tabs>
        <w:autoSpaceDE w:val="0"/>
        <w:autoSpaceDN w:val="0"/>
        <w:adjustRightInd w:val="0"/>
        <w:ind w:left="0" w:right="0" w:firstLine="709"/>
        <w:rPr>
          <w:rFonts w:eastAsia="TimesNewRoman,Italic"/>
          <w:i/>
          <w:iCs/>
          <w:szCs w:val="28"/>
        </w:rPr>
      </w:pPr>
      <m:oMathPara>
        <m:oMath>
          <m:sSub>
            <m:sSubPr>
              <m:ctrlPr>
                <w:rPr>
                  <w:rFonts w:ascii="Cambria Math" w:eastAsia="TimesNewRoman,Italic" w:hAnsi="Cambria Math"/>
                  <w:i/>
                  <w:iCs/>
                  <w:szCs w:val="28"/>
                </w:rPr>
              </m:ctrlPr>
            </m:sSubPr>
            <m:e>
              <m:r>
                <w:rPr>
                  <w:rFonts w:ascii="Cambria Math" w:eastAsia="TimesNewRoman,Italic" w:hAnsi="Cambria Math"/>
                  <w:szCs w:val="28"/>
                </w:rPr>
                <m:t>N</m:t>
              </m:r>
            </m:e>
            <m:sub>
              <m:r>
                <w:rPr>
                  <w:rFonts w:ascii="Cambria Math" w:eastAsia="TimesNewRoman,Italic" w:hAnsi="Cambria Math"/>
                  <w:szCs w:val="28"/>
                </w:rPr>
                <m:t>ca</m:t>
              </m:r>
            </m:sub>
          </m:sSub>
          <m:r>
            <w:rPr>
              <w:rFonts w:ascii="Cambria Math" w:eastAsia="TimesNewRoman,Italic" w:hAnsi="Cambria Math"/>
              <w:szCs w:val="28"/>
            </w:rPr>
            <m:t>==</m:t>
          </m:r>
          <m:f>
            <m:fPr>
              <m:ctrlPr>
                <w:rPr>
                  <w:rFonts w:ascii="Cambria Math" w:eastAsia="TimesNewRoman,Italic" w:hAnsi="Cambria Math"/>
                  <w:i/>
                  <w:iCs/>
                  <w:szCs w:val="28"/>
                  <w:lang w:val="en-US"/>
                </w:rPr>
              </m:ctrlPr>
            </m:fPr>
            <m:num>
              <m:r>
                <w:rPr>
                  <w:rFonts w:ascii="Cambria Math" w:eastAsia="TimesNewRoman,Italic" w:hAnsi="Cambria Math"/>
                  <w:szCs w:val="28"/>
                  <w:lang w:val="en-US"/>
                </w:rPr>
                <m:t>4</m:t>
              </m:r>
            </m:num>
            <m:den>
              <m:r>
                <w:rPr>
                  <w:rFonts w:ascii="Cambria Math" w:eastAsia="TimesNewRoman,Italic" w:hAnsi="Cambria Math"/>
                  <w:szCs w:val="28"/>
                  <w:lang w:val="en-US"/>
                </w:rPr>
                <m:t>3</m:t>
              </m:r>
            </m:den>
          </m:f>
          <m:r>
            <w:rPr>
              <w:rFonts w:ascii="Cambria Math" w:eastAsia="TimesNewRoman,Italic" w:hAnsi="Cambria Math"/>
              <w:szCs w:val="28"/>
              <w:lang w:val="en-US"/>
            </w:rPr>
            <m:t>*575=767</m:t>
          </m:r>
        </m:oMath>
      </m:oMathPara>
    </w:p>
    <w:p w:rsidR="00EA4765" w:rsidRPr="00EA4765" w:rsidRDefault="00EA4765" w:rsidP="00081C7B">
      <w:pPr>
        <w:pStyle w:val="a3"/>
        <w:tabs>
          <w:tab w:val="left" w:pos="709"/>
        </w:tabs>
        <w:autoSpaceDE w:val="0"/>
        <w:autoSpaceDN w:val="0"/>
        <w:adjustRightInd w:val="0"/>
        <w:ind w:left="0" w:right="0" w:firstLine="709"/>
        <w:rPr>
          <w:rFonts w:eastAsia="TimesNewRoman,Italic"/>
          <w:i/>
          <w:iCs/>
          <w:szCs w:val="28"/>
        </w:rPr>
      </w:pPr>
    </w:p>
    <w:p w:rsidR="009C5D9C" w:rsidRPr="00EA4765" w:rsidRDefault="009C5D9C" w:rsidP="003524B0">
      <w:pPr>
        <w:pStyle w:val="a3"/>
        <w:numPr>
          <w:ilvl w:val="0"/>
          <w:numId w:val="8"/>
        </w:numPr>
        <w:tabs>
          <w:tab w:val="left" w:pos="709"/>
        </w:tabs>
        <w:autoSpaceDE w:val="0"/>
        <w:autoSpaceDN w:val="0"/>
        <w:adjustRightInd w:val="0"/>
        <w:ind w:left="0" w:right="0" w:firstLine="709"/>
        <w:rPr>
          <w:rFonts w:eastAsia="TimesNewRoman,Italic"/>
          <w:i/>
          <w:iCs/>
          <w:szCs w:val="28"/>
        </w:rPr>
      </w:pPr>
      <w:r w:rsidRPr="009C5D9C">
        <w:rPr>
          <w:rFonts w:eastAsia="TimesNewRoman,Italic"/>
          <w:iCs/>
          <w:szCs w:val="28"/>
        </w:rPr>
        <w:t xml:space="preserve">Число элементов разложения (пикселов) </w:t>
      </w:r>
      <w:r>
        <w:rPr>
          <w:rFonts w:eastAsia="TimesNewRoman,Italic"/>
          <w:iCs/>
          <w:szCs w:val="28"/>
        </w:rPr>
        <w:t>в активной части кадра:</w:t>
      </w:r>
    </w:p>
    <w:p w:rsidR="00EA4765" w:rsidRPr="009C5D9C" w:rsidRDefault="00EA4765" w:rsidP="00081C7B">
      <w:pPr>
        <w:pStyle w:val="a3"/>
        <w:tabs>
          <w:tab w:val="left" w:pos="709"/>
        </w:tabs>
        <w:autoSpaceDE w:val="0"/>
        <w:autoSpaceDN w:val="0"/>
        <w:adjustRightInd w:val="0"/>
        <w:ind w:left="0" w:right="0" w:firstLine="709"/>
        <w:rPr>
          <w:rFonts w:eastAsia="TimesNewRoman,Italic"/>
          <w:i/>
          <w:iCs/>
          <w:szCs w:val="28"/>
        </w:rPr>
      </w:pPr>
    </w:p>
    <w:p w:rsidR="009C5D9C" w:rsidRPr="00EA4765" w:rsidRDefault="00D41500" w:rsidP="00081C7B">
      <w:pPr>
        <w:pStyle w:val="a3"/>
        <w:tabs>
          <w:tab w:val="left" w:pos="709"/>
        </w:tabs>
        <w:autoSpaceDE w:val="0"/>
        <w:autoSpaceDN w:val="0"/>
        <w:adjustRightInd w:val="0"/>
        <w:ind w:left="0" w:right="0" w:firstLine="709"/>
        <w:jc w:val="right"/>
        <w:rPr>
          <w:rFonts w:eastAsia="TimesNewRoman,Italic"/>
          <w:iCs/>
          <w:szCs w:val="28"/>
        </w:rPr>
      </w:pPr>
      <m:oMath>
        <m:sSub>
          <m:sSubPr>
            <m:ctrlPr>
              <w:rPr>
                <w:rFonts w:ascii="Cambria Math" w:eastAsia="TimesNewRoman,Italic" w:hAnsi="Cambria Math"/>
                <w:i/>
                <w:iCs/>
                <w:szCs w:val="28"/>
              </w:rPr>
            </m:ctrlPr>
          </m:sSubPr>
          <m:e>
            <m:r>
              <w:rPr>
                <w:rFonts w:ascii="Cambria Math" w:eastAsia="TimesNewRoman,Italic" w:hAnsi="Cambria Math"/>
                <w:szCs w:val="28"/>
                <w:lang w:val="en-US"/>
              </w:rPr>
              <m:t>N</m:t>
            </m:r>
          </m:e>
          <m:sub>
            <m:r>
              <w:rPr>
                <w:rFonts w:ascii="Cambria Math" w:eastAsia="TimesNewRoman,Italic" w:hAnsi="Cambria Math"/>
                <w:szCs w:val="28"/>
              </w:rPr>
              <m:t>ka</m:t>
            </m:r>
          </m:sub>
        </m:sSub>
        <m:r>
          <w:rPr>
            <w:rFonts w:ascii="Cambria Math" w:eastAsia="TimesNewRoman,Italic" w:hAnsi="Cambria Math"/>
            <w:szCs w:val="28"/>
          </w:rPr>
          <m:t>=</m:t>
        </m:r>
        <m:sSub>
          <m:sSubPr>
            <m:ctrlPr>
              <w:rPr>
                <w:rFonts w:ascii="Cambria Math" w:eastAsia="TimesNewRoman,Italic" w:hAnsi="Cambria Math"/>
                <w:i/>
                <w:iCs/>
                <w:szCs w:val="28"/>
              </w:rPr>
            </m:ctrlPr>
          </m:sSubPr>
          <m:e>
            <m:r>
              <w:rPr>
                <w:rFonts w:ascii="Cambria Math" w:eastAsia="TimesNewRoman,Italic" w:hAnsi="Cambria Math"/>
                <w:szCs w:val="28"/>
              </w:rPr>
              <m:t>Z</m:t>
            </m:r>
          </m:e>
          <m:sub>
            <m:r>
              <w:rPr>
                <w:rFonts w:ascii="Cambria Math" w:eastAsia="TimesNewRoman,Italic" w:hAnsi="Cambria Math"/>
                <w:szCs w:val="28"/>
              </w:rPr>
              <m:t>a</m:t>
            </m:r>
          </m:sub>
        </m:sSub>
        <m:r>
          <w:rPr>
            <w:rFonts w:ascii="Cambria Math" w:eastAsia="TimesNewRoman,Italic" w:hAnsi="Cambria Math"/>
            <w:szCs w:val="28"/>
          </w:rPr>
          <m:t>*k</m:t>
        </m:r>
        <m:sSub>
          <m:sSubPr>
            <m:ctrlPr>
              <w:rPr>
                <w:rFonts w:ascii="Cambria Math" w:eastAsia="TimesNewRoman,Italic" w:hAnsi="Cambria Math"/>
                <w:i/>
                <w:iCs/>
                <w:szCs w:val="28"/>
              </w:rPr>
            </m:ctrlPr>
          </m:sSubPr>
          <m:e>
            <m:r>
              <w:rPr>
                <w:rFonts w:ascii="Cambria Math" w:eastAsia="TimesNewRoman,Italic" w:hAnsi="Cambria Math"/>
                <w:szCs w:val="28"/>
              </w:rPr>
              <m:t>Z</m:t>
            </m:r>
          </m:e>
          <m:sub>
            <m:r>
              <w:rPr>
                <w:rFonts w:ascii="Cambria Math" w:eastAsia="TimesNewRoman,Italic" w:hAnsi="Cambria Math"/>
                <w:szCs w:val="28"/>
              </w:rPr>
              <m:t>a</m:t>
            </m:r>
          </m:sub>
        </m:sSub>
        <m:r>
          <w:rPr>
            <w:rFonts w:ascii="Cambria Math" w:eastAsia="TimesNewRoman,Italic" w:hAnsi="Cambria Math"/>
            <w:szCs w:val="28"/>
          </w:rPr>
          <m:t>=k</m:t>
        </m:r>
        <m:sSubSup>
          <m:sSubSupPr>
            <m:ctrlPr>
              <w:rPr>
                <w:rFonts w:ascii="Cambria Math" w:eastAsia="TimesNewRoman,Italic" w:hAnsi="Cambria Math"/>
                <w:i/>
                <w:iCs/>
                <w:szCs w:val="28"/>
              </w:rPr>
            </m:ctrlPr>
          </m:sSubSupPr>
          <m:e>
            <m:r>
              <w:rPr>
                <w:rFonts w:ascii="Cambria Math" w:eastAsia="TimesNewRoman,Italic" w:hAnsi="Cambria Math"/>
                <w:szCs w:val="28"/>
              </w:rPr>
              <m:t>Z</m:t>
            </m:r>
          </m:e>
          <m:sub>
            <m:r>
              <w:rPr>
                <w:rFonts w:ascii="Cambria Math" w:eastAsia="TimesNewRoman,Italic" w:hAnsi="Cambria Math"/>
                <w:szCs w:val="28"/>
              </w:rPr>
              <m:t xml:space="preserve">a     </m:t>
            </m:r>
          </m:sub>
          <m:sup>
            <m:r>
              <w:rPr>
                <w:rFonts w:ascii="Cambria Math" w:eastAsia="TimesNewRoman,Italic" w:hAnsi="Cambria Math"/>
                <w:szCs w:val="28"/>
              </w:rPr>
              <m:t>2</m:t>
            </m:r>
          </m:sup>
        </m:sSubSup>
      </m:oMath>
      <w:r w:rsidR="00EA4765">
        <w:rPr>
          <w:rFonts w:eastAsia="TimesNewRoman,Italic"/>
          <w:iCs/>
          <w:szCs w:val="28"/>
        </w:rPr>
        <w:t xml:space="preserve">                                        (23)</w:t>
      </w:r>
    </w:p>
    <w:p w:rsidR="00EA4765" w:rsidRPr="00EA4765" w:rsidRDefault="00EA4765" w:rsidP="00081C7B">
      <w:pPr>
        <w:pStyle w:val="a3"/>
        <w:tabs>
          <w:tab w:val="left" w:pos="709"/>
        </w:tabs>
        <w:autoSpaceDE w:val="0"/>
        <w:autoSpaceDN w:val="0"/>
        <w:adjustRightInd w:val="0"/>
        <w:ind w:left="0" w:right="0" w:firstLine="709"/>
        <w:rPr>
          <w:rFonts w:eastAsia="TimesNewRoman,Italic"/>
          <w:i/>
          <w:iCs/>
          <w:szCs w:val="28"/>
        </w:rPr>
      </w:pPr>
    </w:p>
    <w:p w:rsidR="009C5D9C" w:rsidRPr="0090366E" w:rsidRDefault="00D41500" w:rsidP="00081C7B">
      <w:pPr>
        <w:pStyle w:val="a3"/>
        <w:tabs>
          <w:tab w:val="left" w:pos="709"/>
        </w:tabs>
        <w:autoSpaceDE w:val="0"/>
        <w:autoSpaceDN w:val="0"/>
        <w:adjustRightInd w:val="0"/>
        <w:ind w:left="0" w:right="0" w:firstLine="709"/>
        <w:rPr>
          <w:rFonts w:eastAsia="TimesNewRoman,Italic"/>
          <w:szCs w:val="28"/>
        </w:rPr>
      </w:pPr>
      <m:oMathPara>
        <m:oMath>
          <m:sSub>
            <m:sSubPr>
              <m:ctrlPr>
                <w:rPr>
                  <w:rFonts w:ascii="Cambria Math" w:eastAsia="TimesNewRoman,Italic" w:hAnsi="Cambria Math"/>
                  <w:i/>
                  <w:iCs/>
                  <w:szCs w:val="28"/>
                </w:rPr>
              </m:ctrlPr>
            </m:sSubPr>
            <m:e>
              <m:r>
                <w:rPr>
                  <w:rFonts w:ascii="Cambria Math" w:eastAsia="TimesNewRoman,Italic" w:hAnsi="Cambria Math"/>
                  <w:szCs w:val="28"/>
                  <w:lang w:val="en-US"/>
                </w:rPr>
                <m:t>N</m:t>
              </m:r>
            </m:e>
            <m:sub>
              <m:r>
                <w:rPr>
                  <w:rFonts w:ascii="Cambria Math" w:eastAsia="TimesNewRoman,Italic" w:hAnsi="Cambria Math"/>
                  <w:szCs w:val="28"/>
                </w:rPr>
                <m:t>ka</m:t>
              </m:r>
            </m:sub>
          </m:sSub>
          <m:r>
            <w:rPr>
              <w:rFonts w:ascii="Cambria Math" w:eastAsia="TimesNewRoman,Italic" w:hAnsi="Cambria Math"/>
              <w:szCs w:val="28"/>
            </w:rPr>
            <m:t>=</m:t>
          </m:r>
          <m:f>
            <m:fPr>
              <m:ctrlPr>
                <w:rPr>
                  <w:rFonts w:ascii="Cambria Math" w:eastAsia="TimesNewRoman,Italic" w:hAnsi="Cambria Math"/>
                  <w:i/>
                  <w:iCs/>
                  <w:szCs w:val="28"/>
                </w:rPr>
              </m:ctrlPr>
            </m:fPr>
            <m:num>
              <m:r>
                <w:rPr>
                  <w:rFonts w:ascii="Cambria Math" w:eastAsia="TimesNewRoman,Italic" w:hAnsi="Cambria Math"/>
                  <w:szCs w:val="28"/>
                </w:rPr>
                <m:t>4</m:t>
              </m:r>
            </m:num>
            <m:den>
              <m:r>
                <w:rPr>
                  <w:rFonts w:ascii="Cambria Math" w:eastAsia="TimesNewRoman,Italic" w:hAnsi="Cambria Math"/>
                  <w:szCs w:val="28"/>
                </w:rPr>
                <m:t>3</m:t>
              </m:r>
            </m:den>
          </m:f>
          <m:r>
            <w:rPr>
              <w:rFonts w:ascii="Cambria Math" w:eastAsia="TimesNewRoman,Italic" w:hAnsi="Cambria Math"/>
              <w:szCs w:val="28"/>
            </w:rPr>
            <m:t>*330625=440833</m:t>
          </m:r>
        </m:oMath>
      </m:oMathPara>
    </w:p>
    <w:p w:rsidR="0090366E" w:rsidRPr="00ED56DB" w:rsidRDefault="0090366E" w:rsidP="00081C7B">
      <w:pPr>
        <w:pStyle w:val="a3"/>
        <w:tabs>
          <w:tab w:val="left" w:pos="709"/>
        </w:tabs>
        <w:autoSpaceDE w:val="0"/>
        <w:autoSpaceDN w:val="0"/>
        <w:adjustRightInd w:val="0"/>
        <w:ind w:left="0" w:right="0" w:firstLine="709"/>
        <w:rPr>
          <w:rFonts w:eastAsia="TimesNewRoman,Italic"/>
          <w:iCs/>
          <w:szCs w:val="28"/>
        </w:rPr>
      </w:pPr>
    </w:p>
    <w:p w:rsidR="009C5D9C" w:rsidRDefault="009C5D9C" w:rsidP="003524B0">
      <w:pPr>
        <w:pStyle w:val="a3"/>
        <w:numPr>
          <w:ilvl w:val="0"/>
          <w:numId w:val="8"/>
        </w:numPr>
        <w:tabs>
          <w:tab w:val="left" w:pos="709"/>
        </w:tabs>
        <w:autoSpaceDE w:val="0"/>
        <w:autoSpaceDN w:val="0"/>
        <w:adjustRightInd w:val="0"/>
        <w:ind w:left="0" w:right="0" w:firstLine="709"/>
        <w:rPr>
          <w:rFonts w:eastAsia="TimesNewRoman,Italic"/>
          <w:iCs/>
          <w:szCs w:val="28"/>
        </w:rPr>
      </w:pPr>
      <w:r>
        <w:rPr>
          <w:rFonts w:eastAsia="TimesNewRoman,Italic"/>
          <w:iCs/>
          <w:szCs w:val="28"/>
        </w:rPr>
        <w:t>Длительность сигнала яркости от одного элемента разложения (время передачи одного элемента разложения):</w:t>
      </w:r>
    </w:p>
    <w:p w:rsidR="00EA4765" w:rsidRDefault="00EA4765" w:rsidP="00081C7B">
      <w:pPr>
        <w:pStyle w:val="a3"/>
        <w:tabs>
          <w:tab w:val="left" w:pos="709"/>
        </w:tabs>
        <w:autoSpaceDE w:val="0"/>
        <w:autoSpaceDN w:val="0"/>
        <w:adjustRightInd w:val="0"/>
        <w:ind w:left="0" w:right="0" w:firstLine="709"/>
        <w:rPr>
          <w:rFonts w:eastAsia="TimesNewRoman,Italic"/>
          <w:iCs/>
          <w:szCs w:val="28"/>
        </w:rPr>
      </w:pPr>
    </w:p>
    <w:p w:rsidR="009C5D9C" w:rsidRPr="00EA4765" w:rsidRDefault="00D41500" w:rsidP="00081C7B">
      <w:pPr>
        <w:pStyle w:val="a3"/>
        <w:tabs>
          <w:tab w:val="left" w:pos="709"/>
        </w:tabs>
        <w:autoSpaceDE w:val="0"/>
        <w:autoSpaceDN w:val="0"/>
        <w:adjustRightInd w:val="0"/>
        <w:ind w:left="0" w:right="0" w:firstLine="709"/>
        <w:jc w:val="right"/>
        <w:rPr>
          <w:rFonts w:eastAsia="TimesNewRoman,Italic"/>
          <w:iCs/>
          <w:szCs w:val="28"/>
        </w:rPr>
      </w:pPr>
      <m:oMath>
        <m:sSub>
          <m:sSubPr>
            <m:ctrlPr>
              <w:rPr>
                <w:rFonts w:ascii="Cambria Math" w:eastAsia="TimesNewRoman,Italic" w:hAnsi="Cambria Math"/>
                <w:i/>
                <w:iCs/>
                <w:szCs w:val="28"/>
              </w:rPr>
            </m:ctrlPr>
          </m:sSubPr>
          <m:e>
            <m:r>
              <w:rPr>
                <w:rFonts w:ascii="Cambria Math" w:eastAsia="TimesNewRoman,Italic" w:hAnsi="Cambria Math"/>
                <w:szCs w:val="28"/>
              </w:rPr>
              <m:t>t</m:t>
            </m:r>
          </m:e>
          <m:sub>
            <m:r>
              <w:rPr>
                <w:rFonts w:ascii="Cambria Math" w:eastAsia="TimesNewRoman,Italic" w:hAnsi="Cambria Math"/>
                <w:szCs w:val="28"/>
              </w:rPr>
              <m:t>эл</m:t>
            </m:r>
          </m:sub>
        </m:sSub>
        <m:r>
          <w:rPr>
            <w:rFonts w:ascii="Cambria Math" w:eastAsia="TimesNewRoman,Italic" w:hAnsi="Cambria Math"/>
            <w:szCs w:val="28"/>
          </w:rPr>
          <m:t>=</m:t>
        </m:r>
        <m:f>
          <m:fPr>
            <m:ctrlPr>
              <w:rPr>
                <w:rFonts w:ascii="Cambria Math" w:eastAsia="TimesNewRoman,Italic" w:hAnsi="Cambria Math"/>
                <w:i/>
                <w:iCs/>
                <w:szCs w:val="28"/>
              </w:rPr>
            </m:ctrlPr>
          </m:fPr>
          <m:num>
            <m:sSub>
              <m:sSubPr>
                <m:ctrlPr>
                  <w:rPr>
                    <w:rFonts w:ascii="Cambria Math" w:eastAsia="TimesNewRoman,Italic" w:hAnsi="Cambria Math"/>
                    <w:i/>
                    <w:iCs/>
                    <w:szCs w:val="28"/>
                  </w:rPr>
                </m:ctrlPr>
              </m:sSubPr>
              <m:e>
                <m:r>
                  <w:rPr>
                    <w:rFonts w:ascii="Cambria Math" w:eastAsia="TimesNewRoman,Italic" w:hAnsi="Cambria Math"/>
                    <w:szCs w:val="28"/>
                    <w:lang w:val="en-US"/>
                  </w:rPr>
                  <m:t>t</m:t>
                </m:r>
              </m:e>
              <m:sub>
                <m:r>
                  <w:rPr>
                    <w:rFonts w:ascii="Cambria Math" w:eastAsia="TimesNewRoman,Italic" w:hAnsi="Cambria Math"/>
                    <w:szCs w:val="28"/>
                  </w:rPr>
                  <m:t>ca</m:t>
                </m:r>
              </m:sub>
            </m:sSub>
          </m:num>
          <m:den>
            <m:sSub>
              <m:sSubPr>
                <m:ctrlPr>
                  <w:rPr>
                    <w:rFonts w:ascii="Cambria Math" w:eastAsia="TimesNewRoman,Italic" w:hAnsi="Cambria Math"/>
                    <w:i/>
                    <w:iCs/>
                    <w:szCs w:val="28"/>
                  </w:rPr>
                </m:ctrlPr>
              </m:sSubPr>
              <m:e>
                <m:r>
                  <w:rPr>
                    <w:rFonts w:ascii="Cambria Math" w:eastAsia="TimesNewRoman,Italic" w:hAnsi="Cambria Math"/>
                    <w:szCs w:val="28"/>
                  </w:rPr>
                  <m:t>N</m:t>
                </m:r>
              </m:e>
              <m:sub>
                <m:r>
                  <w:rPr>
                    <w:rFonts w:ascii="Cambria Math" w:eastAsia="TimesNewRoman,Italic" w:hAnsi="Cambria Math"/>
                    <w:szCs w:val="28"/>
                  </w:rPr>
                  <m:t>ca</m:t>
                </m:r>
              </m:sub>
            </m:sSub>
          </m:den>
        </m:f>
      </m:oMath>
      <w:r w:rsidR="00EA4765">
        <w:rPr>
          <w:rFonts w:eastAsia="TimesNewRoman,Italic"/>
          <w:iCs/>
          <w:szCs w:val="28"/>
        </w:rPr>
        <w:t xml:space="preserve">                                                           (24)</w:t>
      </w:r>
    </w:p>
    <w:p w:rsidR="00EA4765" w:rsidRPr="00ED56DB" w:rsidRDefault="00EA4765" w:rsidP="00081C7B">
      <w:pPr>
        <w:pStyle w:val="a3"/>
        <w:tabs>
          <w:tab w:val="left" w:pos="709"/>
        </w:tabs>
        <w:autoSpaceDE w:val="0"/>
        <w:autoSpaceDN w:val="0"/>
        <w:adjustRightInd w:val="0"/>
        <w:ind w:left="0" w:right="0" w:firstLine="709"/>
        <w:rPr>
          <w:rFonts w:eastAsia="TimesNewRoman,Italic"/>
          <w:iCs/>
          <w:szCs w:val="28"/>
          <w:lang w:val="en-US"/>
        </w:rPr>
      </w:pPr>
    </w:p>
    <w:p w:rsidR="009C5D9C" w:rsidRPr="009C5D9C" w:rsidRDefault="00D41500" w:rsidP="00081C7B">
      <w:pPr>
        <w:pStyle w:val="a3"/>
        <w:tabs>
          <w:tab w:val="left" w:pos="709"/>
        </w:tabs>
        <w:autoSpaceDE w:val="0"/>
        <w:autoSpaceDN w:val="0"/>
        <w:adjustRightInd w:val="0"/>
        <w:ind w:left="0" w:right="0" w:firstLine="709"/>
        <w:rPr>
          <w:rFonts w:eastAsia="TimesNewRoman,Italic"/>
          <w:szCs w:val="28"/>
        </w:rPr>
      </w:pPr>
      <m:oMathPara>
        <m:oMath>
          <m:sSub>
            <m:sSubPr>
              <m:ctrlPr>
                <w:rPr>
                  <w:rFonts w:ascii="Cambria Math" w:eastAsia="TimesNewRoman,Italic" w:hAnsi="Cambria Math"/>
                  <w:i/>
                  <w:iCs/>
                  <w:szCs w:val="28"/>
                </w:rPr>
              </m:ctrlPr>
            </m:sSubPr>
            <m:e>
              <m:r>
                <w:rPr>
                  <w:rFonts w:ascii="Cambria Math" w:eastAsia="TimesNewRoman,Italic" w:hAnsi="Cambria Math"/>
                  <w:szCs w:val="28"/>
                </w:rPr>
                <m:t>t</m:t>
              </m:r>
            </m:e>
            <m:sub>
              <m:r>
                <w:rPr>
                  <w:rFonts w:ascii="Cambria Math" w:eastAsia="TimesNewRoman,Italic" w:hAnsi="Cambria Math"/>
                  <w:szCs w:val="28"/>
                </w:rPr>
                <m:t>эл</m:t>
              </m:r>
            </m:sub>
          </m:sSub>
          <m:r>
            <w:rPr>
              <w:rFonts w:ascii="Cambria Math" w:eastAsia="TimesNewRoman,Italic" w:hAnsi="Cambria Math"/>
              <w:szCs w:val="28"/>
            </w:rPr>
            <m:t>=</m:t>
          </m:r>
          <m:f>
            <m:fPr>
              <m:ctrlPr>
                <w:rPr>
                  <w:rFonts w:ascii="Cambria Math" w:eastAsia="TimesNewRoman,Italic" w:hAnsi="Cambria Math"/>
                  <w:i/>
                  <w:iCs/>
                  <w:szCs w:val="28"/>
                </w:rPr>
              </m:ctrlPr>
            </m:fPr>
            <m:num>
              <m:r>
                <w:rPr>
                  <w:rFonts w:ascii="Cambria Math" w:eastAsia="TimesNewRoman,Italic" w:hAnsi="Cambria Math"/>
                  <w:szCs w:val="28"/>
                </w:rPr>
                <m:t>54,6</m:t>
              </m:r>
            </m:num>
            <m:den>
              <m:r>
                <w:rPr>
                  <w:rFonts w:ascii="Cambria Math" w:eastAsia="TimesNewRoman,Italic" w:hAnsi="Cambria Math"/>
                  <w:szCs w:val="28"/>
                </w:rPr>
                <m:t>767</m:t>
              </m:r>
            </m:den>
          </m:f>
          <m:r>
            <w:rPr>
              <w:rFonts w:ascii="Cambria Math" w:eastAsia="TimesNewRoman,Italic" w:hAnsi="Cambria Math"/>
              <w:szCs w:val="28"/>
            </w:rPr>
            <m:t>=0,07 мкс</m:t>
          </m:r>
        </m:oMath>
      </m:oMathPara>
    </w:p>
    <w:p w:rsidR="009C5D9C" w:rsidRDefault="009C5D9C" w:rsidP="003524B0">
      <w:pPr>
        <w:pStyle w:val="a3"/>
        <w:numPr>
          <w:ilvl w:val="0"/>
          <w:numId w:val="8"/>
        </w:numPr>
        <w:tabs>
          <w:tab w:val="left" w:pos="709"/>
        </w:tabs>
        <w:autoSpaceDE w:val="0"/>
        <w:autoSpaceDN w:val="0"/>
        <w:adjustRightInd w:val="0"/>
        <w:ind w:left="0" w:right="0" w:firstLine="709"/>
        <w:rPr>
          <w:rFonts w:eastAsia="TimesNewRoman,Italic"/>
          <w:szCs w:val="28"/>
        </w:rPr>
      </w:pPr>
      <w:r>
        <w:rPr>
          <w:rFonts w:eastAsia="TimesNewRoman,Italic"/>
          <w:szCs w:val="28"/>
        </w:rPr>
        <w:t>Максимальную частоту в спектре сигнала яркости:</w:t>
      </w:r>
    </w:p>
    <w:p w:rsidR="00EA4765" w:rsidRDefault="00EA4765" w:rsidP="00081C7B">
      <w:pPr>
        <w:pStyle w:val="a3"/>
        <w:tabs>
          <w:tab w:val="left" w:pos="709"/>
        </w:tabs>
        <w:autoSpaceDE w:val="0"/>
        <w:autoSpaceDN w:val="0"/>
        <w:adjustRightInd w:val="0"/>
        <w:ind w:left="0" w:right="0" w:firstLine="709"/>
        <w:rPr>
          <w:rFonts w:eastAsia="TimesNewRoman,Italic"/>
          <w:szCs w:val="28"/>
        </w:rPr>
      </w:pPr>
    </w:p>
    <w:p w:rsidR="009C5D9C" w:rsidRPr="00EA4765" w:rsidRDefault="00D41500" w:rsidP="00081C7B">
      <w:pPr>
        <w:pStyle w:val="a3"/>
        <w:tabs>
          <w:tab w:val="left" w:pos="709"/>
        </w:tabs>
        <w:autoSpaceDE w:val="0"/>
        <w:autoSpaceDN w:val="0"/>
        <w:adjustRightInd w:val="0"/>
        <w:ind w:left="0" w:right="0" w:firstLine="709"/>
        <w:jc w:val="right"/>
        <w:rPr>
          <w:rFonts w:eastAsia="TimesNewRoman,Italic"/>
          <w:i/>
          <w:iCs/>
          <w:szCs w:val="28"/>
        </w:rPr>
      </w:pPr>
      <m:oMath>
        <m:sSub>
          <m:sSubPr>
            <m:ctrlPr>
              <w:rPr>
                <w:rFonts w:ascii="Cambria Math" w:eastAsia="TimesNewRoman,Italic" w:hAnsi="Cambria Math"/>
                <w:i/>
                <w:iCs/>
                <w:szCs w:val="28"/>
              </w:rPr>
            </m:ctrlPr>
          </m:sSubPr>
          <m:e>
            <m:r>
              <w:rPr>
                <w:rFonts w:ascii="Cambria Math" w:eastAsia="TimesNewRoman,Italic" w:hAnsi="Cambria Math"/>
                <w:szCs w:val="28"/>
                <w:lang w:val="en-US"/>
              </w:rPr>
              <m:t>f</m:t>
            </m:r>
          </m:e>
          <m:sub>
            <m:r>
              <w:rPr>
                <w:rFonts w:ascii="Cambria Math" w:eastAsia="TimesNewRoman,Italic" w:hAnsi="Cambria Math"/>
                <w:szCs w:val="28"/>
              </w:rPr>
              <m:t>в</m:t>
            </m:r>
          </m:sub>
        </m:sSub>
        <m:r>
          <w:rPr>
            <w:rFonts w:ascii="Cambria Math" w:eastAsia="TimesNewRoman,Italic" w:hAnsi="Cambria Math"/>
            <w:szCs w:val="28"/>
          </w:rPr>
          <m:t>=0,5*</m:t>
        </m:r>
        <m:sSub>
          <m:sSubPr>
            <m:ctrlPr>
              <w:rPr>
                <w:rFonts w:ascii="Cambria Math" w:eastAsia="TimesNewRoman,Italic" w:hAnsi="Cambria Math"/>
                <w:i/>
                <w:iCs/>
                <w:szCs w:val="28"/>
              </w:rPr>
            </m:ctrlPr>
          </m:sSubPr>
          <m:e>
            <m:r>
              <w:rPr>
                <w:rFonts w:ascii="Cambria Math" w:eastAsia="TimesNewRoman,Italic" w:hAnsi="Cambria Math"/>
                <w:szCs w:val="28"/>
              </w:rPr>
              <m:t>f</m:t>
            </m:r>
          </m:e>
          <m:sub>
            <m:r>
              <w:rPr>
                <w:rFonts w:ascii="Cambria Math" w:eastAsia="TimesNewRoman,Italic" w:hAnsi="Cambria Math"/>
                <w:szCs w:val="28"/>
              </w:rPr>
              <m:t>k</m:t>
            </m:r>
          </m:sub>
        </m:sSub>
        <m:r>
          <w:rPr>
            <w:rFonts w:ascii="Cambria Math" w:eastAsia="TimesNewRoman,Italic" w:hAnsi="Cambria Math"/>
            <w:szCs w:val="28"/>
          </w:rPr>
          <m:t>*k</m:t>
        </m:r>
        <m:sSup>
          <m:sSupPr>
            <m:ctrlPr>
              <w:rPr>
                <w:rFonts w:ascii="Cambria Math" w:eastAsia="TimesNewRoman,Italic" w:hAnsi="Cambria Math"/>
                <w:i/>
                <w:iCs/>
                <w:szCs w:val="28"/>
              </w:rPr>
            </m:ctrlPr>
          </m:sSupPr>
          <m:e>
            <m:r>
              <w:rPr>
                <w:rFonts w:ascii="Cambria Math" w:eastAsia="TimesNewRoman,Italic" w:hAnsi="Cambria Math"/>
                <w:szCs w:val="28"/>
              </w:rPr>
              <m:t>Z</m:t>
            </m:r>
          </m:e>
          <m:sup>
            <m:r>
              <w:rPr>
                <w:rFonts w:ascii="Cambria Math" w:eastAsia="TimesNewRoman,Italic" w:hAnsi="Cambria Math"/>
                <w:szCs w:val="28"/>
              </w:rPr>
              <m:t>2</m:t>
            </m:r>
          </m:sup>
        </m:sSup>
      </m:oMath>
      <w:r w:rsidR="00EA4765">
        <w:rPr>
          <w:rFonts w:eastAsia="TimesNewRoman,Italic"/>
          <w:iCs/>
          <w:szCs w:val="28"/>
        </w:rPr>
        <w:t xml:space="preserve">                                             </w:t>
      </w:r>
      <w:r w:rsidR="00EA4765" w:rsidRPr="00EA4765">
        <w:rPr>
          <w:rFonts w:eastAsia="TimesNewRoman,Italic"/>
          <w:iCs/>
          <w:szCs w:val="28"/>
        </w:rPr>
        <w:t>(25)</w:t>
      </w:r>
    </w:p>
    <w:p w:rsidR="00EA4765" w:rsidRPr="00EA4765" w:rsidRDefault="00EA4765" w:rsidP="00081C7B">
      <w:pPr>
        <w:pStyle w:val="a3"/>
        <w:tabs>
          <w:tab w:val="left" w:pos="709"/>
        </w:tabs>
        <w:autoSpaceDE w:val="0"/>
        <w:autoSpaceDN w:val="0"/>
        <w:adjustRightInd w:val="0"/>
        <w:ind w:left="0" w:right="0" w:firstLine="709"/>
        <w:rPr>
          <w:rFonts w:eastAsia="TimesNewRoman,Italic"/>
          <w:i/>
          <w:iCs/>
          <w:szCs w:val="28"/>
        </w:rPr>
      </w:pPr>
    </w:p>
    <w:p w:rsidR="008C5233" w:rsidRPr="001B6B02" w:rsidRDefault="00D41500" w:rsidP="00081C7B">
      <w:pPr>
        <w:pStyle w:val="a3"/>
        <w:tabs>
          <w:tab w:val="left" w:pos="709"/>
        </w:tabs>
        <w:autoSpaceDE w:val="0"/>
        <w:autoSpaceDN w:val="0"/>
        <w:adjustRightInd w:val="0"/>
        <w:ind w:left="0" w:right="0" w:firstLine="709"/>
        <w:rPr>
          <w:rFonts w:eastAsia="TimesNewRoman,Italic"/>
          <w:i/>
          <w:szCs w:val="28"/>
        </w:rPr>
      </w:pPr>
      <m:oMathPara>
        <m:oMath>
          <m:sSub>
            <m:sSubPr>
              <m:ctrlPr>
                <w:rPr>
                  <w:rFonts w:ascii="Cambria Math" w:eastAsia="TimesNewRoman,Italic" w:hAnsi="Cambria Math"/>
                  <w:i/>
                  <w:iCs/>
                  <w:szCs w:val="28"/>
                </w:rPr>
              </m:ctrlPr>
            </m:sSubPr>
            <m:e>
              <m:r>
                <w:rPr>
                  <w:rFonts w:ascii="Cambria Math" w:eastAsia="TimesNewRoman,Italic" w:hAnsi="Cambria Math"/>
                  <w:szCs w:val="28"/>
                  <w:lang w:val="en-US"/>
                </w:rPr>
                <m:t>f</m:t>
              </m:r>
            </m:e>
            <m:sub>
              <m:r>
                <w:rPr>
                  <w:rFonts w:ascii="Cambria Math" w:eastAsia="TimesNewRoman,Italic" w:hAnsi="Cambria Math"/>
                  <w:szCs w:val="28"/>
                </w:rPr>
                <m:t>в</m:t>
              </m:r>
            </m:sub>
          </m:sSub>
          <m:r>
            <w:rPr>
              <w:rFonts w:ascii="Cambria Math" w:eastAsia="TimesNewRoman,Italic" w:hAnsi="Cambria Math"/>
              <w:szCs w:val="28"/>
            </w:rPr>
            <m:t>=0,5*25*</m:t>
          </m:r>
          <m:f>
            <m:fPr>
              <m:ctrlPr>
                <w:rPr>
                  <w:rFonts w:ascii="Cambria Math" w:eastAsia="TimesNewRoman,Italic" w:hAnsi="Cambria Math"/>
                  <w:i/>
                  <w:iCs/>
                  <w:szCs w:val="28"/>
                </w:rPr>
              </m:ctrlPr>
            </m:fPr>
            <m:num>
              <m:r>
                <w:rPr>
                  <w:rFonts w:ascii="Cambria Math" w:eastAsia="TimesNewRoman,Italic" w:hAnsi="Cambria Math"/>
                  <w:szCs w:val="28"/>
                </w:rPr>
                <m:t>4</m:t>
              </m:r>
            </m:num>
            <m:den>
              <m:r>
                <w:rPr>
                  <w:rFonts w:ascii="Cambria Math" w:eastAsia="TimesNewRoman,Italic" w:hAnsi="Cambria Math"/>
                  <w:szCs w:val="28"/>
                </w:rPr>
                <m:t>3</m:t>
              </m:r>
            </m:den>
          </m:f>
          <m:r>
            <w:rPr>
              <w:rFonts w:ascii="Cambria Math" w:eastAsia="TimesNewRoman,Italic" w:hAnsi="Cambria Math"/>
              <w:szCs w:val="28"/>
            </w:rPr>
            <m:t>*390625=6,5 МГц</m:t>
          </m:r>
        </m:oMath>
      </m:oMathPara>
    </w:p>
    <w:p w:rsidR="00EA4765" w:rsidRDefault="008C5233" w:rsidP="00081C7B">
      <w:pPr>
        <w:tabs>
          <w:tab w:val="left" w:pos="709"/>
        </w:tabs>
        <w:ind w:left="0" w:right="0" w:firstLine="709"/>
      </w:pPr>
      <w:r w:rsidRPr="008C5233">
        <w:t>Исходя из максимальной частоты в спектре ТВ-сигнала, выберем нужную полосу пропускания канала передачи информации.</w:t>
      </w:r>
      <w:r>
        <w:t xml:space="preserve"> Тогда необходимая полоса пропускания будет составлять:</w:t>
      </w:r>
    </w:p>
    <w:p w:rsidR="00EA4765" w:rsidRDefault="008C5233" w:rsidP="00081C7B">
      <w:pPr>
        <w:tabs>
          <w:tab w:val="left" w:pos="709"/>
        </w:tabs>
        <w:autoSpaceDE w:val="0"/>
        <w:autoSpaceDN w:val="0"/>
        <w:adjustRightInd w:val="0"/>
        <w:ind w:left="0" w:right="0" w:firstLine="709"/>
        <w:jc w:val="right"/>
        <w:rPr>
          <w:rFonts w:eastAsia="TimesNewRoman"/>
          <w:szCs w:val="28"/>
        </w:rPr>
      </w:pPr>
      <w:r w:rsidRPr="00ED56DB">
        <w:rPr>
          <w:rFonts w:eastAsia="TimesNewRoman,Italic"/>
          <w:i/>
          <w:iCs/>
          <w:szCs w:val="28"/>
        </w:rPr>
        <w:t xml:space="preserve">В </w:t>
      </w:r>
      <w:r w:rsidRPr="00ED56DB">
        <w:rPr>
          <w:rFonts w:eastAsia="TimesNewRoman"/>
          <w:szCs w:val="28"/>
        </w:rPr>
        <w:t>= 2</w:t>
      </w:r>
      <m:oMath>
        <m:sSub>
          <m:sSubPr>
            <m:ctrlPr>
              <w:rPr>
                <w:rFonts w:ascii="Cambria Math" w:eastAsia="TimesNewRoman" w:hAnsi="Cambria Math"/>
                <w:i/>
                <w:szCs w:val="28"/>
              </w:rPr>
            </m:ctrlPr>
          </m:sSubPr>
          <m:e>
            <m:r>
              <w:rPr>
                <w:rFonts w:ascii="Cambria Math" w:eastAsia="TimesNewRoman" w:hAnsi="Cambria Math"/>
                <w:szCs w:val="28"/>
                <w:lang w:val="en-US"/>
              </w:rPr>
              <m:t>f</m:t>
            </m:r>
          </m:e>
          <m:sub>
            <m:r>
              <w:rPr>
                <w:rFonts w:ascii="Cambria Math" w:eastAsia="TimesNewRoman" w:hAnsi="Cambria Math"/>
                <w:szCs w:val="28"/>
              </w:rPr>
              <m:t>в</m:t>
            </m:r>
          </m:sub>
        </m:sSub>
      </m:oMath>
      <w:r w:rsidR="00F768A3">
        <w:rPr>
          <w:rFonts w:eastAsia="TimesNewRoman"/>
          <w:szCs w:val="28"/>
        </w:rPr>
        <w:t xml:space="preserve"> = 13 МГц</w:t>
      </w:r>
      <w:r w:rsidR="00EA4765">
        <w:rPr>
          <w:rFonts w:eastAsia="TimesNewRoman"/>
          <w:szCs w:val="28"/>
        </w:rPr>
        <w:t xml:space="preserve">                                               (26)</w:t>
      </w:r>
      <w:bookmarkStart w:id="22" w:name="_Toc515962071"/>
    </w:p>
    <w:p w:rsidR="00F13754" w:rsidRDefault="00F13754" w:rsidP="00081C7B">
      <w:pPr>
        <w:tabs>
          <w:tab w:val="left" w:pos="709"/>
        </w:tabs>
        <w:autoSpaceDE w:val="0"/>
        <w:autoSpaceDN w:val="0"/>
        <w:adjustRightInd w:val="0"/>
        <w:ind w:left="0" w:right="0" w:firstLine="709"/>
        <w:jc w:val="right"/>
        <w:rPr>
          <w:rFonts w:eastAsia="TimesNewRoman"/>
          <w:szCs w:val="28"/>
        </w:rPr>
      </w:pPr>
    </w:p>
    <w:p w:rsidR="00F13754" w:rsidRPr="00117BB7" w:rsidRDefault="00F13754" w:rsidP="00081C7B">
      <w:pPr>
        <w:tabs>
          <w:tab w:val="left" w:pos="709"/>
        </w:tabs>
        <w:autoSpaceDE w:val="0"/>
        <w:autoSpaceDN w:val="0"/>
        <w:adjustRightInd w:val="0"/>
        <w:ind w:left="0" w:right="0" w:firstLine="709"/>
        <w:jc w:val="right"/>
        <w:rPr>
          <w:rFonts w:eastAsia="TimesNewRoman"/>
          <w:szCs w:val="28"/>
        </w:rPr>
      </w:pPr>
    </w:p>
    <w:p w:rsidR="00EA4765" w:rsidRDefault="008C5233" w:rsidP="00081C7B">
      <w:pPr>
        <w:pStyle w:val="2"/>
        <w:tabs>
          <w:tab w:val="left" w:pos="709"/>
        </w:tabs>
        <w:ind w:left="0" w:right="0" w:firstLine="709"/>
        <w:jc w:val="center"/>
      </w:pPr>
      <w:bookmarkStart w:id="23" w:name="_Toc517048335"/>
      <w:r w:rsidRPr="002A508E">
        <w:t>2.8 Расчет параметров канала передачи ТВ-сигнала</w:t>
      </w:r>
      <w:r w:rsidR="00925C61" w:rsidRPr="002A508E">
        <w:t xml:space="preserve"> и выбор способа передачи</w:t>
      </w:r>
      <w:bookmarkEnd w:id="22"/>
      <w:bookmarkEnd w:id="23"/>
    </w:p>
    <w:p w:rsidR="00EA4765" w:rsidRPr="00EA4765" w:rsidRDefault="00EA4765" w:rsidP="00081C7B">
      <w:pPr>
        <w:tabs>
          <w:tab w:val="left" w:pos="709"/>
        </w:tabs>
        <w:ind w:left="0" w:right="0" w:firstLine="709"/>
      </w:pPr>
    </w:p>
    <w:p w:rsidR="00FD3276" w:rsidRDefault="008C5233" w:rsidP="00081C7B">
      <w:pPr>
        <w:tabs>
          <w:tab w:val="left" w:pos="709"/>
        </w:tabs>
        <w:ind w:left="0" w:right="0" w:firstLine="709"/>
      </w:pPr>
      <w:r>
        <w:t>Исходные данные:</w:t>
      </w:r>
    </w:p>
    <w:p w:rsidR="008C5233" w:rsidRPr="008C5233" w:rsidRDefault="008C5233" w:rsidP="003524B0">
      <w:pPr>
        <w:pStyle w:val="a3"/>
        <w:numPr>
          <w:ilvl w:val="0"/>
          <w:numId w:val="18"/>
        </w:numPr>
        <w:tabs>
          <w:tab w:val="left" w:pos="709"/>
        </w:tabs>
        <w:ind w:right="0"/>
      </w:pPr>
      <w:r>
        <w:t xml:space="preserve">Информационная емкость ТВ-изображения: </w:t>
      </w:r>
      <m:oMath>
        <m:r>
          <w:rPr>
            <w:rFonts w:ascii="Cambria Math" w:hAnsi="Cambria Math"/>
            <w:color w:val="auto"/>
            <w:szCs w:val="28"/>
          </w:rPr>
          <m:t>509 кбайт</m:t>
        </m:r>
      </m:oMath>
      <w:r w:rsidRPr="003524B0">
        <w:rPr>
          <w:rFonts w:eastAsiaTheme="minorEastAsia"/>
          <w:color w:val="auto"/>
          <w:szCs w:val="28"/>
        </w:rPr>
        <w:t>;</w:t>
      </w:r>
    </w:p>
    <w:p w:rsidR="008C5233" w:rsidRPr="008C5233" w:rsidRDefault="008C5233" w:rsidP="003524B0">
      <w:pPr>
        <w:pStyle w:val="a3"/>
        <w:numPr>
          <w:ilvl w:val="0"/>
          <w:numId w:val="18"/>
        </w:numPr>
        <w:tabs>
          <w:tab w:val="left" w:pos="709"/>
        </w:tabs>
        <w:ind w:right="0"/>
      </w:pPr>
      <w:r w:rsidRPr="003524B0">
        <w:rPr>
          <w:rFonts w:eastAsiaTheme="minorEastAsia"/>
          <w:color w:val="auto"/>
          <w:szCs w:val="28"/>
        </w:rPr>
        <w:t>Ширина полосы пропускания канала передачи данных: 13 МГц;</w:t>
      </w:r>
    </w:p>
    <w:p w:rsidR="008C5233" w:rsidRDefault="008C5233" w:rsidP="003524B0">
      <w:pPr>
        <w:pStyle w:val="a3"/>
        <w:numPr>
          <w:ilvl w:val="0"/>
          <w:numId w:val="18"/>
        </w:numPr>
        <w:tabs>
          <w:tab w:val="left" w:pos="709"/>
        </w:tabs>
        <w:ind w:right="0"/>
      </w:pPr>
      <w:r>
        <w:t xml:space="preserve">Отношение сигнал/шум: </w:t>
      </w:r>
      <w:r w:rsidR="00C92983">
        <w:t>20 дБ;</w:t>
      </w:r>
    </w:p>
    <w:p w:rsidR="00366134" w:rsidRPr="00EA4765" w:rsidRDefault="008C5233" w:rsidP="003524B0">
      <w:pPr>
        <w:pStyle w:val="a3"/>
        <w:numPr>
          <w:ilvl w:val="0"/>
          <w:numId w:val="18"/>
        </w:numPr>
        <w:tabs>
          <w:tab w:val="left" w:pos="709"/>
        </w:tabs>
        <w:ind w:right="0"/>
      </w:pPr>
      <w:r>
        <w:t xml:space="preserve">Частота появления ошибочных битов: </w:t>
      </w:r>
      <w:r w:rsidR="007D5D2C" w:rsidRPr="003524B0">
        <w:rPr>
          <w:rFonts w:eastAsia="TimesNewRoman"/>
          <w:szCs w:val="28"/>
        </w:rPr>
        <w:t>BER = 10</w:t>
      </w:r>
      <w:r w:rsidR="007D5D2C" w:rsidRPr="003524B0">
        <w:rPr>
          <w:rFonts w:eastAsia="TimesNewRoman"/>
          <w:szCs w:val="28"/>
          <w:vertAlign w:val="superscript"/>
        </w:rPr>
        <w:t>–10</w:t>
      </w:r>
      <w:r w:rsidR="007D5D2C" w:rsidRPr="003524B0">
        <w:rPr>
          <w:rFonts w:eastAsia="TimesNewRoman"/>
          <w:szCs w:val="28"/>
        </w:rPr>
        <w:t>.</w:t>
      </w:r>
    </w:p>
    <w:p w:rsidR="00EA4765" w:rsidRDefault="00EA4765" w:rsidP="00081C7B">
      <w:pPr>
        <w:pStyle w:val="a3"/>
        <w:tabs>
          <w:tab w:val="left" w:pos="709"/>
        </w:tabs>
        <w:ind w:left="0" w:right="0" w:firstLine="709"/>
      </w:pPr>
    </w:p>
    <w:p w:rsidR="00366134" w:rsidRDefault="00366134" w:rsidP="00081C7B">
      <w:pPr>
        <w:tabs>
          <w:tab w:val="left" w:pos="709"/>
        </w:tabs>
        <w:ind w:left="0" w:right="0" w:firstLine="709"/>
        <w:rPr>
          <w:szCs w:val="28"/>
        </w:rPr>
      </w:pPr>
      <w:r w:rsidRPr="00366134">
        <w:rPr>
          <w:szCs w:val="28"/>
        </w:rPr>
        <w:t>В данном расчете необходимо найти пропускную способность канала передачи телевизионного сигнала, выбрать способ модуляции.</w:t>
      </w:r>
    </w:p>
    <w:p w:rsidR="00366134" w:rsidRDefault="00366134" w:rsidP="00081C7B">
      <w:pPr>
        <w:tabs>
          <w:tab w:val="left" w:pos="709"/>
        </w:tabs>
        <w:ind w:left="0" w:right="0" w:firstLine="709"/>
        <w:rPr>
          <w:szCs w:val="28"/>
        </w:rPr>
      </w:pPr>
      <w:r>
        <w:rPr>
          <w:szCs w:val="28"/>
        </w:rPr>
        <w:t>Расчет пропускной способности канала передачи информации (линии связи) происходит исходя из ширины спектра передаваемого сигнала и отношения сигнал/шум. В общем случае для расчета предельной пропускной способности канала передачи информации используют формулу Шеннона-Хартли:</w:t>
      </w:r>
    </w:p>
    <w:p w:rsidR="00EA4765" w:rsidRDefault="00EA4765" w:rsidP="00081C7B">
      <w:pPr>
        <w:tabs>
          <w:tab w:val="left" w:pos="709"/>
        </w:tabs>
        <w:ind w:left="0" w:right="0" w:firstLine="709"/>
        <w:rPr>
          <w:szCs w:val="28"/>
        </w:rPr>
      </w:pPr>
    </w:p>
    <w:p w:rsidR="00366134" w:rsidRDefault="00366134" w:rsidP="00081C7B">
      <w:pPr>
        <w:tabs>
          <w:tab w:val="left" w:pos="709"/>
        </w:tabs>
        <w:autoSpaceDE w:val="0"/>
        <w:autoSpaceDN w:val="0"/>
        <w:adjustRightInd w:val="0"/>
        <w:ind w:left="0" w:right="0" w:firstLine="709"/>
        <w:jc w:val="right"/>
        <w:rPr>
          <w:rFonts w:eastAsia="TimesNewRoman"/>
          <w:szCs w:val="28"/>
        </w:rPr>
      </w:pPr>
      <w:r w:rsidRPr="00533D59">
        <w:rPr>
          <w:rFonts w:eastAsia="TimesNewRoman,Italic"/>
          <w:i/>
          <w:iCs/>
          <w:szCs w:val="28"/>
        </w:rPr>
        <w:t xml:space="preserve">С </w:t>
      </w:r>
      <w:r w:rsidRPr="00533D59">
        <w:rPr>
          <w:rFonts w:eastAsia="TimesNewRoman"/>
          <w:szCs w:val="28"/>
        </w:rPr>
        <w:t xml:space="preserve">= </w:t>
      </w:r>
      <w:r w:rsidRPr="00533D59">
        <w:rPr>
          <w:rFonts w:eastAsia="TimesNewRoman,Italic"/>
          <w:i/>
          <w:iCs/>
          <w:szCs w:val="28"/>
          <w:lang w:val="en-US"/>
        </w:rPr>
        <w:t>B</w:t>
      </w:r>
      <w:r w:rsidRPr="00533D59">
        <w:rPr>
          <w:rFonts w:eastAsia="TimesNewRoman,Italic"/>
          <w:i/>
          <w:iCs/>
          <w:szCs w:val="28"/>
        </w:rPr>
        <w:t xml:space="preserve"> </w:t>
      </w:r>
      <m:oMath>
        <m:sSub>
          <m:sSubPr>
            <m:ctrlPr>
              <w:rPr>
                <w:rFonts w:ascii="Cambria Math" w:eastAsia="TimesNewRoman,Italic" w:hAnsi="Cambria Math"/>
                <w:i/>
                <w:iCs/>
                <w:szCs w:val="28"/>
              </w:rPr>
            </m:ctrlPr>
          </m:sSubPr>
          <m:e>
            <m:r>
              <w:rPr>
                <w:rFonts w:ascii="Cambria Math" w:eastAsia="TimesNewRoman,Italic" w:hAnsi="Cambria Math"/>
                <w:szCs w:val="28"/>
              </w:rPr>
              <m:t>log</m:t>
            </m:r>
          </m:e>
          <m:sub>
            <m:r>
              <w:rPr>
                <w:rFonts w:ascii="Cambria Math" w:eastAsia="TimesNewRoman,Italic" w:hAnsi="Cambria Math"/>
                <w:szCs w:val="28"/>
              </w:rPr>
              <m:t>2</m:t>
            </m:r>
          </m:sub>
        </m:sSub>
      </m:oMath>
      <w:r w:rsidRPr="00533D59">
        <w:rPr>
          <w:rFonts w:eastAsia="TimesNewRoman"/>
          <w:szCs w:val="28"/>
        </w:rPr>
        <w:t xml:space="preserve"> (1+</w:t>
      </w:r>
      <w:r w:rsidRPr="00533D59">
        <w:rPr>
          <w:rFonts w:eastAsia="TimesNewRoman,Italic"/>
          <w:i/>
          <w:iCs/>
          <w:szCs w:val="28"/>
          <w:lang w:val="en-US"/>
        </w:rPr>
        <w:t>S</w:t>
      </w:r>
      <w:r w:rsidRPr="00533D59">
        <w:rPr>
          <w:rFonts w:eastAsia="TimesNewRoman"/>
          <w:szCs w:val="28"/>
        </w:rPr>
        <w:t>/</w:t>
      </w:r>
      <w:r w:rsidRPr="00533D59">
        <w:rPr>
          <w:rFonts w:eastAsia="TimesNewRoman,Italic"/>
          <w:i/>
          <w:iCs/>
          <w:szCs w:val="28"/>
          <w:lang w:val="en-US"/>
        </w:rPr>
        <w:t>N</w:t>
      </w:r>
      <w:r w:rsidRPr="00533D59">
        <w:rPr>
          <w:rFonts w:eastAsia="TimesNewRoman"/>
          <w:szCs w:val="28"/>
        </w:rPr>
        <w:t xml:space="preserve">), </w:t>
      </w:r>
      <w:r w:rsidR="00EA4765">
        <w:rPr>
          <w:rFonts w:eastAsia="TimesNewRoman"/>
          <w:szCs w:val="28"/>
        </w:rPr>
        <w:t xml:space="preserve">                                                (27)</w:t>
      </w:r>
    </w:p>
    <w:p w:rsidR="00EA4765" w:rsidRDefault="00EA4765" w:rsidP="00081C7B">
      <w:pPr>
        <w:tabs>
          <w:tab w:val="left" w:pos="709"/>
        </w:tabs>
        <w:autoSpaceDE w:val="0"/>
        <w:autoSpaceDN w:val="0"/>
        <w:adjustRightInd w:val="0"/>
        <w:ind w:left="0" w:right="0" w:firstLine="709"/>
        <w:jc w:val="center"/>
        <w:rPr>
          <w:rFonts w:eastAsia="TimesNewRoman"/>
          <w:szCs w:val="28"/>
        </w:rPr>
      </w:pPr>
    </w:p>
    <w:p w:rsidR="00D8195C" w:rsidRDefault="00D8195C" w:rsidP="00081C7B">
      <w:pPr>
        <w:tabs>
          <w:tab w:val="left" w:pos="709"/>
        </w:tabs>
        <w:autoSpaceDE w:val="0"/>
        <w:autoSpaceDN w:val="0"/>
        <w:adjustRightInd w:val="0"/>
        <w:ind w:left="0" w:right="0" w:firstLine="709"/>
        <w:jc w:val="center"/>
        <w:rPr>
          <w:rFonts w:eastAsia="TimesNewRoman"/>
          <w:szCs w:val="28"/>
        </w:rPr>
      </w:pPr>
    </w:p>
    <w:p w:rsidR="00D72B3A" w:rsidRDefault="00D72B3A" w:rsidP="00081C7B">
      <w:pPr>
        <w:pStyle w:val="a3"/>
        <w:tabs>
          <w:tab w:val="left" w:pos="709"/>
        </w:tabs>
        <w:ind w:left="0" w:right="0" w:firstLine="709"/>
        <w:rPr>
          <w:rFonts w:eastAsiaTheme="minorEastAsia"/>
          <w:szCs w:val="28"/>
        </w:rPr>
      </w:pPr>
      <w:r>
        <w:rPr>
          <w:rFonts w:eastAsiaTheme="minorEastAsia"/>
          <w:szCs w:val="28"/>
        </w:rPr>
        <w:lastRenderedPageBreak/>
        <w:t>г</w:t>
      </w:r>
      <w:r w:rsidR="00366134" w:rsidRPr="00ED56DB">
        <w:rPr>
          <w:rFonts w:eastAsiaTheme="minorEastAsia"/>
          <w:szCs w:val="28"/>
        </w:rPr>
        <w:t>де</w:t>
      </w:r>
      <w:r>
        <w:rPr>
          <w:rFonts w:eastAsiaTheme="minorEastAsia"/>
          <w:szCs w:val="28"/>
        </w:rPr>
        <w:t>:</w:t>
      </w:r>
    </w:p>
    <w:p w:rsidR="00366134" w:rsidRPr="00366134" w:rsidRDefault="00366134" w:rsidP="00081C7B">
      <w:pPr>
        <w:pStyle w:val="a3"/>
        <w:tabs>
          <w:tab w:val="left" w:pos="709"/>
        </w:tabs>
        <w:ind w:left="0" w:right="0" w:firstLine="709"/>
        <w:rPr>
          <w:rFonts w:eastAsiaTheme="minorEastAsia"/>
          <w:szCs w:val="28"/>
        </w:rPr>
      </w:pPr>
      <w:r>
        <w:rPr>
          <w:rFonts w:eastAsiaTheme="minorEastAsia"/>
          <w:szCs w:val="28"/>
        </w:rPr>
        <w:t xml:space="preserve"> </w:t>
      </w:r>
      <w:r w:rsidRPr="00533D59">
        <w:rPr>
          <w:rFonts w:eastAsia="TimesNewRoman,Italic"/>
          <w:i/>
          <w:iCs/>
          <w:szCs w:val="28"/>
        </w:rPr>
        <w:t xml:space="preserve">C </w:t>
      </w:r>
      <w:r w:rsidRPr="00533D59">
        <w:rPr>
          <w:rFonts w:eastAsia="TimesNewRoman"/>
          <w:szCs w:val="28"/>
        </w:rPr>
        <w:t>– максимально возможная пропускная способность канала передачи, бит/</w:t>
      </w:r>
      <w:proofErr w:type="gramStart"/>
      <w:r w:rsidRPr="00533D59">
        <w:rPr>
          <w:rFonts w:eastAsia="TimesNewRoman"/>
          <w:szCs w:val="28"/>
        </w:rPr>
        <w:t>с</w:t>
      </w:r>
      <w:proofErr w:type="gramEnd"/>
      <w:r w:rsidRPr="00533D59">
        <w:rPr>
          <w:rFonts w:eastAsia="TimesNewRoman"/>
          <w:szCs w:val="28"/>
        </w:rPr>
        <w:t xml:space="preserve">; </w:t>
      </w:r>
    </w:p>
    <w:p w:rsidR="00366134" w:rsidRPr="00533D59" w:rsidRDefault="00366134" w:rsidP="00081C7B">
      <w:pPr>
        <w:tabs>
          <w:tab w:val="left" w:pos="709"/>
        </w:tabs>
        <w:autoSpaceDE w:val="0"/>
        <w:autoSpaceDN w:val="0"/>
        <w:adjustRightInd w:val="0"/>
        <w:ind w:left="0" w:right="0" w:firstLine="709"/>
        <w:rPr>
          <w:rFonts w:eastAsia="TimesNewRoman"/>
          <w:szCs w:val="28"/>
        </w:rPr>
      </w:pPr>
      <w:r w:rsidRPr="00533D59">
        <w:rPr>
          <w:rFonts w:eastAsia="TimesNewRoman,Italic"/>
          <w:i/>
          <w:iCs/>
          <w:szCs w:val="28"/>
        </w:rPr>
        <w:t xml:space="preserve">B </w:t>
      </w:r>
      <w:r w:rsidRPr="00533D59">
        <w:rPr>
          <w:rFonts w:eastAsia="TimesNewRoman"/>
          <w:szCs w:val="28"/>
        </w:rPr>
        <w:t xml:space="preserve">– ширина полосы пропускания, </w:t>
      </w:r>
      <w:proofErr w:type="gramStart"/>
      <w:r w:rsidRPr="00533D59">
        <w:rPr>
          <w:rFonts w:eastAsia="TimesNewRoman"/>
          <w:szCs w:val="28"/>
        </w:rPr>
        <w:t>Гц</w:t>
      </w:r>
      <w:proofErr w:type="gramEnd"/>
      <w:r w:rsidRPr="00533D59">
        <w:rPr>
          <w:rFonts w:eastAsia="TimesNewRoman"/>
          <w:szCs w:val="28"/>
        </w:rPr>
        <w:t>;</w:t>
      </w:r>
    </w:p>
    <w:p w:rsidR="00366134" w:rsidRPr="00533D59" w:rsidRDefault="00366134" w:rsidP="00081C7B">
      <w:pPr>
        <w:tabs>
          <w:tab w:val="left" w:pos="709"/>
        </w:tabs>
        <w:autoSpaceDE w:val="0"/>
        <w:autoSpaceDN w:val="0"/>
        <w:adjustRightInd w:val="0"/>
        <w:ind w:left="0" w:right="0" w:firstLine="709"/>
        <w:rPr>
          <w:rFonts w:eastAsia="TimesNewRoman"/>
          <w:szCs w:val="28"/>
        </w:rPr>
      </w:pPr>
      <w:r w:rsidRPr="00533D59">
        <w:rPr>
          <w:rFonts w:eastAsia="TimesNewRoman"/>
          <w:szCs w:val="28"/>
        </w:rPr>
        <w:t xml:space="preserve"> </w:t>
      </w:r>
      <w:r w:rsidRPr="00533D59">
        <w:rPr>
          <w:rFonts w:eastAsia="TimesNewRoman,Italic"/>
          <w:i/>
          <w:iCs/>
          <w:szCs w:val="28"/>
        </w:rPr>
        <w:t>S</w:t>
      </w:r>
      <w:r w:rsidRPr="00533D59">
        <w:rPr>
          <w:rFonts w:eastAsia="TimesNewRoman"/>
          <w:szCs w:val="28"/>
        </w:rPr>
        <w:t>/</w:t>
      </w:r>
      <w:r w:rsidRPr="00533D59">
        <w:rPr>
          <w:rFonts w:eastAsia="TimesNewRoman,Italic"/>
          <w:i/>
          <w:iCs/>
          <w:szCs w:val="28"/>
        </w:rPr>
        <w:t xml:space="preserve">N </w:t>
      </w:r>
      <w:r w:rsidRPr="00533D59">
        <w:rPr>
          <w:rFonts w:eastAsia="TimesNewRoman"/>
          <w:szCs w:val="28"/>
        </w:rPr>
        <w:t>–отношение сигнал/шум, дБ.</w:t>
      </w:r>
    </w:p>
    <w:p w:rsidR="00366134" w:rsidRDefault="00C92983" w:rsidP="00081C7B">
      <w:pPr>
        <w:tabs>
          <w:tab w:val="left" w:pos="709"/>
        </w:tabs>
        <w:ind w:left="0" w:right="0" w:firstLine="709"/>
        <w:rPr>
          <w:rFonts w:eastAsia="TimesNewRoman"/>
          <w:szCs w:val="28"/>
        </w:rPr>
      </w:pPr>
      <w:r>
        <w:rPr>
          <w:szCs w:val="28"/>
        </w:rPr>
        <w:t>Исходя из условия, что отношение сигнал/шум = 20 дБ и учитывая полосу пропускания</w:t>
      </w:r>
      <w:proofErr w:type="gramStart"/>
      <w:r>
        <w:rPr>
          <w:szCs w:val="28"/>
        </w:rPr>
        <w:t xml:space="preserve"> </w:t>
      </w:r>
      <w:r w:rsidRPr="00533D59">
        <w:rPr>
          <w:rFonts w:eastAsia="TimesNewRoman,Italic"/>
          <w:i/>
          <w:iCs/>
          <w:szCs w:val="28"/>
        </w:rPr>
        <w:t>В</w:t>
      </w:r>
      <w:proofErr w:type="gramEnd"/>
      <w:r w:rsidRPr="00533D59">
        <w:rPr>
          <w:rFonts w:eastAsia="TimesNewRoman,Italic"/>
          <w:i/>
          <w:iCs/>
          <w:szCs w:val="28"/>
        </w:rPr>
        <w:t xml:space="preserve"> </w:t>
      </w:r>
      <w:r w:rsidRPr="00533D59">
        <w:rPr>
          <w:rFonts w:eastAsia="TimesNewRoman"/>
          <w:szCs w:val="28"/>
        </w:rPr>
        <w:t>= 13 МГц</w:t>
      </w:r>
      <w:r>
        <w:rPr>
          <w:szCs w:val="28"/>
        </w:rPr>
        <w:t xml:space="preserve">, получим, что </w:t>
      </w:r>
      <w:r w:rsidRPr="00533D59">
        <w:rPr>
          <w:rFonts w:eastAsia="TimesNewRoman,Italic"/>
          <w:i/>
          <w:iCs/>
          <w:szCs w:val="28"/>
        </w:rPr>
        <w:t xml:space="preserve">С </w:t>
      </w:r>
      <w:r w:rsidRPr="00533D59">
        <w:rPr>
          <w:rFonts w:eastAsia="TimesNewRoman"/>
          <w:szCs w:val="28"/>
        </w:rPr>
        <w:t xml:space="preserve">≈ </w:t>
      </w:r>
      <w:r>
        <w:rPr>
          <w:rFonts w:eastAsia="TimesNewRoman"/>
          <w:szCs w:val="28"/>
        </w:rPr>
        <w:t>57</w:t>
      </w:r>
      <w:r w:rsidRPr="00533D59">
        <w:rPr>
          <w:rFonts w:eastAsia="TimesNewRoman"/>
          <w:szCs w:val="28"/>
        </w:rPr>
        <w:t xml:space="preserve"> Мбит/с</w:t>
      </w:r>
      <w:r>
        <w:rPr>
          <w:rFonts w:eastAsia="TimesNewRoman"/>
          <w:szCs w:val="28"/>
        </w:rPr>
        <w:t>.</w:t>
      </w:r>
    </w:p>
    <w:p w:rsidR="009D09C8" w:rsidRDefault="009D09C8" w:rsidP="00081C7B">
      <w:pPr>
        <w:tabs>
          <w:tab w:val="left" w:pos="709"/>
        </w:tabs>
        <w:ind w:left="0" w:right="0" w:firstLine="709"/>
        <w:rPr>
          <w:rFonts w:eastAsia="TimesNewRoman"/>
          <w:szCs w:val="28"/>
        </w:rPr>
      </w:pPr>
      <w:r>
        <w:rPr>
          <w:rFonts w:eastAsia="TimesNewRoman"/>
          <w:szCs w:val="28"/>
        </w:rPr>
        <w:t xml:space="preserve">Далее рассчитаем требуемую пропускную способность канала передачи информации, при условии, что известны информационная емкость телевизионного кадра </w:t>
      </w:r>
      <w:proofErr w:type="spellStart"/>
      <w:r>
        <w:rPr>
          <w:rFonts w:eastAsia="TimesNewRoman"/>
          <w:i/>
          <w:szCs w:val="28"/>
          <w:lang w:val="en-US"/>
        </w:rPr>
        <w:t>C</w:t>
      </w:r>
      <w:r>
        <w:rPr>
          <w:rFonts w:eastAsia="TimesNewRoman"/>
          <w:i/>
          <w:szCs w:val="28"/>
          <w:vertAlign w:val="subscript"/>
          <w:lang w:val="en-US"/>
        </w:rPr>
        <w:t>k</w:t>
      </w:r>
      <w:proofErr w:type="spellEnd"/>
      <w:r w:rsidRPr="009D09C8">
        <w:rPr>
          <w:rFonts w:eastAsia="TimesNewRoman"/>
          <w:szCs w:val="28"/>
        </w:rPr>
        <w:t xml:space="preserve"> </w:t>
      </w:r>
      <w:r>
        <w:rPr>
          <w:rFonts w:eastAsia="TimesNewRoman"/>
          <w:szCs w:val="28"/>
        </w:rPr>
        <w:t xml:space="preserve">и число кадров </w:t>
      </w:r>
      <w:proofErr w:type="spellStart"/>
      <w:r>
        <w:rPr>
          <w:rFonts w:eastAsia="TimesNewRoman"/>
          <w:i/>
          <w:szCs w:val="28"/>
          <w:lang w:val="en-US"/>
        </w:rPr>
        <w:t>N</w:t>
      </w:r>
      <w:r>
        <w:rPr>
          <w:rFonts w:eastAsia="TimesNewRoman"/>
          <w:i/>
          <w:szCs w:val="28"/>
          <w:vertAlign w:val="subscript"/>
          <w:lang w:val="en-US"/>
        </w:rPr>
        <w:t>k</w:t>
      </w:r>
      <w:proofErr w:type="spellEnd"/>
      <w:r>
        <w:rPr>
          <w:rFonts w:eastAsia="TimesNewRoman"/>
          <w:szCs w:val="28"/>
        </w:rPr>
        <w:t>, передаваемых в единицу времени:</w:t>
      </w:r>
    </w:p>
    <w:p w:rsidR="00EA4765" w:rsidRDefault="00EA4765" w:rsidP="00081C7B">
      <w:pPr>
        <w:tabs>
          <w:tab w:val="left" w:pos="709"/>
        </w:tabs>
        <w:ind w:left="0" w:right="0" w:firstLine="709"/>
        <w:rPr>
          <w:rFonts w:eastAsia="TimesNewRoman"/>
          <w:szCs w:val="28"/>
        </w:rPr>
      </w:pPr>
    </w:p>
    <w:p w:rsidR="009D09C8" w:rsidRDefault="00D41500" w:rsidP="00081C7B">
      <w:pPr>
        <w:tabs>
          <w:tab w:val="left" w:pos="709"/>
        </w:tabs>
        <w:autoSpaceDE w:val="0"/>
        <w:autoSpaceDN w:val="0"/>
        <w:adjustRightInd w:val="0"/>
        <w:ind w:left="0" w:right="0" w:firstLine="709"/>
        <w:jc w:val="right"/>
        <w:rPr>
          <w:rFonts w:eastAsia="TimesNewRoman"/>
          <w:szCs w:val="28"/>
        </w:rPr>
      </w:pPr>
      <m:oMath>
        <m:sSub>
          <m:sSubPr>
            <m:ctrlPr>
              <w:rPr>
                <w:rFonts w:ascii="Cambria Math" w:hAnsi="Cambria Math"/>
                <w:i/>
                <w:szCs w:val="28"/>
              </w:rPr>
            </m:ctrlPr>
          </m:sSubPr>
          <m:e>
            <m:r>
              <w:rPr>
                <w:rFonts w:ascii="Cambria Math" w:hAnsi="Cambria Math"/>
                <w:szCs w:val="28"/>
                <w:lang w:val="en-US"/>
              </w:rPr>
              <m:t>C</m:t>
            </m:r>
          </m:e>
          <m:sub>
            <m:r>
              <w:rPr>
                <w:rFonts w:ascii="Cambria Math" w:hAnsi="Cambria Math"/>
                <w:szCs w:val="28"/>
              </w:rPr>
              <m:t>⅀</m:t>
            </m:r>
          </m:sub>
        </m:sSub>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w:rPr>
                <w:rFonts w:ascii="Cambria Math" w:hAnsi="Cambria Math"/>
                <w:szCs w:val="28"/>
              </w:rPr>
              <m:t>k</m:t>
            </m:r>
          </m:sub>
        </m:sSub>
        <m:sSub>
          <m:sSubPr>
            <m:ctrlPr>
              <w:rPr>
                <w:rFonts w:ascii="Cambria Math" w:hAnsi="Cambria Math"/>
                <w:i/>
                <w:szCs w:val="28"/>
              </w:rPr>
            </m:ctrlPr>
          </m:sSubPr>
          <m:e>
            <m:r>
              <w:rPr>
                <w:rFonts w:ascii="Cambria Math" w:hAnsi="Cambria Math"/>
                <w:szCs w:val="28"/>
              </w:rPr>
              <m:t>C</m:t>
            </m:r>
          </m:e>
          <m:sub>
            <m:r>
              <w:rPr>
                <w:rFonts w:ascii="Cambria Math" w:hAnsi="Cambria Math"/>
                <w:szCs w:val="28"/>
              </w:rPr>
              <m:t>k</m:t>
            </m:r>
          </m:sub>
        </m:sSub>
      </m:oMath>
      <w:r w:rsidR="00EA4765">
        <w:rPr>
          <w:rFonts w:eastAsia="TimesNewRoman"/>
          <w:szCs w:val="28"/>
        </w:rPr>
        <w:t xml:space="preserve">                                                     (28)</w:t>
      </w:r>
    </w:p>
    <w:p w:rsidR="009214EC" w:rsidRPr="009214EC" w:rsidRDefault="009214EC" w:rsidP="00081C7B">
      <w:pPr>
        <w:tabs>
          <w:tab w:val="left" w:pos="709"/>
        </w:tabs>
        <w:autoSpaceDE w:val="0"/>
        <w:autoSpaceDN w:val="0"/>
        <w:adjustRightInd w:val="0"/>
        <w:ind w:left="0" w:right="0" w:firstLine="709"/>
        <w:jc w:val="right"/>
        <w:rPr>
          <w:rFonts w:eastAsia="TimesNewRoman"/>
          <w:i/>
          <w:szCs w:val="28"/>
        </w:rPr>
      </w:pPr>
    </w:p>
    <w:p w:rsidR="009D09C8" w:rsidRPr="00D8195C" w:rsidRDefault="00D41500" w:rsidP="00081C7B">
      <w:pPr>
        <w:tabs>
          <w:tab w:val="left" w:pos="709"/>
        </w:tabs>
        <w:autoSpaceDE w:val="0"/>
        <w:autoSpaceDN w:val="0"/>
        <w:adjustRightInd w:val="0"/>
        <w:ind w:left="0" w:right="0" w:firstLine="709"/>
        <w:jc w:val="center"/>
        <w:rPr>
          <w:rFonts w:eastAsia="TimesNewRoman"/>
          <w:i/>
          <w:szCs w:val="28"/>
          <w:lang w:val="en-US"/>
        </w:rPr>
      </w:pPr>
      <m:oMathPara>
        <m:oMath>
          <m:sSub>
            <m:sSubPr>
              <m:ctrlPr>
                <w:rPr>
                  <w:rFonts w:ascii="Cambria Math" w:hAnsi="Cambria Math"/>
                  <w:i/>
                  <w:szCs w:val="28"/>
                </w:rPr>
              </m:ctrlPr>
            </m:sSubPr>
            <m:e>
              <m:r>
                <w:rPr>
                  <w:rFonts w:ascii="Cambria Math" w:hAnsi="Cambria Math"/>
                  <w:szCs w:val="28"/>
                  <w:lang w:val="en-US"/>
                </w:rPr>
                <m:t>C</m:t>
              </m:r>
            </m:e>
            <m:sub>
              <m:r>
                <w:rPr>
                  <w:rFonts w:ascii="Cambria Math" w:hAnsi="Cambria Math"/>
                  <w:szCs w:val="28"/>
                  <w:lang w:val="en-US"/>
                </w:rPr>
                <m:t>⅀</m:t>
              </m:r>
            </m:sub>
          </m:sSub>
          <m:r>
            <w:rPr>
              <w:rFonts w:ascii="Cambria Math" w:hAnsi="Cambria Math"/>
              <w:szCs w:val="28"/>
              <w:lang w:val="en-US"/>
            </w:rPr>
            <m:t>=</m:t>
          </m:r>
          <m:r>
            <w:rPr>
              <w:rFonts w:ascii="Cambria Math" w:eastAsia="TimesNewRoman" w:hAnsi="Cambria Math"/>
              <w:szCs w:val="28"/>
              <w:lang w:val="en-US"/>
            </w:rPr>
            <m:t>25*</m:t>
          </m:r>
          <m:r>
            <w:rPr>
              <w:rFonts w:ascii="Cambria Math" w:hAnsi="Cambria Math"/>
              <w:color w:val="auto"/>
              <w:szCs w:val="28"/>
            </w:rPr>
            <m:t xml:space="preserve">0,5 </m:t>
          </m:r>
          <m:r>
            <w:rPr>
              <w:rFonts w:ascii="Cambria Math" w:eastAsia="TimesNewRoman" w:hAnsi="Cambria Math"/>
              <w:szCs w:val="28"/>
              <w:lang w:val="en-US"/>
            </w:rPr>
            <m:t>=12,5</m:t>
          </m:r>
          <m:r>
            <m:rPr>
              <m:sty m:val="p"/>
            </m:rPr>
            <w:rPr>
              <w:rFonts w:ascii="Cambria Math" w:eastAsia="TimesNewRoman" w:hAnsi="Cambria Math"/>
              <w:szCs w:val="28"/>
              <w:lang w:val="en-US"/>
            </w:rPr>
            <m:t xml:space="preserve"> мбит/с</m:t>
          </m:r>
        </m:oMath>
      </m:oMathPara>
    </w:p>
    <w:p w:rsidR="00D8195C" w:rsidRPr="00533D59" w:rsidRDefault="00D8195C" w:rsidP="00081C7B">
      <w:pPr>
        <w:tabs>
          <w:tab w:val="left" w:pos="709"/>
        </w:tabs>
        <w:autoSpaceDE w:val="0"/>
        <w:autoSpaceDN w:val="0"/>
        <w:adjustRightInd w:val="0"/>
        <w:ind w:left="0" w:right="0" w:firstLine="709"/>
        <w:jc w:val="center"/>
        <w:rPr>
          <w:rFonts w:eastAsia="TimesNewRoman"/>
          <w:i/>
          <w:szCs w:val="28"/>
        </w:rPr>
      </w:pPr>
    </w:p>
    <w:p w:rsidR="009D09C8" w:rsidRDefault="00D83272" w:rsidP="00081C7B">
      <w:pPr>
        <w:tabs>
          <w:tab w:val="left" w:pos="709"/>
        </w:tabs>
        <w:ind w:left="0" w:right="0" w:firstLine="709"/>
        <w:rPr>
          <w:szCs w:val="28"/>
        </w:rPr>
      </w:pPr>
      <w:r>
        <w:rPr>
          <w:szCs w:val="28"/>
        </w:rPr>
        <w:t>Для цифровых каналов передачи нормированный аналог отношения сигнал/шум представлен формулой:</w:t>
      </w:r>
    </w:p>
    <w:p w:rsidR="00EA4765" w:rsidRDefault="00EA4765" w:rsidP="00081C7B">
      <w:pPr>
        <w:tabs>
          <w:tab w:val="left" w:pos="709"/>
        </w:tabs>
        <w:ind w:left="0" w:right="0" w:firstLine="709"/>
        <w:rPr>
          <w:szCs w:val="28"/>
        </w:rPr>
      </w:pPr>
    </w:p>
    <w:p w:rsidR="00D83272" w:rsidRDefault="00D41500" w:rsidP="00081C7B">
      <w:pPr>
        <w:tabs>
          <w:tab w:val="left" w:pos="709"/>
        </w:tabs>
        <w:autoSpaceDE w:val="0"/>
        <w:autoSpaceDN w:val="0"/>
        <w:adjustRightInd w:val="0"/>
        <w:ind w:left="0" w:right="0" w:firstLine="709"/>
        <w:jc w:val="right"/>
        <w:rPr>
          <w:rFonts w:eastAsia="TimesNewRoman"/>
          <w:szCs w:val="28"/>
        </w:rPr>
      </w:pPr>
      <m:oMath>
        <m:f>
          <m:fPr>
            <m:ctrlPr>
              <w:rPr>
                <w:rFonts w:ascii="Cambria Math" w:eastAsia="TimesNewRoman" w:hAnsi="Cambria Math"/>
                <w:i/>
                <w:szCs w:val="28"/>
              </w:rPr>
            </m:ctrlPr>
          </m:fPr>
          <m:num>
            <m:sSub>
              <m:sSubPr>
                <m:ctrlPr>
                  <w:rPr>
                    <w:rFonts w:ascii="Cambria Math" w:eastAsia="TimesNewRoman" w:hAnsi="Cambria Math"/>
                    <w:i/>
                    <w:szCs w:val="28"/>
                  </w:rPr>
                </m:ctrlPr>
              </m:sSubPr>
              <m:e>
                <m:r>
                  <w:rPr>
                    <w:rFonts w:ascii="Cambria Math" w:eastAsia="TimesNewRoman" w:hAnsi="Cambria Math"/>
                    <w:szCs w:val="28"/>
                    <w:lang w:val="en-US"/>
                  </w:rPr>
                  <m:t>E</m:t>
                </m:r>
              </m:e>
              <m:sub>
                <m:r>
                  <w:rPr>
                    <w:rFonts w:ascii="Cambria Math" w:eastAsia="TimesNewRoman" w:hAnsi="Cambria Math"/>
                    <w:szCs w:val="28"/>
                  </w:rPr>
                  <m:t>б</m:t>
                </m:r>
              </m:sub>
            </m:sSub>
          </m:num>
          <m:den>
            <m:sSub>
              <m:sSubPr>
                <m:ctrlPr>
                  <w:rPr>
                    <w:rFonts w:ascii="Cambria Math" w:eastAsia="TimesNewRoman" w:hAnsi="Cambria Math"/>
                    <w:i/>
                    <w:szCs w:val="28"/>
                  </w:rPr>
                </m:ctrlPr>
              </m:sSubPr>
              <m:e>
                <m:r>
                  <w:rPr>
                    <w:rFonts w:ascii="Cambria Math" w:eastAsia="TimesNewRoman" w:hAnsi="Cambria Math"/>
                    <w:szCs w:val="28"/>
                    <w:lang w:val="en-US"/>
                  </w:rPr>
                  <m:t>N</m:t>
                </m:r>
              </m:e>
              <m:sub>
                <m:r>
                  <w:rPr>
                    <w:rFonts w:ascii="Cambria Math" w:eastAsia="TimesNewRoman" w:hAnsi="Cambria Math"/>
                    <w:szCs w:val="28"/>
                  </w:rPr>
                  <m:t>0</m:t>
                </m:r>
              </m:sub>
            </m:sSub>
          </m:den>
        </m:f>
        <m:r>
          <w:rPr>
            <w:rFonts w:ascii="Cambria Math" w:eastAsia="TimesNewRoman" w:hAnsi="Cambria Math"/>
            <w:szCs w:val="28"/>
          </w:rPr>
          <m:t>=</m:t>
        </m:r>
        <m:f>
          <m:fPr>
            <m:ctrlPr>
              <w:rPr>
                <w:rFonts w:ascii="Cambria Math" w:eastAsia="TimesNewRoman" w:hAnsi="Cambria Math"/>
                <w:i/>
                <w:szCs w:val="28"/>
              </w:rPr>
            </m:ctrlPr>
          </m:fPr>
          <m:num>
            <m:r>
              <w:rPr>
                <w:rFonts w:ascii="Cambria Math" w:eastAsia="TimesNewRoman" w:hAnsi="Cambria Math"/>
                <w:szCs w:val="28"/>
              </w:rPr>
              <m:t>S</m:t>
            </m:r>
          </m:num>
          <m:den>
            <m:r>
              <w:rPr>
                <w:rFonts w:ascii="Cambria Math" w:eastAsia="TimesNewRoman" w:hAnsi="Cambria Math"/>
                <w:szCs w:val="28"/>
              </w:rPr>
              <m:t>N</m:t>
            </m:r>
          </m:den>
        </m:f>
        <m:r>
          <m:rPr>
            <m:sty m:val="p"/>
          </m:rPr>
          <w:rPr>
            <w:rFonts w:ascii="Cambria Math" w:eastAsia="TimesNewRoman" w:hAnsi="Cambria Math"/>
            <w:szCs w:val="28"/>
          </w:rPr>
          <m:t>+10</m:t>
        </m:r>
        <m:r>
          <m:rPr>
            <m:sty m:val="p"/>
          </m:rPr>
          <w:rPr>
            <w:rFonts w:ascii="Cambria Math" w:eastAsia="TimesNewRoman" w:hAnsi="Cambria Math"/>
            <w:szCs w:val="28"/>
            <w:lang w:val="en-US"/>
          </w:rPr>
          <m:t>lg</m:t>
        </m:r>
        <m:d>
          <m:dPr>
            <m:ctrlPr>
              <w:rPr>
                <w:rFonts w:ascii="Cambria Math" w:eastAsia="TimesNewRoman" w:hAnsi="Cambria Math"/>
                <w:szCs w:val="28"/>
                <w:lang w:val="en-US"/>
              </w:rPr>
            </m:ctrlPr>
          </m:dPr>
          <m:e>
            <m:f>
              <m:fPr>
                <m:ctrlPr>
                  <w:rPr>
                    <w:rFonts w:ascii="Cambria Math" w:eastAsia="TimesNewRoman" w:hAnsi="Cambria Math"/>
                    <w:szCs w:val="28"/>
                    <w:lang w:val="en-US"/>
                  </w:rPr>
                </m:ctrlPr>
              </m:fPr>
              <m:num>
                <m:r>
                  <m:rPr>
                    <m:sty m:val="p"/>
                  </m:rPr>
                  <w:rPr>
                    <w:rFonts w:ascii="Cambria Math" w:eastAsia="TimesNewRoman" w:hAnsi="Cambria Math"/>
                    <w:szCs w:val="28"/>
                    <w:lang w:val="en-US"/>
                  </w:rPr>
                  <m:t>B</m:t>
                </m:r>
              </m:num>
              <m:den>
                <m:sSub>
                  <m:sSubPr>
                    <m:ctrlPr>
                      <w:rPr>
                        <w:rFonts w:ascii="Cambria Math" w:eastAsia="TimesNewRoman" w:hAnsi="Cambria Math"/>
                        <w:szCs w:val="28"/>
                        <w:lang w:val="en-US"/>
                      </w:rPr>
                    </m:ctrlPr>
                  </m:sSubPr>
                  <m:e>
                    <m:r>
                      <m:rPr>
                        <m:sty m:val="p"/>
                      </m:rPr>
                      <w:rPr>
                        <w:rFonts w:ascii="Cambria Math" w:eastAsia="TimesNewRoman" w:hAnsi="Cambria Math"/>
                        <w:szCs w:val="28"/>
                      </w:rPr>
                      <m:t>С</m:t>
                    </m:r>
                  </m:e>
                  <m:sub>
                    <m:r>
                      <m:rPr>
                        <m:sty m:val="p"/>
                      </m:rPr>
                      <w:rPr>
                        <w:rFonts w:ascii="Cambria Math" w:eastAsia="TimesNewRoman" w:hAnsi="Cambria Math"/>
                        <w:szCs w:val="28"/>
                      </w:rPr>
                      <m:t>⅀</m:t>
                    </m:r>
                  </m:sub>
                </m:sSub>
                <m:ctrlPr>
                  <w:rPr>
                    <w:rFonts w:ascii="Cambria Math" w:eastAsia="TimesNewRoman" w:hAnsi="Cambria Math"/>
                    <w:i/>
                    <w:szCs w:val="28"/>
                    <w:lang w:val="en-US"/>
                  </w:rPr>
                </m:ctrlPr>
              </m:den>
            </m:f>
            <m:ctrlPr>
              <w:rPr>
                <w:rFonts w:ascii="Cambria Math" w:eastAsia="TimesNewRoman" w:hAnsi="Cambria Math"/>
                <w:i/>
                <w:szCs w:val="28"/>
                <w:lang w:val="en-US"/>
              </w:rPr>
            </m:ctrlPr>
          </m:e>
        </m:d>
        <m:r>
          <w:rPr>
            <w:rFonts w:ascii="Cambria Math" w:eastAsia="TimesNewRoman" w:hAnsi="Cambria Math"/>
            <w:szCs w:val="28"/>
          </w:rPr>
          <m:t>-10</m:t>
        </m:r>
        <m:r>
          <m:rPr>
            <m:sty m:val="p"/>
          </m:rPr>
          <w:rPr>
            <w:rFonts w:ascii="Cambria Math" w:eastAsia="TimesNewRoman" w:hAnsi="Cambria Math"/>
            <w:szCs w:val="28"/>
            <w:lang w:val="en-US"/>
          </w:rPr>
          <m:t>lg</m:t>
        </m:r>
        <m:r>
          <m:rPr>
            <m:sty m:val="p"/>
          </m:rPr>
          <w:rPr>
            <w:rFonts w:ascii="Cambria Math" w:eastAsia="TimesNewRoman" w:hAnsi="Cambria Math"/>
            <w:szCs w:val="28"/>
          </w:rPr>
          <m:t>⁡</m:t>
        </m:r>
        <m:r>
          <w:rPr>
            <w:rFonts w:ascii="Cambria Math" w:eastAsia="TimesNewRoman" w:hAnsi="Cambria Math"/>
            <w:szCs w:val="28"/>
          </w:rPr>
          <m:t>(</m:t>
        </m:r>
        <m:r>
          <w:rPr>
            <w:rFonts w:ascii="Cambria Math" w:eastAsia="TimesNewRoman" w:hAnsi="Cambria Math"/>
            <w:szCs w:val="28"/>
            <w:lang w:val="en-US"/>
          </w:rPr>
          <m:t>m</m:t>
        </m:r>
        <m:r>
          <w:rPr>
            <w:rFonts w:ascii="Cambria Math" w:eastAsia="TimesNewRoman" w:hAnsi="Cambria Math"/>
            <w:szCs w:val="28"/>
          </w:rPr>
          <m:t>)</m:t>
        </m:r>
      </m:oMath>
      <w:r w:rsidR="00D83272" w:rsidRPr="00533D59">
        <w:rPr>
          <w:rFonts w:eastAsia="TimesNewRoman"/>
          <w:szCs w:val="28"/>
        </w:rPr>
        <w:t xml:space="preserve">, </w:t>
      </w:r>
      <w:r w:rsidR="00EA4765">
        <w:rPr>
          <w:rFonts w:eastAsia="TimesNewRoman"/>
          <w:szCs w:val="28"/>
        </w:rPr>
        <w:t xml:space="preserve">                                       (29)</w:t>
      </w:r>
    </w:p>
    <w:p w:rsidR="00EA4765" w:rsidRPr="00EA4765" w:rsidRDefault="00EA4765" w:rsidP="00081C7B">
      <w:pPr>
        <w:tabs>
          <w:tab w:val="left" w:pos="709"/>
        </w:tabs>
        <w:autoSpaceDE w:val="0"/>
        <w:autoSpaceDN w:val="0"/>
        <w:adjustRightInd w:val="0"/>
        <w:ind w:left="0" w:right="0" w:firstLine="709"/>
        <w:jc w:val="center"/>
        <w:rPr>
          <w:rFonts w:eastAsia="TimesNewRoman"/>
          <w:i/>
          <w:szCs w:val="28"/>
        </w:rPr>
      </w:pPr>
    </w:p>
    <w:p w:rsidR="00D72B3A" w:rsidRDefault="00D72B3A" w:rsidP="00081C7B">
      <w:pPr>
        <w:pStyle w:val="a3"/>
        <w:tabs>
          <w:tab w:val="left" w:pos="709"/>
        </w:tabs>
        <w:ind w:left="0" w:right="0" w:firstLine="709"/>
        <w:rPr>
          <w:rFonts w:eastAsiaTheme="minorEastAsia"/>
          <w:szCs w:val="28"/>
        </w:rPr>
      </w:pPr>
      <w:r>
        <w:rPr>
          <w:rFonts w:eastAsiaTheme="minorEastAsia"/>
          <w:szCs w:val="28"/>
        </w:rPr>
        <w:t>г</w:t>
      </w:r>
      <w:r w:rsidR="00D83272" w:rsidRPr="00ED56DB">
        <w:rPr>
          <w:rFonts w:eastAsiaTheme="minorEastAsia"/>
          <w:szCs w:val="28"/>
        </w:rPr>
        <w:t>де</w:t>
      </w:r>
      <w:r>
        <w:rPr>
          <w:rFonts w:eastAsiaTheme="minorEastAsia"/>
          <w:szCs w:val="28"/>
        </w:rPr>
        <w:t>:</w:t>
      </w:r>
    </w:p>
    <w:p w:rsidR="00D83272" w:rsidRPr="00D83272" w:rsidRDefault="00D83272" w:rsidP="00081C7B">
      <w:pPr>
        <w:pStyle w:val="a3"/>
        <w:tabs>
          <w:tab w:val="left" w:pos="709"/>
        </w:tabs>
        <w:ind w:left="0" w:right="0" w:firstLine="709"/>
        <w:rPr>
          <w:rFonts w:eastAsiaTheme="minorEastAsia"/>
          <w:szCs w:val="28"/>
        </w:rPr>
      </w:pPr>
      <w:r>
        <w:rPr>
          <w:rFonts w:eastAsiaTheme="minorEastAsia"/>
          <w:szCs w:val="28"/>
        </w:rPr>
        <w:t xml:space="preserve"> </w:t>
      </w:r>
      <w:proofErr w:type="spellStart"/>
      <w:proofErr w:type="gramStart"/>
      <w:r w:rsidRPr="00533D59">
        <w:rPr>
          <w:rFonts w:eastAsia="TimesNewRoman,Italic"/>
          <w:i/>
          <w:iCs/>
          <w:szCs w:val="28"/>
        </w:rPr>
        <w:t>E</w:t>
      </w:r>
      <w:proofErr w:type="gramEnd"/>
      <w:r w:rsidRPr="00533D59">
        <w:rPr>
          <w:rFonts w:eastAsia="TimesNewRoman"/>
          <w:szCs w:val="28"/>
          <w:vertAlign w:val="subscript"/>
        </w:rPr>
        <w:t>б</w:t>
      </w:r>
      <w:proofErr w:type="spellEnd"/>
      <w:r w:rsidRPr="00533D59">
        <w:rPr>
          <w:rFonts w:eastAsia="TimesNewRoman"/>
          <w:szCs w:val="28"/>
          <w:vertAlign w:val="subscript"/>
        </w:rPr>
        <w:t xml:space="preserve"> </w:t>
      </w:r>
      <w:r w:rsidRPr="00533D59">
        <w:rPr>
          <w:rFonts w:eastAsia="TimesNewRoman"/>
          <w:szCs w:val="28"/>
        </w:rPr>
        <w:t>/</w:t>
      </w:r>
      <w:r w:rsidRPr="00533D59">
        <w:rPr>
          <w:rFonts w:eastAsia="TimesNewRoman,Italic"/>
          <w:i/>
          <w:iCs/>
          <w:szCs w:val="28"/>
        </w:rPr>
        <w:t>N</w:t>
      </w:r>
      <w:r w:rsidRPr="00533D59">
        <w:rPr>
          <w:rFonts w:eastAsia="TimesNewRoman"/>
          <w:szCs w:val="28"/>
          <w:vertAlign w:val="subscript"/>
        </w:rPr>
        <w:t>0</w:t>
      </w:r>
      <w:r w:rsidRPr="00533D59">
        <w:rPr>
          <w:rFonts w:eastAsia="TimesNewRoman"/>
          <w:szCs w:val="28"/>
        </w:rPr>
        <w:t>, дБ – отношение количества энергии в бите (</w:t>
      </w:r>
      <w:r w:rsidRPr="00533D59">
        <w:rPr>
          <w:rFonts w:eastAsia="TimesNewRoman,Italic"/>
          <w:i/>
          <w:iCs/>
          <w:szCs w:val="28"/>
        </w:rPr>
        <w:t>Е</w:t>
      </w:r>
      <w:r w:rsidRPr="00533D59">
        <w:rPr>
          <w:rFonts w:eastAsia="TimesNewRoman"/>
          <w:szCs w:val="28"/>
          <w:vertAlign w:val="subscript"/>
        </w:rPr>
        <w:t>б</w:t>
      </w:r>
      <w:r w:rsidRPr="00533D59">
        <w:rPr>
          <w:rFonts w:eastAsia="TimesNewRoman"/>
          <w:szCs w:val="28"/>
        </w:rPr>
        <w:t xml:space="preserve">), Дж, к плотности потока мощности шумов, </w:t>
      </w:r>
      <w:r w:rsidRPr="00533D59">
        <w:rPr>
          <w:rFonts w:eastAsia="TimesNewRoman,Italic"/>
          <w:i/>
          <w:iCs/>
          <w:szCs w:val="28"/>
        </w:rPr>
        <w:t>N</w:t>
      </w:r>
      <w:r w:rsidRPr="00D83272">
        <w:rPr>
          <w:rFonts w:eastAsia="TimesNewRoman"/>
          <w:szCs w:val="28"/>
          <w:vertAlign w:val="subscript"/>
        </w:rPr>
        <w:t>0</w:t>
      </w:r>
      <w:r w:rsidRPr="00533D59">
        <w:rPr>
          <w:rFonts w:eastAsia="TimesNewRoman"/>
          <w:szCs w:val="28"/>
        </w:rPr>
        <w:t xml:space="preserve">, Вт/Гц; </w:t>
      </w:r>
    </w:p>
    <w:p w:rsidR="00D83272" w:rsidRPr="00533D59" w:rsidRDefault="00D83272" w:rsidP="00081C7B">
      <w:pPr>
        <w:tabs>
          <w:tab w:val="left" w:pos="709"/>
        </w:tabs>
        <w:autoSpaceDE w:val="0"/>
        <w:autoSpaceDN w:val="0"/>
        <w:adjustRightInd w:val="0"/>
        <w:ind w:left="0" w:right="0" w:firstLine="709"/>
        <w:rPr>
          <w:rFonts w:eastAsia="TimesNewRoman"/>
          <w:szCs w:val="28"/>
        </w:rPr>
      </w:pPr>
      <w:proofErr w:type="gramStart"/>
      <w:r w:rsidRPr="00533D59">
        <w:rPr>
          <w:rFonts w:eastAsia="TimesNewRoman,Italic"/>
          <w:i/>
          <w:iCs/>
          <w:szCs w:val="28"/>
        </w:rPr>
        <w:t>С</w:t>
      </w:r>
      <w:proofErr w:type="gramEnd"/>
      <w:r w:rsidR="00F75E85">
        <w:rPr>
          <w:rFonts w:eastAsia="TimesNewRoman,Italic"/>
          <w:szCs w:val="28"/>
          <w:vertAlign w:val="subscript"/>
        </w:rPr>
        <w:t>∑</w:t>
      </w:r>
      <w:r w:rsidRPr="00533D59">
        <w:rPr>
          <w:rFonts w:eastAsia="TimesNewRoman,Italic"/>
          <w:szCs w:val="28"/>
        </w:rPr>
        <w:t xml:space="preserve"> </w:t>
      </w:r>
      <w:r w:rsidRPr="00533D59">
        <w:rPr>
          <w:rFonts w:eastAsia="TimesNewRoman"/>
          <w:szCs w:val="28"/>
        </w:rPr>
        <w:t xml:space="preserve">– скорость передачи информации, бит/с; </w:t>
      </w:r>
    </w:p>
    <w:p w:rsidR="00D83272" w:rsidRPr="00533D59" w:rsidRDefault="00D83272" w:rsidP="00081C7B">
      <w:pPr>
        <w:tabs>
          <w:tab w:val="left" w:pos="709"/>
        </w:tabs>
        <w:autoSpaceDE w:val="0"/>
        <w:autoSpaceDN w:val="0"/>
        <w:adjustRightInd w:val="0"/>
        <w:ind w:left="0" w:right="0" w:firstLine="709"/>
        <w:rPr>
          <w:rFonts w:eastAsia="TimesNewRoman"/>
          <w:szCs w:val="28"/>
        </w:rPr>
      </w:pPr>
      <w:proofErr w:type="gramStart"/>
      <w:r w:rsidRPr="00533D59">
        <w:rPr>
          <w:rFonts w:eastAsia="TimesNewRoman,Italic"/>
          <w:i/>
          <w:iCs/>
          <w:szCs w:val="28"/>
        </w:rPr>
        <w:t>В</w:t>
      </w:r>
      <w:proofErr w:type="gramEnd"/>
      <w:r w:rsidRPr="00533D59">
        <w:rPr>
          <w:rFonts w:eastAsia="TimesNewRoman,Italic"/>
          <w:i/>
          <w:iCs/>
          <w:szCs w:val="28"/>
        </w:rPr>
        <w:t xml:space="preserve"> </w:t>
      </w:r>
      <w:r w:rsidRPr="00533D59">
        <w:rPr>
          <w:rFonts w:eastAsia="TimesNewRoman"/>
          <w:szCs w:val="28"/>
        </w:rPr>
        <w:t xml:space="preserve">– </w:t>
      </w:r>
      <w:proofErr w:type="gramStart"/>
      <w:r w:rsidRPr="00533D59">
        <w:rPr>
          <w:rFonts w:eastAsia="TimesNewRoman"/>
          <w:szCs w:val="28"/>
        </w:rPr>
        <w:t>полоса</w:t>
      </w:r>
      <w:proofErr w:type="gramEnd"/>
      <w:r w:rsidRPr="00533D59">
        <w:rPr>
          <w:rFonts w:eastAsia="TimesNewRoman"/>
          <w:szCs w:val="28"/>
        </w:rPr>
        <w:t xml:space="preserve"> частот, Гц;</w:t>
      </w:r>
    </w:p>
    <w:p w:rsidR="00D83272" w:rsidRPr="00533D59" w:rsidRDefault="00D83272" w:rsidP="00081C7B">
      <w:pPr>
        <w:tabs>
          <w:tab w:val="left" w:pos="709"/>
        </w:tabs>
        <w:autoSpaceDE w:val="0"/>
        <w:autoSpaceDN w:val="0"/>
        <w:adjustRightInd w:val="0"/>
        <w:ind w:left="0" w:right="0" w:firstLine="709"/>
        <w:rPr>
          <w:rFonts w:eastAsia="TimesNewRoman"/>
          <w:szCs w:val="28"/>
        </w:rPr>
      </w:pPr>
      <w:r w:rsidRPr="00533D59">
        <w:rPr>
          <w:rFonts w:eastAsia="TimesNewRoman"/>
          <w:szCs w:val="28"/>
        </w:rPr>
        <w:t xml:space="preserve"> </w:t>
      </w:r>
      <w:r w:rsidRPr="00533D59">
        <w:rPr>
          <w:rFonts w:eastAsia="TimesNewRoman,Italic"/>
          <w:i/>
          <w:iCs/>
          <w:szCs w:val="28"/>
        </w:rPr>
        <w:t>S</w:t>
      </w:r>
      <w:r w:rsidRPr="00533D59">
        <w:rPr>
          <w:rFonts w:eastAsia="TimesNewRoman"/>
          <w:szCs w:val="28"/>
        </w:rPr>
        <w:t>/</w:t>
      </w:r>
      <w:r w:rsidRPr="00533D59">
        <w:rPr>
          <w:rFonts w:eastAsia="TimesNewRoman,Italic"/>
          <w:i/>
          <w:iCs/>
          <w:szCs w:val="28"/>
        </w:rPr>
        <w:t xml:space="preserve">N </w:t>
      </w:r>
      <w:r w:rsidRPr="00533D59">
        <w:rPr>
          <w:rFonts w:eastAsia="TimesNewRoman"/>
          <w:szCs w:val="28"/>
        </w:rPr>
        <w:t xml:space="preserve">– отношение несущая/шум, дБ; </w:t>
      </w:r>
    </w:p>
    <w:p w:rsidR="00D83272" w:rsidRDefault="00D83272" w:rsidP="00081C7B">
      <w:pPr>
        <w:tabs>
          <w:tab w:val="left" w:pos="709"/>
        </w:tabs>
        <w:autoSpaceDE w:val="0"/>
        <w:autoSpaceDN w:val="0"/>
        <w:adjustRightInd w:val="0"/>
        <w:ind w:left="0" w:right="0" w:firstLine="709"/>
        <w:rPr>
          <w:rFonts w:eastAsia="TimesNewRoman"/>
          <w:szCs w:val="28"/>
        </w:rPr>
      </w:pPr>
      <w:r w:rsidRPr="00533D59">
        <w:rPr>
          <w:rFonts w:eastAsia="TimesNewRoman,Italic"/>
          <w:i/>
          <w:iCs/>
          <w:szCs w:val="28"/>
        </w:rPr>
        <w:t xml:space="preserve">m </w:t>
      </w:r>
      <w:r w:rsidRPr="00533D59">
        <w:rPr>
          <w:rFonts w:eastAsia="TimesNewRoman"/>
          <w:szCs w:val="28"/>
        </w:rPr>
        <w:t>= log2</w:t>
      </w:r>
      <w:r w:rsidRPr="00533D59">
        <w:rPr>
          <w:rFonts w:eastAsia="TimesNewRoman,Italic"/>
          <w:i/>
          <w:iCs/>
          <w:szCs w:val="28"/>
        </w:rPr>
        <w:t xml:space="preserve">M </w:t>
      </w:r>
      <w:r w:rsidRPr="00533D59">
        <w:rPr>
          <w:rFonts w:eastAsia="TimesNewRoman"/>
          <w:szCs w:val="28"/>
        </w:rPr>
        <w:t xml:space="preserve">–коэффициент </w:t>
      </w:r>
      <w:proofErr w:type="spellStart"/>
      <w:r w:rsidRPr="00533D59">
        <w:rPr>
          <w:rFonts w:eastAsia="TimesNewRoman"/>
          <w:szCs w:val="28"/>
        </w:rPr>
        <w:t>мапинга</w:t>
      </w:r>
      <w:proofErr w:type="spellEnd"/>
      <w:r w:rsidRPr="00533D59">
        <w:rPr>
          <w:rFonts w:eastAsia="TimesNewRoman"/>
          <w:szCs w:val="28"/>
        </w:rPr>
        <w:t xml:space="preserve">, где </w:t>
      </w:r>
      <w:r w:rsidRPr="00533D59">
        <w:rPr>
          <w:rFonts w:eastAsia="TimesNewRoman,Italic"/>
          <w:i/>
          <w:iCs/>
          <w:szCs w:val="28"/>
        </w:rPr>
        <w:t xml:space="preserve">M </w:t>
      </w:r>
      <w:r w:rsidRPr="00533D59">
        <w:rPr>
          <w:rFonts w:eastAsia="TimesNewRoman"/>
          <w:szCs w:val="28"/>
        </w:rPr>
        <w:t xml:space="preserve">– </w:t>
      </w:r>
      <w:proofErr w:type="spellStart"/>
      <w:r w:rsidRPr="00533D59">
        <w:rPr>
          <w:rFonts w:eastAsia="TimesNewRoman"/>
          <w:szCs w:val="28"/>
        </w:rPr>
        <w:t>констелляционный</w:t>
      </w:r>
      <w:proofErr w:type="spellEnd"/>
      <w:r w:rsidRPr="00533D59">
        <w:rPr>
          <w:rFonts w:eastAsia="TimesNewRoman"/>
          <w:szCs w:val="28"/>
        </w:rPr>
        <w:t xml:space="preserve"> размер</w:t>
      </w:r>
      <w:r>
        <w:rPr>
          <w:rFonts w:eastAsia="TimesNewRoman"/>
          <w:szCs w:val="28"/>
        </w:rPr>
        <w:t>.</w:t>
      </w:r>
    </w:p>
    <w:p w:rsidR="009214EC" w:rsidRPr="00533D59" w:rsidRDefault="009214EC" w:rsidP="00081C7B">
      <w:pPr>
        <w:tabs>
          <w:tab w:val="left" w:pos="709"/>
        </w:tabs>
        <w:autoSpaceDE w:val="0"/>
        <w:autoSpaceDN w:val="0"/>
        <w:adjustRightInd w:val="0"/>
        <w:ind w:left="0" w:right="0" w:firstLine="709"/>
        <w:rPr>
          <w:rFonts w:eastAsia="TimesNewRoman"/>
          <w:szCs w:val="28"/>
        </w:rPr>
      </w:pPr>
    </w:p>
    <w:p w:rsidR="00D83272" w:rsidRPr="007D5D2C" w:rsidRDefault="00D41500" w:rsidP="00081C7B">
      <w:pPr>
        <w:tabs>
          <w:tab w:val="left" w:pos="709"/>
        </w:tabs>
        <w:autoSpaceDE w:val="0"/>
        <w:autoSpaceDN w:val="0"/>
        <w:adjustRightInd w:val="0"/>
        <w:ind w:left="0" w:right="0" w:firstLine="709"/>
        <w:rPr>
          <w:rFonts w:eastAsia="TimesNewRoman"/>
          <w:szCs w:val="28"/>
        </w:rPr>
      </w:pPr>
      <m:oMathPara>
        <m:oMathParaPr>
          <m:jc m:val="center"/>
        </m:oMathParaPr>
        <m:oMath>
          <m:f>
            <m:fPr>
              <m:ctrlPr>
                <w:rPr>
                  <w:rFonts w:ascii="Cambria Math" w:eastAsia="TimesNewRoman" w:hAnsi="Cambria Math"/>
                  <w:i/>
                  <w:szCs w:val="28"/>
                </w:rPr>
              </m:ctrlPr>
            </m:fPr>
            <m:num>
              <m:sSub>
                <m:sSubPr>
                  <m:ctrlPr>
                    <w:rPr>
                      <w:rFonts w:ascii="Cambria Math" w:eastAsia="TimesNewRoman" w:hAnsi="Cambria Math"/>
                      <w:i/>
                      <w:szCs w:val="28"/>
                    </w:rPr>
                  </m:ctrlPr>
                </m:sSubPr>
                <m:e>
                  <m:r>
                    <w:rPr>
                      <w:rFonts w:ascii="Cambria Math" w:eastAsia="TimesNewRoman" w:hAnsi="Cambria Math"/>
                      <w:szCs w:val="28"/>
                      <w:lang w:val="en-US"/>
                    </w:rPr>
                    <m:t>E</m:t>
                  </m:r>
                </m:e>
                <m:sub>
                  <m:r>
                    <w:rPr>
                      <w:rFonts w:ascii="Cambria Math" w:eastAsia="TimesNewRoman" w:hAnsi="Cambria Math"/>
                      <w:szCs w:val="28"/>
                    </w:rPr>
                    <m:t>б</m:t>
                  </m:r>
                </m:sub>
              </m:sSub>
            </m:num>
            <m:den>
              <m:sSub>
                <m:sSubPr>
                  <m:ctrlPr>
                    <w:rPr>
                      <w:rFonts w:ascii="Cambria Math" w:eastAsia="TimesNewRoman" w:hAnsi="Cambria Math"/>
                      <w:i/>
                      <w:szCs w:val="28"/>
                    </w:rPr>
                  </m:ctrlPr>
                </m:sSubPr>
                <m:e>
                  <m:r>
                    <w:rPr>
                      <w:rFonts w:ascii="Cambria Math" w:eastAsia="TimesNewRoman" w:hAnsi="Cambria Math"/>
                      <w:szCs w:val="28"/>
                      <w:lang w:val="en-US"/>
                    </w:rPr>
                    <m:t>N</m:t>
                  </m:r>
                </m:e>
                <m:sub>
                  <m:r>
                    <w:rPr>
                      <w:rFonts w:ascii="Cambria Math" w:eastAsia="TimesNewRoman" w:hAnsi="Cambria Math"/>
                      <w:szCs w:val="28"/>
                    </w:rPr>
                    <m:t>0</m:t>
                  </m:r>
                </m:sub>
              </m:sSub>
            </m:den>
          </m:f>
          <m:r>
            <w:rPr>
              <w:rFonts w:ascii="Cambria Math" w:eastAsia="TimesNewRoman" w:hAnsi="Cambria Math"/>
              <w:szCs w:val="28"/>
            </w:rPr>
            <m:t>=20+10</m:t>
          </m:r>
          <m:func>
            <m:funcPr>
              <m:ctrlPr>
                <w:rPr>
                  <w:rFonts w:ascii="Cambria Math" w:eastAsia="TimesNewRoman" w:hAnsi="Cambria Math"/>
                  <w:szCs w:val="28"/>
                </w:rPr>
              </m:ctrlPr>
            </m:funcPr>
            <m:fName>
              <m:r>
                <m:rPr>
                  <m:sty m:val="p"/>
                </m:rPr>
                <w:rPr>
                  <w:rFonts w:ascii="Cambria Math" w:eastAsia="TimesNewRoman" w:hAnsi="Cambria Math"/>
                  <w:szCs w:val="28"/>
                </w:rPr>
                <m:t>lg</m:t>
              </m:r>
            </m:fName>
            <m:e>
              <m:d>
                <m:dPr>
                  <m:ctrlPr>
                    <w:rPr>
                      <w:rFonts w:ascii="Cambria Math" w:eastAsia="TimesNewRoman" w:hAnsi="Cambria Math"/>
                      <w:i/>
                      <w:szCs w:val="28"/>
                    </w:rPr>
                  </m:ctrlPr>
                </m:dPr>
                <m:e>
                  <m:f>
                    <m:fPr>
                      <m:ctrlPr>
                        <w:rPr>
                          <w:rFonts w:ascii="Cambria Math" w:eastAsia="TimesNewRoman" w:hAnsi="Cambria Math"/>
                          <w:i/>
                          <w:szCs w:val="28"/>
                          <w:lang w:val="en-US"/>
                        </w:rPr>
                      </m:ctrlPr>
                    </m:fPr>
                    <m:num>
                      <m:r>
                        <w:rPr>
                          <w:rFonts w:ascii="Cambria Math" w:eastAsia="TimesNewRoman" w:hAnsi="Cambria Math"/>
                          <w:szCs w:val="28"/>
                        </w:rPr>
                        <m:t>13*</m:t>
                      </m:r>
                      <m:sSup>
                        <m:sSupPr>
                          <m:ctrlPr>
                            <w:rPr>
                              <w:rFonts w:ascii="Cambria Math" w:eastAsia="TimesNewRoman,Italic" w:hAnsi="Cambria Math"/>
                              <w:i/>
                              <w:iCs/>
                              <w:szCs w:val="28"/>
                            </w:rPr>
                          </m:ctrlPr>
                        </m:sSupPr>
                        <m:e>
                          <m:r>
                            <w:rPr>
                              <w:rFonts w:ascii="Cambria Math" w:eastAsia="TimesNewRoman,Italic" w:hAnsi="Cambria Math"/>
                              <w:szCs w:val="28"/>
                            </w:rPr>
                            <m:t>10</m:t>
                          </m:r>
                        </m:e>
                        <m:sup>
                          <m:r>
                            <w:rPr>
                              <w:rFonts w:ascii="Cambria Math" w:eastAsia="TimesNewRoman,Italic" w:hAnsi="Cambria Math"/>
                              <w:szCs w:val="28"/>
                            </w:rPr>
                            <m:t>6</m:t>
                          </m:r>
                        </m:sup>
                      </m:sSup>
                    </m:num>
                    <m:den>
                      <m:r>
                        <w:rPr>
                          <w:rFonts w:ascii="Cambria Math" w:eastAsia="TimesNewRoman" w:hAnsi="Cambria Math"/>
                          <w:szCs w:val="28"/>
                        </w:rPr>
                        <m:t>12,5*</m:t>
                      </m:r>
                      <m:sSup>
                        <m:sSupPr>
                          <m:ctrlPr>
                            <w:rPr>
                              <w:rFonts w:ascii="Cambria Math" w:eastAsia="TimesNewRoman,Italic" w:hAnsi="Cambria Math"/>
                              <w:i/>
                              <w:iCs/>
                              <w:szCs w:val="28"/>
                            </w:rPr>
                          </m:ctrlPr>
                        </m:sSupPr>
                        <m:e>
                          <m:r>
                            <w:rPr>
                              <w:rFonts w:ascii="Cambria Math" w:eastAsia="TimesNewRoman,Italic" w:hAnsi="Cambria Math"/>
                              <w:szCs w:val="28"/>
                            </w:rPr>
                            <m:t>10</m:t>
                          </m:r>
                        </m:e>
                        <m:sup>
                          <m:r>
                            <w:rPr>
                              <w:rFonts w:ascii="Cambria Math" w:eastAsia="TimesNewRoman,Italic" w:hAnsi="Cambria Math"/>
                              <w:szCs w:val="28"/>
                            </w:rPr>
                            <m:t>6</m:t>
                          </m:r>
                        </m:sup>
                      </m:sSup>
                    </m:den>
                  </m:f>
                  <m:ctrlPr>
                    <w:rPr>
                      <w:rFonts w:ascii="Cambria Math" w:eastAsia="TimesNewRoman" w:hAnsi="Cambria Math"/>
                      <w:i/>
                      <w:szCs w:val="28"/>
                      <w:lang w:val="en-US"/>
                    </w:rPr>
                  </m:ctrlPr>
                </m:e>
              </m:d>
              <m:ctrlPr>
                <w:rPr>
                  <w:rFonts w:ascii="Cambria Math" w:eastAsia="TimesNewRoman" w:hAnsi="Cambria Math"/>
                  <w:i/>
                  <w:szCs w:val="28"/>
                  <w:lang w:val="en-US"/>
                </w:rPr>
              </m:ctrlPr>
            </m:e>
          </m:func>
          <m:r>
            <w:rPr>
              <w:rFonts w:ascii="Cambria Math" w:eastAsia="TimesNewRoman" w:hAnsi="Cambria Math"/>
              <w:szCs w:val="28"/>
            </w:rPr>
            <m:t>-10</m:t>
          </m:r>
          <m:func>
            <m:funcPr>
              <m:ctrlPr>
                <w:rPr>
                  <w:rFonts w:ascii="Cambria Math" w:eastAsia="TimesNewRoman" w:hAnsi="Cambria Math"/>
                  <w:szCs w:val="28"/>
                  <w:lang w:val="en-US"/>
                </w:rPr>
              </m:ctrlPr>
            </m:funcPr>
            <m:fName>
              <m:r>
                <m:rPr>
                  <m:sty m:val="p"/>
                </m:rPr>
                <w:rPr>
                  <w:rFonts w:ascii="Cambria Math" w:eastAsia="TimesNewRoman" w:hAnsi="Cambria Math"/>
                  <w:szCs w:val="28"/>
                  <w:lang w:val="en-US"/>
                </w:rPr>
                <m:t>lg</m:t>
              </m:r>
            </m:fName>
            <m:e>
              <m:d>
                <m:dPr>
                  <m:ctrlPr>
                    <w:rPr>
                      <w:rFonts w:ascii="Cambria Math" w:eastAsia="TimesNewRoman" w:hAnsi="Cambria Math"/>
                      <w:i/>
                      <w:szCs w:val="28"/>
                      <w:lang w:val="en-US"/>
                    </w:rPr>
                  </m:ctrlPr>
                </m:dPr>
                <m:e>
                  <m:sSub>
                    <m:sSubPr>
                      <m:ctrlPr>
                        <w:rPr>
                          <w:rFonts w:ascii="Cambria Math" w:eastAsia="TimesNewRoman" w:hAnsi="Cambria Math"/>
                          <w:i/>
                          <w:szCs w:val="28"/>
                          <w:lang w:val="en-US"/>
                        </w:rPr>
                      </m:ctrlPr>
                    </m:sSubPr>
                    <m:e>
                      <m:r>
                        <w:rPr>
                          <w:rFonts w:ascii="Cambria Math" w:eastAsia="TimesNewRoman" w:hAnsi="Cambria Math"/>
                          <w:szCs w:val="28"/>
                          <w:lang w:val="en-US"/>
                        </w:rPr>
                        <m:t>log</m:t>
                      </m:r>
                    </m:e>
                    <m:sub>
                      <m:r>
                        <w:rPr>
                          <w:rFonts w:ascii="Cambria Math" w:eastAsia="TimesNewRoman" w:hAnsi="Cambria Math"/>
                          <w:szCs w:val="28"/>
                        </w:rPr>
                        <m:t>2</m:t>
                      </m:r>
                    </m:sub>
                  </m:sSub>
                  <m:r>
                    <w:rPr>
                      <w:rFonts w:ascii="Cambria Math" w:eastAsia="TimesNewRoman" w:hAnsi="Cambria Math"/>
                      <w:szCs w:val="28"/>
                      <w:lang w:val="en-US"/>
                    </w:rPr>
                    <m:t>M</m:t>
                  </m:r>
                </m:e>
              </m:d>
              <m:r>
                <w:rPr>
                  <w:rFonts w:ascii="Cambria Math" w:eastAsia="TimesNewRoman" w:hAnsi="Cambria Math"/>
                  <w:szCs w:val="28"/>
                  <w:lang w:val="en-US"/>
                </w:rPr>
                <m:t>=</m:t>
              </m:r>
              <m:ctrlPr>
                <w:rPr>
                  <w:rFonts w:ascii="Cambria Math" w:eastAsia="TimesNewRoman" w:hAnsi="Cambria Math"/>
                  <w:i/>
                  <w:szCs w:val="28"/>
                  <w:lang w:val="en-US"/>
                </w:rPr>
              </m:ctrlPr>
            </m:e>
          </m:func>
          <m:r>
            <w:rPr>
              <w:rFonts w:ascii="Cambria Math" w:eastAsia="TimesNewRoman" w:hAnsi="Cambria Math"/>
              <w:szCs w:val="28"/>
            </w:rPr>
            <m:t xml:space="preserve">20-0,2-6=13,8 </m:t>
          </m:r>
          <m:r>
            <m:rPr>
              <m:sty m:val="p"/>
            </m:rPr>
            <w:rPr>
              <w:rFonts w:ascii="Cambria Math" w:eastAsia="TimesNewRoman" w:hAnsi="Cambria Math"/>
              <w:szCs w:val="28"/>
            </w:rPr>
            <m:t>дБ</m:t>
          </m:r>
        </m:oMath>
      </m:oMathPara>
    </w:p>
    <w:p w:rsidR="007D5D2C" w:rsidRPr="007D5D2C" w:rsidRDefault="007D5D2C" w:rsidP="00081C7B">
      <w:pPr>
        <w:tabs>
          <w:tab w:val="left" w:pos="709"/>
        </w:tabs>
        <w:autoSpaceDE w:val="0"/>
        <w:autoSpaceDN w:val="0"/>
        <w:adjustRightInd w:val="0"/>
        <w:ind w:left="0" w:right="0" w:firstLine="709"/>
        <w:rPr>
          <w:rFonts w:eastAsia="TimesNewRoman"/>
          <w:i/>
          <w:szCs w:val="28"/>
        </w:rPr>
      </w:pPr>
    </w:p>
    <w:p w:rsidR="00EA4765" w:rsidRDefault="008E7BF2" w:rsidP="00081C7B">
      <w:pPr>
        <w:tabs>
          <w:tab w:val="left" w:pos="709"/>
        </w:tabs>
        <w:ind w:left="0" w:right="0" w:firstLine="709"/>
        <w:rPr>
          <w:szCs w:val="28"/>
        </w:rPr>
      </w:pPr>
      <w:r>
        <w:rPr>
          <w:szCs w:val="28"/>
        </w:rPr>
        <w:t xml:space="preserve">Полученный результат сравниваем со значениями из таблицы </w:t>
      </w:r>
      <w:r w:rsidR="000462CF" w:rsidRPr="00B009F8">
        <w:rPr>
          <w:szCs w:val="28"/>
        </w:rPr>
        <w:t>3</w:t>
      </w:r>
      <w:r w:rsidR="00B009F8">
        <w:rPr>
          <w:szCs w:val="28"/>
        </w:rPr>
        <w:t xml:space="preserve"> </w:t>
      </w:r>
      <w:r w:rsidR="006B089C" w:rsidRPr="00B009F8">
        <w:rPr>
          <w:szCs w:val="28"/>
        </w:rPr>
        <w:t>[</w:t>
      </w:r>
      <w:r w:rsidR="00B009F8" w:rsidRPr="00B009F8">
        <w:rPr>
          <w:szCs w:val="28"/>
        </w:rPr>
        <w:t>12</w:t>
      </w:r>
      <w:r w:rsidR="006B089C" w:rsidRPr="00B009F8">
        <w:rPr>
          <w:szCs w:val="28"/>
        </w:rPr>
        <w:t>]</w:t>
      </w:r>
      <w:r w:rsidRPr="00B009F8">
        <w:rPr>
          <w:szCs w:val="28"/>
        </w:rPr>
        <w:t>,</w:t>
      </w:r>
      <w:r>
        <w:rPr>
          <w:szCs w:val="28"/>
        </w:rPr>
        <w:t xml:space="preserve"> представленной ниже. Из</w:t>
      </w:r>
      <w:r w:rsidR="005202E0">
        <w:rPr>
          <w:szCs w:val="28"/>
        </w:rPr>
        <w:t xml:space="preserve"> данной </w:t>
      </w:r>
      <w:r>
        <w:rPr>
          <w:szCs w:val="28"/>
        </w:rPr>
        <w:t xml:space="preserve"> таблицы видно, что в нашем случае требуется использовать модуляцию 16-</w:t>
      </w:r>
      <w:r>
        <w:rPr>
          <w:szCs w:val="28"/>
          <w:lang w:val="en-US"/>
        </w:rPr>
        <w:t>QAM</w:t>
      </w:r>
      <w:r w:rsidR="005202E0">
        <w:rPr>
          <w:szCs w:val="28"/>
        </w:rPr>
        <w:t>.</w:t>
      </w:r>
    </w:p>
    <w:p w:rsidR="006512B2" w:rsidRDefault="006512B2" w:rsidP="00081C7B">
      <w:pPr>
        <w:tabs>
          <w:tab w:val="left" w:pos="709"/>
        </w:tabs>
        <w:ind w:left="0" w:right="0" w:firstLine="709"/>
        <w:jc w:val="right"/>
        <w:rPr>
          <w:szCs w:val="28"/>
        </w:rPr>
      </w:pPr>
      <w:r w:rsidRPr="00F71F66">
        <w:rPr>
          <w:sz w:val="24"/>
          <w:szCs w:val="28"/>
        </w:rPr>
        <w:t xml:space="preserve">Таблица </w:t>
      </w:r>
      <w:r w:rsidR="008D7E20">
        <w:rPr>
          <w:sz w:val="24"/>
          <w:szCs w:val="28"/>
        </w:rPr>
        <w:t>3</w:t>
      </w:r>
    </w:p>
    <w:p w:rsidR="00D41500" w:rsidRPr="00973D2E" w:rsidRDefault="00D41500" w:rsidP="00D41500">
      <w:pPr>
        <w:jc w:val="center"/>
        <w:rPr>
          <w:b/>
          <w:sz w:val="18"/>
          <w:szCs w:val="18"/>
        </w:rPr>
      </w:pPr>
      <w:r w:rsidRPr="00973D2E">
        <w:rPr>
          <w:b/>
          <w:sz w:val="18"/>
          <w:szCs w:val="18"/>
        </w:rPr>
        <w:t>Параметры модуляции цифрового канала передачи да</w:t>
      </w:r>
      <w:r w:rsidRPr="00973D2E">
        <w:rPr>
          <w:b/>
          <w:sz w:val="18"/>
          <w:szCs w:val="18"/>
        </w:rPr>
        <w:t>н</w:t>
      </w:r>
      <w:r w:rsidRPr="00973D2E">
        <w:rPr>
          <w:b/>
          <w:sz w:val="18"/>
          <w:szCs w:val="18"/>
        </w:rPr>
        <w:t>ных</w:t>
      </w:r>
    </w:p>
    <w:tbl>
      <w:tblPr>
        <w:tblStyle w:val="a7"/>
        <w:tblW w:w="4513" w:type="pct"/>
        <w:tblBorders>
          <w:left w:val="none" w:sz="0" w:space="0" w:color="auto"/>
          <w:bottom w:val="none" w:sz="0" w:space="0" w:color="auto"/>
          <w:right w:val="none" w:sz="0" w:space="0" w:color="auto"/>
        </w:tblBorders>
        <w:tblLook w:val="01E0" w:firstRow="1" w:lastRow="1" w:firstColumn="1" w:lastColumn="1" w:noHBand="0" w:noVBand="0"/>
      </w:tblPr>
      <w:tblGrid>
        <w:gridCol w:w="1725"/>
        <w:gridCol w:w="1360"/>
        <w:gridCol w:w="2476"/>
        <w:gridCol w:w="3077"/>
      </w:tblGrid>
      <w:tr w:rsidR="00D41500" w:rsidRPr="00973D2E" w:rsidTr="005D523A">
        <w:trPr>
          <w:trHeight w:val="521"/>
        </w:trPr>
        <w:tc>
          <w:tcPr>
            <w:tcW w:w="998" w:type="pct"/>
            <w:tcBorders>
              <w:bottom w:val="single" w:sz="4" w:space="0" w:color="auto"/>
            </w:tcBorders>
            <w:shd w:val="clear" w:color="auto" w:fill="auto"/>
            <w:vAlign w:val="center"/>
          </w:tcPr>
          <w:p w:rsidR="00D41500" w:rsidRPr="00973D2E" w:rsidRDefault="00D41500" w:rsidP="00D41500">
            <w:pPr>
              <w:jc w:val="center"/>
              <w:rPr>
                <w:sz w:val="18"/>
                <w:szCs w:val="18"/>
              </w:rPr>
            </w:pPr>
            <w:r w:rsidRPr="00973D2E">
              <w:rPr>
                <w:sz w:val="18"/>
                <w:szCs w:val="18"/>
              </w:rPr>
              <w:t>Вид модул</w:t>
            </w:r>
            <w:r w:rsidRPr="00973D2E">
              <w:rPr>
                <w:sz w:val="18"/>
                <w:szCs w:val="18"/>
              </w:rPr>
              <w:t>я</w:t>
            </w:r>
            <w:r w:rsidRPr="00973D2E">
              <w:rPr>
                <w:sz w:val="18"/>
                <w:szCs w:val="18"/>
              </w:rPr>
              <w:t>ции</w:t>
            </w:r>
          </w:p>
        </w:tc>
        <w:tc>
          <w:tcPr>
            <w:tcW w:w="787" w:type="pct"/>
            <w:tcBorders>
              <w:bottom w:val="single" w:sz="4" w:space="0" w:color="auto"/>
            </w:tcBorders>
            <w:vAlign w:val="center"/>
          </w:tcPr>
          <w:p w:rsidR="00D41500" w:rsidRPr="00973D2E" w:rsidRDefault="00D41500" w:rsidP="00D41500">
            <w:pPr>
              <w:jc w:val="center"/>
              <w:rPr>
                <w:i/>
                <w:sz w:val="18"/>
                <w:szCs w:val="18"/>
              </w:rPr>
            </w:pPr>
            <w:r w:rsidRPr="00973D2E">
              <w:rPr>
                <w:i/>
                <w:sz w:val="18"/>
                <w:szCs w:val="18"/>
              </w:rPr>
              <w:t>M</w:t>
            </w:r>
          </w:p>
        </w:tc>
        <w:tc>
          <w:tcPr>
            <w:tcW w:w="1433" w:type="pct"/>
            <w:tcBorders>
              <w:bottom w:val="single" w:sz="4" w:space="0" w:color="auto"/>
            </w:tcBorders>
            <w:shd w:val="clear" w:color="auto" w:fill="auto"/>
            <w:vAlign w:val="center"/>
          </w:tcPr>
          <w:p w:rsidR="00D41500" w:rsidRPr="00973D2E" w:rsidRDefault="00D41500" w:rsidP="00D41500">
            <w:pPr>
              <w:jc w:val="center"/>
              <w:rPr>
                <w:sz w:val="18"/>
                <w:szCs w:val="18"/>
              </w:rPr>
            </w:pPr>
            <w:proofErr w:type="spellStart"/>
            <w:proofErr w:type="gramStart"/>
            <w:r w:rsidRPr="00973D2E">
              <w:rPr>
                <w:i/>
                <w:sz w:val="18"/>
                <w:szCs w:val="18"/>
              </w:rPr>
              <w:t>E</w:t>
            </w:r>
            <w:proofErr w:type="gramEnd"/>
            <w:r w:rsidRPr="00973D2E">
              <w:rPr>
                <w:sz w:val="18"/>
                <w:szCs w:val="18"/>
                <w:vertAlign w:val="subscript"/>
              </w:rPr>
              <w:t>б</w:t>
            </w:r>
            <w:proofErr w:type="spellEnd"/>
            <w:r w:rsidRPr="00973D2E">
              <w:rPr>
                <w:sz w:val="18"/>
                <w:szCs w:val="18"/>
              </w:rPr>
              <w:t>/</w:t>
            </w:r>
            <w:r w:rsidRPr="00973D2E">
              <w:rPr>
                <w:i/>
                <w:sz w:val="18"/>
                <w:szCs w:val="18"/>
              </w:rPr>
              <w:t>N</w:t>
            </w:r>
            <w:r w:rsidRPr="00973D2E">
              <w:rPr>
                <w:sz w:val="18"/>
                <w:szCs w:val="18"/>
                <w:vertAlign w:val="subscript"/>
              </w:rPr>
              <w:t>0</w:t>
            </w:r>
            <w:r w:rsidRPr="00973D2E">
              <w:rPr>
                <w:sz w:val="18"/>
                <w:szCs w:val="18"/>
              </w:rPr>
              <w:t xml:space="preserve">, дБ </w:t>
            </w:r>
          </w:p>
          <w:p w:rsidR="00D41500" w:rsidRPr="00973D2E" w:rsidRDefault="00D41500" w:rsidP="00D41500">
            <w:pPr>
              <w:jc w:val="center"/>
              <w:rPr>
                <w:sz w:val="18"/>
                <w:szCs w:val="18"/>
              </w:rPr>
            </w:pPr>
            <w:r w:rsidRPr="00973D2E">
              <w:rPr>
                <w:sz w:val="18"/>
                <w:szCs w:val="18"/>
              </w:rPr>
              <w:t>(без учета кодиров</w:t>
            </w:r>
            <w:r w:rsidRPr="00973D2E">
              <w:rPr>
                <w:sz w:val="18"/>
                <w:szCs w:val="18"/>
              </w:rPr>
              <w:t>а</w:t>
            </w:r>
            <w:r w:rsidRPr="00973D2E">
              <w:rPr>
                <w:sz w:val="18"/>
                <w:szCs w:val="18"/>
              </w:rPr>
              <w:t>ния)</w:t>
            </w:r>
            <w:r w:rsidRPr="00973D2E">
              <w:rPr>
                <w:sz w:val="18"/>
                <w:szCs w:val="18"/>
                <w:vertAlign w:val="superscript"/>
              </w:rPr>
              <w:t>*</w:t>
            </w:r>
          </w:p>
        </w:tc>
        <w:tc>
          <w:tcPr>
            <w:tcW w:w="1781" w:type="pct"/>
            <w:tcBorders>
              <w:bottom w:val="single" w:sz="4" w:space="0" w:color="auto"/>
            </w:tcBorders>
            <w:shd w:val="clear" w:color="auto" w:fill="auto"/>
            <w:vAlign w:val="center"/>
          </w:tcPr>
          <w:p w:rsidR="00D41500" w:rsidRPr="00973D2E" w:rsidRDefault="00D41500" w:rsidP="00D41500">
            <w:pPr>
              <w:jc w:val="center"/>
              <w:rPr>
                <w:sz w:val="18"/>
                <w:szCs w:val="18"/>
              </w:rPr>
            </w:pPr>
            <w:r w:rsidRPr="00973D2E">
              <w:rPr>
                <w:sz w:val="18"/>
                <w:szCs w:val="18"/>
              </w:rPr>
              <w:t>Эффективность использования пол</w:t>
            </w:r>
            <w:r w:rsidRPr="00973D2E">
              <w:rPr>
                <w:sz w:val="18"/>
                <w:szCs w:val="18"/>
              </w:rPr>
              <w:t>о</w:t>
            </w:r>
            <w:r w:rsidRPr="00973D2E">
              <w:rPr>
                <w:sz w:val="18"/>
                <w:szCs w:val="18"/>
              </w:rPr>
              <w:t>сы пропускания, бит/с</w:t>
            </w:r>
            <w:r w:rsidRPr="00973D2E">
              <w:rPr>
                <w:sz w:val="18"/>
                <w:szCs w:val="18"/>
              </w:rPr>
              <w:sym w:font="Symbol" w:char="F0D7"/>
            </w:r>
            <w:proofErr w:type="gramStart"/>
            <w:r w:rsidRPr="00973D2E">
              <w:rPr>
                <w:sz w:val="18"/>
                <w:szCs w:val="18"/>
              </w:rPr>
              <w:t>Гц</w:t>
            </w:r>
            <w:proofErr w:type="gramEnd"/>
          </w:p>
        </w:tc>
      </w:tr>
      <w:tr w:rsidR="00D41500" w:rsidRPr="00973D2E" w:rsidTr="005D523A">
        <w:trPr>
          <w:trHeight w:val="148"/>
        </w:trPr>
        <w:tc>
          <w:tcPr>
            <w:tcW w:w="998" w:type="pct"/>
            <w:tcBorders>
              <w:bottom w:val="nil"/>
            </w:tcBorders>
            <w:shd w:val="clear" w:color="auto" w:fill="auto"/>
          </w:tcPr>
          <w:p w:rsidR="00D41500" w:rsidRPr="00973D2E" w:rsidRDefault="00D41500" w:rsidP="00D41500">
            <w:pPr>
              <w:jc w:val="center"/>
              <w:rPr>
                <w:sz w:val="18"/>
                <w:szCs w:val="18"/>
              </w:rPr>
            </w:pPr>
            <w:r w:rsidRPr="00973D2E">
              <w:rPr>
                <w:sz w:val="18"/>
                <w:szCs w:val="18"/>
              </w:rPr>
              <w:t>BPSK</w:t>
            </w:r>
          </w:p>
        </w:tc>
        <w:tc>
          <w:tcPr>
            <w:tcW w:w="787" w:type="pct"/>
            <w:tcBorders>
              <w:bottom w:val="nil"/>
            </w:tcBorders>
          </w:tcPr>
          <w:p w:rsidR="00D41500" w:rsidRPr="00973D2E" w:rsidRDefault="00D41500" w:rsidP="00D41500">
            <w:pPr>
              <w:jc w:val="center"/>
              <w:rPr>
                <w:sz w:val="18"/>
                <w:szCs w:val="18"/>
              </w:rPr>
            </w:pPr>
            <w:r w:rsidRPr="00973D2E">
              <w:rPr>
                <w:sz w:val="18"/>
                <w:szCs w:val="18"/>
              </w:rPr>
              <w:t>4</w:t>
            </w:r>
          </w:p>
        </w:tc>
        <w:tc>
          <w:tcPr>
            <w:tcW w:w="1433" w:type="pct"/>
            <w:tcBorders>
              <w:bottom w:val="nil"/>
            </w:tcBorders>
            <w:shd w:val="clear" w:color="auto" w:fill="auto"/>
          </w:tcPr>
          <w:p w:rsidR="00D41500" w:rsidRPr="00973D2E" w:rsidRDefault="00D41500" w:rsidP="00D41500">
            <w:pPr>
              <w:jc w:val="center"/>
              <w:rPr>
                <w:sz w:val="18"/>
                <w:szCs w:val="18"/>
              </w:rPr>
            </w:pPr>
            <w:r w:rsidRPr="00973D2E">
              <w:rPr>
                <w:sz w:val="18"/>
                <w:szCs w:val="18"/>
              </w:rPr>
              <w:t>9,5/13,1</w:t>
            </w:r>
          </w:p>
        </w:tc>
        <w:tc>
          <w:tcPr>
            <w:tcW w:w="1781" w:type="pct"/>
            <w:tcBorders>
              <w:bottom w:val="nil"/>
            </w:tcBorders>
            <w:shd w:val="clear" w:color="auto" w:fill="auto"/>
          </w:tcPr>
          <w:p w:rsidR="00D41500" w:rsidRPr="00973D2E" w:rsidRDefault="00D41500" w:rsidP="00D41500">
            <w:pPr>
              <w:jc w:val="center"/>
              <w:rPr>
                <w:sz w:val="18"/>
                <w:szCs w:val="18"/>
              </w:rPr>
            </w:pPr>
            <w:r w:rsidRPr="00973D2E">
              <w:rPr>
                <w:sz w:val="18"/>
                <w:szCs w:val="18"/>
              </w:rPr>
              <w:t>1,0</w:t>
            </w:r>
          </w:p>
        </w:tc>
      </w:tr>
      <w:tr w:rsidR="00D41500" w:rsidRPr="00973D2E" w:rsidTr="005D523A">
        <w:trPr>
          <w:trHeight w:val="120"/>
        </w:trPr>
        <w:tc>
          <w:tcPr>
            <w:tcW w:w="998"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QPSK</w:t>
            </w:r>
          </w:p>
        </w:tc>
        <w:tc>
          <w:tcPr>
            <w:tcW w:w="787" w:type="pct"/>
            <w:tcBorders>
              <w:top w:val="nil"/>
              <w:bottom w:val="nil"/>
            </w:tcBorders>
          </w:tcPr>
          <w:p w:rsidR="00D41500" w:rsidRPr="00973D2E" w:rsidRDefault="00D41500" w:rsidP="00D41500">
            <w:pPr>
              <w:jc w:val="center"/>
              <w:rPr>
                <w:sz w:val="18"/>
                <w:szCs w:val="18"/>
              </w:rPr>
            </w:pPr>
            <w:r w:rsidRPr="00973D2E">
              <w:rPr>
                <w:sz w:val="18"/>
                <w:szCs w:val="18"/>
              </w:rPr>
              <w:t>4</w:t>
            </w:r>
          </w:p>
        </w:tc>
        <w:tc>
          <w:tcPr>
            <w:tcW w:w="1433"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9,5/13,1</w:t>
            </w:r>
          </w:p>
        </w:tc>
        <w:tc>
          <w:tcPr>
            <w:tcW w:w="1781"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2,0</w:t>
            </w:r>
          </w:p>
        </w:tc>
      </w:tr>
      <w:tr w:rsidR="00D41500" w:rsidRPr="00973D2E" w:rsidTr="005D523A">
        <w:trPr>
          <w:trHeight w:val="96"/>
        </w:trPr>
        <w:tc>
          <w:tcPr>
            <w:tcW w:w="998"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8-PSK</w:t>
            </w:r>
          </w:p>
        </w:tc>
        <w:tc>
          <w:tcPr>
            <w:tcW w:w="787" w:type="pct"/>
            <w:tcBorders>
              <w:top w:val="nil"/>
              <w:bottom w:val="nil"/>
            </w:tcBorders>
          </w:tcPr>
          <w:p w:rsidR="00D41500" w:rsidRPr="00973D2E" w:rsidRDefault="00D41500" w:rsidP="00D41500">
            <w:pPr>
              <w:jc w:val="center"/>
              <w:rPr>
                <w:sz w:val="18"/>
                <w:szCs w:val="18"/>
              </w:rPr>
            </w:pPr>
            <w:r w:rsidRPr="00973D2E">
              <w:rPr>
                <w:sz w:val="18"/>
                <w:szCs w:val="18"/>
              </w:rPr>
              <w:t>8</w:t>
            </w:r>
          </w:p>
        </w:tc>
        <w:tc>
          <w:tcPr>
            <w:tcW w:w="1433"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13,1/16,5</w:t>
            </w:r>
          </w:p>
        </w:tc>
        <w:tc>
          <w:tcPr>
            <w:tcW w:w="1781"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3,0</w:t>
            </w:r>
          </w:p>
        </w:tc>
      </w:tr>
      <w:tr w:rsidR="00D41500" w:rsidRPr="00973D2E" w:rsidTr="005D523A">
        <w:trPr>
          <w:trHeight w:val="80"/>
        </w:trPr>
        <w:tc>
          <w:tcPr>
            <w:tcW w:w="998"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16-PSK</w:t>
            </w:r>
          </w:p>
        </w:tc>
        <w:tc>
          <w:tcPr>
            <w:tcW w:w="787" w:type="pct"/>
            <w:tcBorders>
              <w:top w:val="nil"/>
              <w:bottom w:val="nil"/>
            </w:tcBorders>
          </w:tcPr>
          <w:p w:rsidR="00D41500" w:rsidRPr="00973D2E" w:rsidRDefault="00D41500" w:rsidP="00D41500">
            <w:pPr>
              <w:jc w:val="center"/>
              <w:rPr>
                <w:sz w:val="18"/>
                <w:szCs w:val="18"/>
              </w:rPr>
            </w:pPr>
            <w:r w:rsidRPr="00973D2E">
              <w:rPr>
                <w:sz w:val="18"/>
                <w:szCs w:val="18"/>
              </w:rPr>
              <w:t>16</w:t>
            </w:r>
          </w:p>
        </w:tc>
        <w:tc>
          <w:tcPr>
            <w:tcW w:w="1433"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17,5/21,1</w:t>
            </w:r>
          </w:p>
        </w:tc>
        <w:tc>
          <w:tcPr>
            <w:tcW w:w="1781"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4,0</w:t>
            </w:r>
          </w:p>
        </w:tc>
      </w:tr>
      <w:tr w:rsidR="00D41500" w:rsidRPr="00973D2E" w:rsidTr="005D523A">
        <w:trPr>
          <w:trHeight w:val="190"/>
        </w:trPr>
        <w:tc>
          <w:tcPr>
            <w:tcW w:w="998"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4-QAM</w:t>
            </w:r>
          </w:p>
        </w:tc>
        <w:tc>
          <w:tcPr>
            <w:tcW w:w="787" w:type="pct"/>
            <w:tcBorders>
              <w:top w:val="nil"/>
              <w:bottom w:val="nil"/>
            </w:tcBorders>
          </w:tcPr>
          <w:p w:rsidR="00D41500" w:rsidRPr="00973D2E" w:rsidRDefault="00D41500" w:rsidP="00D41500">
            <w:pPr>
              <w:jc w:val="center"/>
              <w:rPr>
                <w:sz w:val="18"/>
                <w:szCs w:val="18"/>
              </w:rPr>
            </w:pPr>
            <w:r w:rsidRPr="00973D2E">
              <w:rPr>
                <w:sz w:val="18"/>
                <w:szCs w:val="18"/>
              </w:rPr>
              <w:t>4</w:t>
            </w:r>
          </w:p>
        </w:tc>
        <w:tc>
          <w:tcPr>
            <w:tcW w:w="1433"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9,5/13,1</w:t>
            </w:r>
          </w:p>
        </w:tc>
        <w:tc>
          <w:tcPr>
            <w:tcW w:w="1781"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2,0</w:t>
            </w:r>
          </w:p>
        </w:tc>
      </w:tr>
      <w:tr w:rsidR="00D41500" w:rsidRPr="00973D2E" w:rsidTr="005D523A">
        <w:trPr>
          <w:trHeight w:val="152"/>
        </w:trPr>
        <w:tc>
          <w:tcPr>
            <w:tcW w:w="998"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16-QAM</w:t>
            </w:r>
          </w:p>
        </w:tc>
        <w:tc>
          <w:tcPr>
            <w:tcW w:w="787" w:type="pct"/>
            <w:tcBorders>
              <w:top w:val="nil"/>
              <w:bottom w:val="nil"/>
            </w:tcBorders>
          </w:tcPr>
          <w:p w:rsidR="00D41500" w:rsidRPr="00973D2E" w:rsidRDefault="00D41500" w:rsidP="00D41500">
            <w:pPr>
              <w:jc w:val="center"/>
              <w:rPr>
                <w:sz w:val="18"/>
                <w:szCs w:val="18"/>
              </w:rPr>
            </w:pPr>
            <w:r w:rsidRPr="00973D2E">
              <w:rPr>
                <w:sz w:val="18"/>
                <w:szCs w:val="18"/>
              </w:rPr>
              <w:t>16</w:t>
            </w:r>
          </w:p>
        </w:tc>
        <w:tc>
          <w:tcPr>
            <w:tcW w:w="1433"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13,3/17,0</w:t>
            </w:r>
          </w:p>
        </w:tc>
        <w:tc>
          <w:tcPr>
            <w:tcW w:w="1781"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4,0</w:t>
            </w:r>
          </w:p>
        </w:tc>
      </w:tr>
      <w:tr w:rsidR="00D41500" w:rsidRPr="00973D2E" w:rsidTr="005D523A">
        <w:trPr>
          <w:trHeight w:val="127"/>
        </w:trPr>
        <w:tc>
          <w:tcPr>
            <w:tcW w:w="998"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64-QAM</w:t>
            </w:r>
          </w:p>
        </w:tc>
        <w:tc>
          <w:tcPr>
            <w:tcW w:w="787" w:type="pct"/>
            <w:tcBorders>
              <w:top w:val="nil"/>
              <w:bottom w:val="nil"/>
            </w:tcBorders>
          </w:tcPr>
          <w:p w:rsidR="00D41500" w:rsidRPr="00973D2E" w:rsidRDefault="00D41500" w:rsidP="00D41500">
            <w:pPr>
              <w:jc w:val="center"/>
              <w:rPr>
                <w:sz w:val="18"/>
                <w:szCs w:val="18"/>
              </w:rPr>
            </w:pPr>
            <w:r w:rsidRPr="00973D2E">
              <w:rPr>
                <w:sz w:val="18"/>
                <w:szCs w:val="18"/>
              </w:rPr>
              <w:t>64</w:t>
            </w:r>
          </w:p>
        </w:tc>
        <w:tc>
          <w:tcPr>
            <w:tcW w:w="1433"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17,7/21,4</w:t>
            </w:r>
          </w:p>
        </w:tc>
        <w:tc>
          <w:tcPr>
            <w:tcW w:w="1781"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6,0</w:t>
            </w:r>
          </w:p>
        </w:tc>
      </w:tr>
      <w:tr w:rsidR="00D41500" w:rsidRPr="00973D2E" w:rsidTr="005D523A">
        <w:trPr>
          <w:trHeight w:val="104"/>
        </w:trPr>
        <w:tc>
          <w:tcPr>
            <w:tcW w:w="998"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256-QAM</w:t>
            </w:r>
          </w:p>
        </w:tc>
        <w:tc>
          <w:tcPr>
            <w:tcW w:w="787" w:type="pct"/>
            <w:tcBorders>
              <w:top w:val="nil"/>
              <w:bottom w:val="nil"/>
            </w:tcBorders>
          </w:tcPr>
          <w:p w:rsidR="00D41500" w:rsidRPr="00973D2E" w:rsidRDefault="00D41500" w:rsidP="00D41500">
            <w:pPr>
              <w:jc w:val="center"/>
              <w:rPr>
                <w:sz w:val="18"/>
                <w:szCs w:val="18"/>
              </w:rPr>
            </w:pPr>
            <w:r w:rsidRPr="00973D2E">
              <w:rPr>
                <w:sz w:val="18"/>
                <w:szCs w:val="18"/>
              </w:rPr>
              <w:t>256</w:t>
            </w:r>
          </w:p>
        </w:tc>
        <w:tc>
          <w:tcPr>
            <w:tcW w:w="1433"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22,5/26,3</w:t>
            </w:r>
          </w:p>
        </w:tc>
        <w:tc>
          <w:tcPr>
            <w:tcW w:w="1781"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8,0</w:t>
            </w:r>
          </w:p>
        </w:tc>
      </w:tr>
      <w:tr w:rsidR="00D41500" w:rsidRPr="00973D2E" w:rsidTr="00D41500">
        <w:trPr>
          <w:trHeight w:val="80"/>
        </w:trPr>
        <w:tc>
          <w:tcPr>
            <w:tcW w:w="998"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1024-QAM</w:t>
            </w:r>
          </w:p>
        </w:tc>
        <w:tc>
          <w:tcPr>
            <w:tcW w:w="787" w:type="pct"/>
            <w:tcBorders>
              <w:top w:val="nil"/>
              <w:bottom w:val="nil"/>
            </w:tcBorders>
          </w:tcPr>
          <w:p w:rsidR="00D41500" w:rsidRPr="00973D2E" w:rsidRDefault="00D41500" w:rsidP="00D41500">
            <w:pPr>
              <w:jc w:val="center"/>
              <w:rPr>
                <w:sz w:val="18"/>
                <w:szCs w:val="18"/>
              </w:rPr>
            </w:pPr>
            <w:r w:rsidRPr="00973D2E">
              <w:rPr>
                <w:sz w:val="18"/>
                <w:szCs w:val="18"/>
              </w:rPr>
              <w:t>1024</w:t>
            </w:r>
          </w:p>
        </w:tc>
        <w:tc>
          <w:tcPr>
            <w:tcW w:w="1433"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27,6/31,3</w:t>
            </w:r>
          </w:p>
        </w:tc>
        <w:tc>
          <w:tcPr>
            <w:tcW w:w="1781" w:type="pct"/>
            <w:tcBorders>
              <w:top w:val="nil"/>
              <w:bottom w:val="nil"/>
            </w:tcBorders>
            <w:shd w:val="clear" w:color="auto" w:fill="auto"/>
          </w:tcPr>
          <w:p w:rsidR="00D41500" w:rsidRPr="00973D2E" w:rsidRDefault="00D41500" w:rsidP="00D41500">
            <w:pPr>
              <w:jc w:val="center"/>
              <w:rPr>
                <w:sz w:val="18"/>
                <w:szCs w:val="18"/>
              </w:rPr>
            </w:pPr>
            <w:r w:rsidRPr="00973D2E">
              <w:rPr>
                <w:sz w:val="18"/>
                <w:szCs w:val="18"/>
              </w:rPr>
              <w:t>10,0</w:t>
            </w:r>
          </w:p>
        </w:tc>
      </w:tr>
    </w:tbl>
    <w:p w:rsidR="00D41500" w:rsidRPr="00973D2E" w:rsidRDefault="00D41500" w:rsidP="00D41500">
      <w:pPr>
        <w:ind w:firstLine="284"/>
        <w:jc w:val="left"/>
        <w:rPr>
          <w:sz w:val="18"/>
          <w:szCs w:val="18"/>
        </w:rPr>
      </w:pPr>
      <w:r w:rsidRPr="00973D2E">
        <w:rPr>
          <w:sz w:val="18"/>
          <w:szCs w:val="18"/>
          <w:vertAlign w:val="superscript"/>
        </w:rPr>
        <w:t>*</w:t>
      </w:r>
      <w:r w:rsidRPr="00973D2E">
        <w:rPr>
          <w:sz w:val="18"/>
          <w:szCs w:val="18"/>
        </w:rPr>
        <w:t xml:space="preserve"> В числителе значение для BER = 10</w:t>
      </w:r>
      <w:r w:rsidRPr="00973D2E">
        <w:rPr>
          <w:sz w:val="18"/>
          <w:szCs w:val="18"/>
          <w:vertAlign w:val="superscript"/>
        </w:rPr>
        <w:t>–5</w:t>
      </w:r>
      <w:r w:rsidRPr="00973D2E">
        <w:rPr>
          <w:sz w:val="18"/>
          <w:szCs w:val="18"/>
        </w:rPr>
        <w:t>, в знаменателе – для BER = 10</w:t>
      </w:r>
      <w:r w:rsidRPr="00973D2E">
        <w:rPr>
          <w:sz w:val="18"/>
          <w:szCs w:val="18"/>
          <w:vertAlign w:val="superscript"/>
        </w:rPr>
        <w:t>–10</w:t>
      </w:r>
      <w:r w:rsidRPr="00973D2E">
        <w:rPr>
          <w:sz w:val="18"/>
          <w:szCs w:val="18"/>
        </w:rPr>
        <w:t>.</w:t>
      </w:r>
    </w:p>
    <w:p w:rsidR="00D8195C" w:rsidRPr="00EA4765" w:rsidRDefault="00D8195C" w:rsidP="005D523A">
      <w:pPr>
        <w:tabs>
          <w:tab w:val="left" w:pos="709"/>
        </w:tabs>
        <w:ind w:left="0" w:right="0" w:firstLine="0"/>
        <w:rPr>
          <w:szCs w:val="28"/>
        </w:rPr>
      </w:pPr>
    </w:p>
    <w:p w:rsidR="007F249B" w:rsidRDefault="00925C61" w:rsidP="005D523A">
      <w:pPr>
        <w:tabs>
          <w:tab w:val="left" w:pos="709"/>
        </w:tabs>
        <w:ind w:left="0" w:right="0" w:firstLine="709"/>
      </w:pPr>
      <w:r>
        <w:t>Существует несколько вариантов передачи видеосигнала от видеокамеры на видеорегистратор</w:t>
      </w:r>
      <w:r w:rsidR="00F83B7C">
        <w:t>, и далее на устройство отображения</w:t>
      </w:r>
      <w:r w:rsidR="00773266" w:rsidRPr="00773266">
        <w:t xml:space="preserve"> </w:t>
      </w:r>
      <w:r w:rsidR="00773266" w:rsidRPr="00B009F8">
        <w:t>[</w:t>
      </w:r>
      <w:r w:rsidR="00B009F8" w:rsidRPr="00B009F8">
        <w:t>13</w:t>
      </w:r>
      <w:r w:rsidR="00773266" w:rsidRPr="00B009F8">
        <w:t>]</w:t>
      </w:r>
      <w:r w:rsidR="00F83B7C" w:rsidRPr="00B009F8">
        <w:t>.</w:t>
      </w:r>
      <w:r w:rsidR="00240761">
        <w:t xml:space="preserve"> Системы передачи видеои</w:t>
      </w:r>
      <w:r w:rsidR="00B00879">
        <w:t>нформации подразделяются два</w:t>
      </w:r>
      <w:r w:rsidR="00240761">
        <w:t xml:space="preserve"> типа: аналоговые и цифровые.</w:t>
      </w:r>
    </w:p>
    <w:p w:rsidR="00240761" w:rsidRDefault="00240761" w:rsidP="003524B0">
      <w:pPr>
        <w:pStyle w:val="a3"/>
        <w:numPr>
          <w:ilvl w:val="0"/>
          <w:numId w:val="10"/>
        </w:numPr>
        <w:tabs>
          <w:tab w:val="left" w:pos="709"/>
        </w:tabs>
        <w:ind w:left="0" w:right="0" w:firstLine="709"/>
        <w:rPr>
          <w:szCs w:val="28"/>
        </w:rPr>
      </w:pPr>
      <w:r>
        <w:rPr>
          <w:szCs w:val="28"/>
        </w:rPr>
        <w:t>Аналоговые способы передачи видеосигнала.</w:t>
      </w:r>
    </w:p>
    <w:p w:rsidR="00240761" w:rsidRPr="003524B0" w:rsidRDefault="00240761" w:rsidP="003524B0">
      <w:pPr>
        <w:pStyle w:val="a3"/>
        <w:numPr>
          <w:ilvl w:val="0"/>
          <w:numId w:val="19"/>
        </w:numPr>
        <w:tabs>
          <w:tab w:val="left" w:pos="709"/>
        </w:tabs>
        <w:ind w:right="0"/>
        <w:rPr>
          <w:szCs w:val="28"/>
        </w:rPr>
      </w:pPr>
      <w:r w:rsidRPr="003524B0">
        <w:rPr>
          <w:szCs w:val="28"/>
        </w:rPr>
        <w:t xml:space="preserve">Один из способов передачи аналогового сигнала – посредством коаксиального кабеля. Данный способ заключается в передаче сигнала от видеокамеры приемнику (видеорегистратору) </w:t>
      </w:r>
      <w:r w:rsidR="007028A5" w:rsidRPr="003524B0">
        <w:rPr>
          <w:szCs w:val="28"/>
        </w:rPr>
        <w:t>на</w:t>
      </w:r>
      <w:r w:rsidRPr="003524B0">
        <w:rPr>
          <w:szCs w:val="28"/>
        </w:rPr>
        <w:t>прямую, без дополнительного оборудования</w:t>
      </w:r>
      <w:r w:rsidR="007028A5" w:rsidRPr="003524B0">
        <w:rPr>
          <w:szCs w:val="28"/>
        </w:rPr>
        <w:t xml:space="preserve">, так как передающее и приемное оборудование предусматривает только такой способ передачи сигнала. Достоинствами такого способа являются простота системы, ее надежность, отсутствие дополнительного оборудования. К недостаткам можно отнести </w:t>
      </w:r>
      <w:r w:rsidR="007028A5" w:rsidRPr="003524B0">
        <w:rPr>
          <w:szCs w:val="28"/>
        </w:rPr>
        <w:lastRenderedPageBreak/>
        <w:t>дороговизну кабеля, ограниченность в расстоянии, слабая помехозащищенность.</w:t>
      </w:r>
    </w:p>
    <w:p w:rsidR="00925C61" w:rsidRPr="003524B0" w:rsidRDefault="007028A5" w:rsidP="003524B0">
      <w:pPr>
        <w:pStyle w:val="a3"/>
        <w:numPr>
          <w:ilvl w:val="0"/>
          <w:numId w:val="19"/>
        </w:numPr>
        <w:tabs>
          <w:tab w:val="left" w:pos="709"/>
        </w:tabs>
        <w:ind w:right="0"/>
        <w:rPr>
          <w:szCs w:val="28"/>
        </w:rPr>
      </w:pPr>
      <w:r w:rsidRPr="003524B0">
        <w:rPr>
          <w:szCs w:val="28"/>
        </w:rPr>
        <w:t xml:space="preserve">Витая пара – еще один способ передачи аналогового сигнала. Данный способ требует дополнительное оборудование: передатчик и приемник для каждого </w:t>
      </w:r>
      <w:proofErr w:type="spellStart"/>
      <w:r w:rsidRPr="003524B0">
        <w:rPr>
          <w:szCs w:val="28"/>
        </w:rPr>
        <w:t>видеозвена</w:t>
      </w:r>
      <w:proofErr w:type="spellEnd"/>
      <w:r w:rsidRPr="003524B0">
        <w:rPr>
          <w:szCs w:val="28"/>
        </w:rPr>
        <w:t xml:space="preserve">. Достоинствами является </w:t>
      </w:r>
      <w:r w:rsidR="00DD235C" w:rsidRPr="003524B0">
        <w:rPr>
          <w:szCs w:val="28"/>
        </w:rPr>
        <w:t>низкая цена кабеля, возможность передачи видеосигнала на большие расстояния и высокая помехозащищенность.</w:t>
      </w:r>
    </w:p>
    <w:p w:rsidR="00DD235C" w:rsidRPr="003524B0" w:rsidRDefault="000A569C" w:rsidP="003524B0">
      <w:pPr>
        <w:pStyle w:val="a3"/>
        <w:numPr>
          <w:ilvl w:val="0"/>
          <w:numId w:val="19"/>
        </w:numPr>
        <w:tabs>
          <w:tab w:val="left" w:pos="709"/>
        </w:tabs>
        <w:ind w:right="0"/>
        <w:rPr>
          <w:szCs w:val="28"/>
        </w:rPr>
      </w:pPr>
      <w:r w:rsidRPr="003524B0">
        <w:rPr>
          <w:szCs w:val="28"/>
        </w:rPr>
        <w:t>Оптоволоконные линии связи являются самым эффективным решением для реализации видеонаблюдения на большие расстояния, но имеют высокую стоимость. Оптоволоконные линии помехозащищены, имеют большой срок работы.</w:t>
      </w:r>
    </w:p>
    <w:p w:rsidR="00DD235C" w:rsidRPr="003524B0" w:rsidRDefault="000A569C" w:rsidP="003524B0">
      <w:pPr>
        <w:pStyle w:val="a3"/>
        <w:numPr>
          <w:ilvl w:val="0"/>
          <w:numId w:val="19"/>
        </w:numPr>
        <w:tabs>
          <w:tab w:val="left" w:pos="709"/>
        </w:tabs>
        <w:ind w:right="0"/>
        <w:rPr>
          <w:szCs w:val="28"/>
        </w:rPr>
      </w:pPr>
      <w:r w:rsidRPr="003524B0">
        <w:rPr>
          <w:szCs w:val="28"/>
        </w:rPr>
        <w:t>Также существуют  беспроводные видеокамеры и различные устройства передачи видеосигналов по радиоканалу. Но такие системы ненадежны</w:t>
      </w:r>
      <w:r w:rsidR="00D92E1D" w:rsidRPr="003524B0">
        <w:rPr>
          <w:szCs w:val="28"/>
        </w:rPr>
        <w:t>, работают на</w:t>
      </w:r>
      <w:r w:rsidRPr="003524B0">
        <w:rPr>
          <w:szCs w:val="28"/>
        </w:rPr>
        <w:t xml:space="preserve"> м</w:t>
      </w:r>
      <w:r w:rsidR="00D92E1D" w:rsidRPr="003524B0">
        <w:rPr>
          <w:szCs w:val="28"/>
        </w:rPr>
        <w:t>алых дистанциях</w:t>
      </w:r>
      <w:r w:rsidRPr="003524B0">
        <w:rPr>
          <w:szCs w:val="28"/>
        </w:rPr>
        <w:t xml:space="preserve"> передачи</w:t>
      </w:r>
      <w:r w:rsidR="00D92E1D" w:rsidRPr="003524B0">
        <w:rPr>
          <w:szCs w:val="28"/>
        </w:rPr>
        <w:t xml:space="preserve">, зависимы от погодных </w:t>
      </w:r>
      <w:r w:rsidR="00B00879" w:rsidRPr="003524B0">
        <w:rPr>
          <w:szCs w:val="28"/>
        </w:rPr>
        <w:t>условий</w:t>
      </w:r>
      <w:r w:rsidR="00D92E1D" w:rsidRPr="003524B0">
        <w:rPr>
          <w:szCs w:val="28"/>
        </w:rPr>
        <w:t>. Достоинством является отсутствие проводов, но в любом случае к камере нужно подводить питание.</w:t>
      </w:r>
    </w:p>
    <w:p w:rsidR="00117BB7" w:rsidRPr="00117BB7" w:rsidRDefault="00117BB7" w:rsidP="00081C7B">
      <w:pPr>
        <w:tabs>
          <w:tab w:val="left" w:pos="709"/>
        </w:tabs>
        <w:ind w:left="0" w:right="0" w:firstLine="709"/>
        <w:rPr>
          <w:szCs w:val="28"/>
        </w:rPr>
      </w:pPr>
    </w:p>
    <w:p w:rsidR="00D92E1D" w:rsidRDefault="00D92E1D" w:rsidP="003524B0">
      <w:pPr>
        <w:pStyle w:val="a3"/>
        <w:numPr>
          <w:ilvl w:val="0"/>
          <w:numId w:val="10"/>
        </w:numPr>
        <w:tabs>
          <w:tab w:val="left" w:pos="709"/>
        </w:tabs>
        <w:ind w:left="0" w:right="0" w:firstLine="709"/>
        <w:rPr>
          <w:szCs w:val="28"/>
        </w:rPr>
      </w:pPr>
      <w:r>
        <w:rPr>
          <w:szCs w:val="28"/>
        </w:rPr>
        <w:t>Цифровые системы передачи информации.</w:t>
      </w:r>
    </w:p>
    <w:p w:rsidR="00D92E1D" w:rsidRDefault="00E27E19" w:rsidP="003524B0">
      <w:pPr>
        <w:pStyle w:val="a3"/>
        <w:numPr>
          <w:ilvl w:val="0"/>
          <w:numId w:val="20"/>
        </w:numPr>
        <w:tabs>
          <w:tab w:val="left" w:pos="709"/>
        </w:tabs>
        <w:ind w:right="0"/>
        <w:rPr>
          <w:szCs w:val="28"/>
        </w:rPr>
      </w:pPr>
      <w:r w:rsidRPr="00E27E19">
        <w:rPr>
          <w:szCs w:val="28"/>
        </w:rPr>
        <w:t xml:space="preserve">IP видеокамера преобразует аналоговый поток </w:t>
      </w:r>
      <w:proofErr w:type="gramStart"/>
      <w:r w:rsidRPr="00E27E19">
        <w:rPr>
          <w:szCs w:val="28"/>
        </w:rPr>
        <w:t>в</w:t>
      </w:r>
      <w:proofErr w:type="gramEnd"/>
      <w:r w:rsidRPr="00E27E19">
        <w:rPr>
          <w:szCs w:val="28"/>
        </w:rPr>
        <w:t xml:space="preserve"> цифровой. </w:t>
      </w:r>
      <w:r>
        <w:rPr>
          <w:szCs w:val="28"/>
        </w:rPr>
        <w:t>Для этого и</w:t>
      </w:r>
      <w:r w:rsidRPr="00E27E19">
        <w:rPr>
          <w:szCs w:val="28"/>
        </w:rPr>
        <w:t>спользуется обычный кабель для компьютерных сетей типа UTP</w:t>
      </w:r>
      <w:r>
        <w:rPr>
          <w:szCs w:val="28"/>
        </w:rPr>
        <w:t xml:space="preserve">. </w:t>
      </w:r>
      <w:r>
        <w:rPr>
          <w:szCs w:val="28"/>
          <w:lang w:val="en-US"/>
        </w:rPr>
        <w:t>IP</w:t>
      </w:r>
      <w:r w:rsidRPr="00E27E19">
        <w:rPr>
          <w:szCs w:val="28"/>
        </w:rPr>
        <w:t xml:space="preserve"> </w:t>
      </w:r>
      <w:r>
        <w:rPr>
          <w:szCs w:val="28"/>
        </w:rPr>
        <w:t xml:space="preserve">видеокамеры помехозащищены, имеют высокое разрешение видеозаписи. </w:t>
      </w:r>
      <w:r>
        <w:rPr>
          <w:szCs w:val="28"/>
          <w:lang w:val="en-US"/>
        </w:rPr>
        <w:t>IP</w:t>
      </w:r>
      <w:r w:rsidRPr="00E27E19">
        <w:rPr>
          <w:szCs w:val="28"/>
        </w:rPr>
        <w:t xml:space="preserve"> </w:t>
      </w:r>
      <w:r>
        <w:rPr>
          <w:szCs w:val="28"/>
        </w:rPr>
        <w:t xml:space="preserve">видеокамеры </w:t>
      </w:r>
      <w:r w:rsidR="00271B94">
        <w:rPr>
          <w:szCs w:val="28"/>
        </w:rPr>
        <w:t>имеют соединение с видеосервером</w:t>
      </w:r>
      <w:r>
        <w:rPr>
          <w:szCs w:val="28"/>
        </w:rPr>
        <w:t>, на который</w:t>
      </w:r>
      <w:r w:rsidRPr="00E27E19">
        <w:t xml:space="preserve"> </w:t>
      </w:r>
      <w:r w:rsidRPr="00E27E19">
        <w:rPr>
          <w:szCs w:val="28"/>
        </w:rPr>
        <w:t>устанавливается ПО, задач</w:t>
      </w:r>
      <w:r>
        <w:rPr>
          <w:szCs w:val="28"/>
        </w:rPr>
        <w:t>ей</w:t>
      </w:r>
      <w:r w:rsidRPr="00E27E19">
        <w:rPr>
          <w:szCs w:val="28"/>
        </w:rPr>
        <w:t xml:space="preserve"> которого </w:t>
      </w:r>
      <w:r>
        <w:rPr>
          <w:szCs w:val="28"/>
        </w:rPr>
        <w:t xml:space="preserve">является </w:t>
      </w:r>
      <w:r w:rsidRPr="00E27E19">
        <w:rPr>
          <w:szCs w:val="28"/>
        </w:rPr>
        <w:t>связь с камерами, отображение видеоинформации и сохранение</w:t>
      </w:r>
      <w:r>
        <w:rPr>
          <w:szCs w:val="28"/>
        </w:rPr>
        <w:t xml:space="preserve"> видеоинформации в памяти.</w:t>
      </w:r>
    </w:p>
    <w:p w:rsidR="00271B94" w:rsidRDefault="00271B94" w:rsidP="003524B0">
      <w:pPr>
        <w:pStyle w:val="a3"/>
        <w:numPr>
          <w:ilvl w:val="0"/>
          <w:numId w:val="20"/>
        </w:numPr>
        <w:tabs>
          <w:tab w:val="left" w:pos="709"/>
        </w:tabs>
        <w:ind w:right="0"/>
        <w:rPr>
          <w:szCs w:val="28"/>
        </w:rPr>
      </w:pPr>
      <w:r>
        <w:rPr>
          <w:szCs w:val="28"/>
          <w:lang w:val="en-US"/>
        </w:rPr>
        <w:t>WI</w:t>
      </w:r>
      <w:r w:rsidRPr="00271B94">
        <w:rPr>
          <w:szCs w:val="28"/>
        </w:rPr>
        <w:t>-</w:t>
      </w:r>
      <w:r>
        <w:rPr>
          <w:szCs w:val="28"/>
          <w:lang w:val="en-US"/>
        </w:rPr>
        <w:t>FI</w:t>
      </w:r>
      <w:r w:rsidRPr="00271B94">
        <w:rPr>
          <w:szCs w:val="28"/>
        </w:rPr>
        <w:t xml:space="preserve"> </w:t>
      </w:r>
      <w:r>
        <w:rPr>
          <w:szCs w:val="28"/>
        </w:rPr>
        <w:t xml:space="preserve">системы имеют возможность беспроводной передачи видеосигнала. Главным достоинством является отсутствие </w:t>
      </w:r>
      <w:r>
        <w:rPr>
          <w:szCs w:val="28"/>
        </w:rPr>
        <w:lastRenderedPageBreak/>
        <w:t>сигнальных проводов, но передающая и приемная стороны должны находит</w:t>
      </w:r>
      <w:r w:rsidR="00B00879">
        <w:rPr>
          <w:szCs w:val="28"/>
        </w:rPr>
        <w:t>ь</w:t>
      </w:r>
      <w:r>
        <w:rPr>
          <w:szCs w:val="28"/>
        </w:rPr>
        <w:t>ся в прямой видимости.</w:t>
      </w:r>
      <w:r w:rsidR="00FE7EBC">
        <w:rPr>
          <w:szCs w:val="28"/>
        </w:rPr>
        <w:t xml:space="preserve"> </w:t>
      </w:r>
    </w:p>
    <w:p w:rsidR="00271B94" w:rsidRPr="00D92E1D" w:rsidRDefault="00271B94" w:rsidP="003524B0">
      <w:pPr>
        <w:pStyle w:val="a3"/>
        <w:numPr>
          <w:ilvl w:val="0"/>
          <w:numId w:val="20"/>
        </w:numPr>
        <w:tabs>
          <w:tab w:val="left" w:pos="709"/>
        </w:tabs>
        <w:ind w:right="0"/>
        <w:rPr>
          <w:szCs w:val="28"/>
        </w:rPr>
      </w:pPr>
      <w:r>
        <w:rPr>
          <w:szCs w:val="28"/>
          <w:lang w:val="en-US"/>
        </w:rPr>
        <w:t>GSM</w:t>
      </w:r>
      <w:r w:rsidRPr="00271B94">
        <w:rPr>
          <w:szCs w:val="28"/>
        </w:rPr>
        <w:t xml:space="preserve"> </w:t>
      </w:r>
      <w:r>
        <w:rPr>
          <w:szCs w:val="28"/>
        </w:rPr>
        <w:t xml:space="preserve">камеры представляют собой </w:t>
      </w:r>
      <w:r>
        <w:rPr>
          <w:szCs w:val="28"/>
          <w:lang w:val="en-US"/>
        </w:rPr>
        <w:t>IP</w:t>
      </w:r>
      <w:r w:rsidRPr="00271B94">
        <w:rPr>
          <w:szCs w:val="28"/>
        </w:rPr>
        <w:t xml:space="preserve"> </w:t>
      </w:r>
      <w:r>
        <w:rPr>
          <w:szCs w:val="28"/>
        </w:rPr>
        <w:t xml:space="preserve">камеры с </w:t>
      </w:r>
      <w:r>
        <w:rPr>
          <w:szCs w:val="28"/>
          <w:lang w:val="en-US"/>
        </w:rPr>
        <w:t>GSM</w:t>
      </w:r>
      <w:r w:rsidRPr="00271B94">
        <w:rPr>
          <w:szCs w:val="28"/>
        </w:rPr>
        <w:t xml:space="preserve"> </w:t>
      </w:r>
      <w:r>
        <w:rPr>
          <w:szCs w:val="28"/>
        </w:rPr>
        <w:t>модулем. Такие камеры используют сети сотовых операторов для передачи видеосигнала. Сигнальные провода не требуются</w:t>
      </w:r>
      <w:r w:rsidR="00FE7EBC">
        <w:rPr>
          <w:szCs w:val="28"/>
        </w:rPr>
        <w:t>, возможен доступ с любой точки мира. К недостаткам можно отнести дороговизну оборудования.</w:t>
      </w:r>
    </w:p>
    <w:p w:rsidR="00D97705" w:rsidRPr="003524B0" w:rsidRDefault="00FE7EBC" w:rsidP="003524B0">
      <w:pPr>
        <w:pStyle w:val="a3"/>
        <w:numPr>
          <w:ilvl w:val="0"/>
          <w:numId w:val="20"/>
        </w:numPr>
        <w:tabs>
          <w:tab w:val="left" w:pos="709"/>
        </w:tabs>
        <w:ind w:right="0"/>
        <w:rPr>
          <w:szCs w:val="28"/>
        </w:rPr>
      </w:pPr>
      <w:r w:rsidRPr="003524B0">
        <w:rPr>
          <w:szCs w:val="28"/>
        </w:rPr>
        <w:t xml:space="preserve">В нашей разрабатываемой системе телевизионного мониторинга двухэтажного дома </w:t>
      </w:r>
      <w:r w:rsidR="00C037FA" w:rsidRPr="003524B0">
        <w:rPr>
          <w:szCs w:val="28"/>
        </w:rPr>
        <w:t>используем</w:t>
      </w:r>
      <w:r w:rsidRPr="003524B0">
        <w:rPr>
          <w:szCs w:val="28"/>
        </w:rPr>
        <w:t xml:space="preserve"> </w:t>
      </w:r>
      <w:r w:rsidR="005E2417" w:rsidRPr="003524B0">
        <w:rPr>
          <w:szCs w:val="28"/>
        </w:rPr>
        <w:t xml:space="preserve">коаксиальный кабель. Обусловлено это тем, что передача сигнала осуществляется на небольшое расстояние (до 50 метров), следовательно, использование коаксиального кабеля </w:t>
      </w:r>
      <w:r w:rsidR="00726D10" w:rsidRPr="003524B0">
        <w:rPr>
          <w:szCs w:val="28"/>
        </w:rPr>
        <w:t>оптимальным вариантом.</w:t>
      </w:r>
      <w:r w:rsidR="005E2417" w:rsidRPr="003524B0">
        <w:rPr>
          <w:szCs w:val="28"/>
        </w:rPr>
        <w:t xml:space="preserve">  </w:t>
      </w:r>
      <w:r w:rsidR="00C037FA" w:rsidRPr="003524B0">
        <w:rPr>
          <w:szCs w:val="28"/>
        </w:rPr>
        <w:t xml:space="preserve"> </w:t>
      </w:r>
      <w:bookmarkStart w:id="24" w:name="_Toc515962072"/>
    </w:p>
    <w:p w:rsidR="00EA4765" w:rsidRDefault="00EA4765" w:rsidP="00081C7B">
      <w:pPr>
        <w:tabs>
          <w:tab w:val="left" w:pos="709"/>
        </w:tabs>
        <w:ind w:left="0" w:right="0" w:firstLine="709"/>
      </w:pPr>
    </w:p>
    <w:p w:rsidR="00C20F07" w:rsidRPr="00EA4765" w:rsidRDefault="00C20F07" w:rsidP="00081C7B">
      <w:pPr>
        <w:tabs>
          <w:tab w:val="left" w:pos="709"/>
        </w:tabs>
        <w:ind w:left="0" w:right="0" w:firstLine="709"/>
      </w:pPr>
    </w:p>
    <w:p w:rsidR="00C037FA" w:rsidRDefault="00C037FA" w:rsidP="00081C7B">
      <w:pPr>
        <w:pStyle w:val="2"/>
        <w:tabs>
          <w:tab w:val="left" w:pos="709"/>
        </w:tabs>
        <w:ind w:left="0" w:right="0" w:firstLine="709"/>
        <w:jc w:val="center"/>
      </w:pPr>
      <w:bookmarkStart w:id="25" w:name="_Toc517048336"/>
      <w:r w:rsidRPr="002A508E">
        <w:t>2.9 Расчет характеристик устройства отображения (моделирование)</w:t>
      </w:r>
      <w:bookmarkEnd w:id="24"/>
      <w:bookmarkEnd w:id="25"/>
    </w:p>
    <w:p w:rsidR="00EA4765" w:rsidRPr="00EA4765" w:rsidRDefault="00EA4765" w:rsidP="00081C7B">
      <w:pPr>
        <w:tabs>
          <w:tab w:val="left" w:pos="709"/>
        </w:tabs>
        <w:ind w:left="0" w:right="0" w:firstLine="709"/>
      </w:pPr>
    </w:p>
    <w:p w:rsidR="00C037FA" w:rsidRDefault="00C037FA" w:rsidP="00081C7B">
      <w:pPr>
        <w:tabs>
          <w:tab w:val="left" w:pos="709"/>
        </w:tabs>
        <w:ind w:left="0" w:right="0" w:firstLine="709"/>
        <w:rPr>
          <w:szCs w:val="28"/>
        </w:rPr>
      </w:pPr>
      <w:r>
        <w:rPr>
          <w:szCs w:val="28"/>
        </w:rPr>
        <w:t>Исходные данные:</w:t>
      </w:r>
    </w:p>
    <w:p w:rsidR="00C037FA" w:rsidRPr="003524B0" w:rsidRDefault="00C037FA" w:rsidP="003524B0">
      <w:pPr>
        <w:pStyle w:val="a3"/>
        <w:numPr>
          <w:ilvl w:val="0"/>
          <w:numId w:val="21"/>
        </w:numPr>
        <w:tabs>
          <w:tab w:val="left" w:pos="709"/>
        </w:tabs>
        <w:ind w:right="0"/>
        <w:rPr>
          <w:szCs w:val="28"/>
        </w:rPr>
      </w:pPr>
      <w:r w:rsidRPr="003524B0">
        <w:rPr>
          <w:szCs w:val="28"/>
        </w:rPr>
        <w:t>Яркость и контраст изображения на экране:</w:t>
      </w:r>
      <w:r w:rsidR="0019694A" w:rsidRPr="003524B0">
        <w:rPr>
          <w:szCs w:val="28"/>
        </w:rPr>
        <w:t xml:space="preserve"> 150 кд/м</w:t>
      </w:r>
      <w:proofErr w:type="gramStart"/>
      <w:r w:rsidR="0019694A" w:rsidRPr="003524B0">
        <w:rPr>
          <w:szCs w:val="28"/>
          <w:vertAlign w:val="superscript"/>
        </w:rPr>
        <w:t>2</w:t>
      </w:r>
      <w:proofErr w:type="gramEnd"/>
      <w:r w:rsidR="0019694A" w:rsidRPr="003524B0">
        <w:rPr>
          <w:szCs w:val="28"/>
        </w:rPr>
        <w:t>;</w:t>
      </w:r>
    </w:p>
    <w:p w:rsidR="00C037FA" w:rsidRPr="003524B0" w:rsidRDefault="00C037FA" w:rsidP="003524B0">
      <w:pPr>
        <w:pStyle w:val="a3"/>
        <w:numPr>
          <w:ilvl w:val="0"/>
          <w:numId w:val="21"/>
        </w:numPr>
        <w:tabs>
          <w:tab w:val="left" w:pos="709"/>
        </w:tabs>
        <w:ind w:right="0"/>
        <w:rPr>
          <w:szCs w:val="28"/>
        </w:rPr>
      </w:pPr>
      <w:r w:rsidRPr="003524B0">
        <w:rPr>
          <w:szCs w:val="28"/>
        </w:rPr>
        <w:t>Размеры экрана:</w:t>
      </w:r>
      <w:r w:rsidR="0019694A" w:rsidRPr="003524B0">
        <w:rPr>
          <w:szCs w:val="28"/>
        </w:rPr>
        <w:t xml:space="preserve"> </w:t>
      </w:r>
      <w:r w:rsidR="00726D10" w:rsidRPr="003524B0">
        <w:rPr>
          <w:rFonts w:eastAsia="Times New Roman"/>
          <w:color w:val="000000" w:themeColor="text1"/>
          <w:szCs w:val="28"/>
          <w:lang w:eastAsia="ru-RU"/>
        </w:rPr>
        <w:t xml:space="preserve">21.3 </w:t>
      </w:r>
      <w:r w:rsidR="0019694A" w:rsidRPr="003524B0">
        <w:rPr>
          <w:szCs w:val="28"/>
        </w:rPr>
        <w:t>дюймов;</w:t>
      </w:r>
    </w:p>
    <w:p w:rsidR="00C037FA" w:rsidRPr="003524B0" w:rsidRDefault="00C037FA" w:rsidP="003524B0">
      <w:pPr>
        <w:pStyle w:val="a3"/>
        <w:numPr>
          <w:ilvl w:val="0"/>
          <w:numId w:val="21"/>
        </w:numPr>
        <w:tabs>
          <w:tab w:val="left" w:pos="709"/>
        </w:tabs>
        <w:ind w:right="0"/>
        <w:rPr>
          <w:szCs w:val="28"/>
        </w:rPr>
      </w:pPr>
      <w:r w:rsidRPr="003524B0">
        <w:rPr>
          <w:szCs w:val="28"/>
        </w:rPr>
        <w:t>Расстояние от экрана до наблюдателя:</w:t>
      </w:r>
      <w:r w:rsidR="001E0FA2" w:rsidRPr="003524B0">
        <w:rPr>
          <w:szCs w:val="28"/>
        </w:rPr>
        <w:t xml:space="preserve"> 1м.</w:t>
      </w:r>
    </w:p>
    <w:p w:rsidR="009214EC" w:rsidRDefault="009214EC" w:rsidP="00081C7B">
      <w:pPr>
        <w:pStyle w:val="a3"/>
        <w:tabs>
          <w:tab w:val="left" w:pos="709"/>
        </w:tabs>
        <w:ind w:left="0" w:right="0" w:firstLine="709"/>
        <w:rPr>
          <w:szCs w:val="28"/>
        </w:rPr>
      </w:pPr>
    </w:p>
    <w:p w:rsidR="00654989" w:rsidRPr="0019694A" w:rsidRDefault="00654989" w:rsidP="00081C7B">
      <w:pPr>
        <w:tabs>
          <w:tab w:val="left" w:pos="709"/>
        </w:tabs>
        <w:autoSpaceDE w:val="0"/>
        <w:autoSpaceDN w:val="0"/>
        <w:adjustRightInd w:val="0"/>
        <w:ind w:left="0" w:right="0" w:firstLine="709"/>
        <w:rPr>
          <w:szCs w:val="28"/>
        </w:rPr>
      </w:pPr>
      <w:r>
        <w:rPr>
          <w:szCs w:val="28"/>
        </w:rPr>
        <w:t>На этом этапе расчетов требуется определить контрастно-частотные характеристики</w:t>
      </w:r>
      <w:r w:rsidR="0019694A">
        <w:rPr>
          <w:szCs w:val="28"/>
        </w:rPr>
        <w:t xml:space="preserve"> (КЧХ)</w:t>
      </w:r>
      <w:r>
        <w:rPr>
          <w:szCs w:val="28"/>
        </w:rPr>
        <w:t>, построить графики этих характеристик и получить численное значение критерия качества устройства отображения. Построение графиков и расчеты выполняются на компьютере при помощи специальной программы.</w:t>
      </w:r>
    </w:p>
    <w:p w:rsidR="00654989" w:rsidRDefault="00654989" w:rsidP="00081C7B">
      <w:pPr>
        <w:tabs>
          <w:tab w:val="left" w:pos="709"/>
        </w:tabs>
        <w:autoSpaceDE w:val="0"/>
        <w:autoSpaceDN w:val="0"/>
        <w:adjustRightInd w:val="0"/>
        <w:ind w:left="0" w:right="0" w:firstLine="709"/>
        <w:rPr>
          <w:rFonts w:eastAsia="TimesNewRoman"/>
          <w:szCs w:val="28"/>
        </w:rPr>
      </w:pPr>
      <w:r w:rsidRPr="00C46F0C">
        <w:rPr>
          <w:rFonts w:eastAsia="TimesNewRoman"/>
          <w:szCs w:val="28"/>
        </w:rPr>
        <w:t xml:space="preserve">Обобщенный критерий для оценки технического качества устройства отображения </w:t>
      </w:r>
      <w:r w:rsidR="001E0FA2">
        <w:rPr>
          <w:rFonts w:eastAsia="TimesNewRoman"/>
          <w:szCs w:val="28"/>
        </w:rPr>
        <w:t>представляется</w:t>
      </w:r>
      <w:r w:rsidRPr="00C46F0C">
        <w:rPr>
          <w:rFonts w:eastAsia="TimesNewRoman"/>
          <w:szCs w:val="28"/>
        </w:rPr>
        <w:t xml:space="preserve"> в виде:</w:t>
      </w:r>
    </w:p>
    <w:p w:rsidR="00EA4765" w:rsidRPr="00654989" w:rsidRDefault="00EA4765" w:rsidP="00081C7B">
      <w:pPr>
        <w:tabs>
          <w:tab w:val="left" w:pos="709"/>
        </w:tabs>
        <w:autoSpaceDE w:val="0"/>
        <w:autoSpaceDN w:val="0"/>
        <w:adjustRightInd w:val="0"/>
        <w:ind w:left="0" w:right="0" w:firstLine="709"/>
        <w:rPr>
          <w:rFonts w:eastAsia="TimesNewRoman"/>
          <w:szCs w:val="28"/>
        </w:rPr>
      </w:pPr>
    </w:p>
    <w:p w:rsidR="00D97705" w:rsidRDefault="00D97705" w:rsidP="00081C7B">
      <w:pPr>
        <w:tabs>
          <w:tab w:val="left" w:pos="709"/>
        </w:tabs>
        <w:autoSpaceDE w:val="0"/>
        <w:autoSpaceDN w:val="0"/>
        <w:adjustRightInd w:val="0"/>
        <w:ind w:left="0" w:right="0" w:firstLine="709"/>
        <w:jc w:val="right"/>
        <w:rPr>
          <w:rFonts w:eastAsia="TimesNewRoman"/>
          <w:szCs w:val="28"/>
        </w:rPr>
      </w:pPr>
      <m:oMath>
        <m:r>
          <m:rPr>
            <m:sty m:val="p"/>
          </m:rPr>
          <w:rPr>
            <w:rFonts w:ascii="Cambria Math" w:eastAsia="TimesNewRoman" w:hAnsi="Cambria Math"/>
            <w:szCs w:val="28"/>
            <w:lang w:val="en-US"/>
          </w:rPr>
          <m:t>q</m:t>
        </m:r>
        <m:r>
          <m:rPr>
            <m:sty m:val="p"/>
          </m:rPr>
          <w:rPr>
            <w:rFonts w:ascii="Cambria Math" w:eastAsia="TimesNewRoman" w:hAnsi="Cambria Math"/>
            <w:szCs w:val="28"/>
          </w:rPr>
          <m:t>=0,5*</m:t>
        </m:r>
        <m:d>
          <m:dPr>
            <m:ctrlPr>
              <w:rPr>
                <w:rFonts w:ascii="Cambria Math" w:eastAsia="TimesNewRoman" w:hAnsi="Cambria Math"/>
                <w:szCs w:val="28"/>
                <w:lang w:val="en-US"/>
              </w:rPr>
            </m:ctrlPr>
          </m:dPr>
          <m:e>
            <m:r>
              <m:rPr>
                <m:sty m:val="p"/>
              </m:rPr>
              <w:rPr>
                <w:rFonts w:ascii="Cambria Math" w:eastAsia="TimesNewRoman" w:hAnsi="Cambria Math"/>
                <w:szCs w:val="28"/>
              </w:rPr>
              <m:t>1-</m:t>
            </m:r>
            <m:f>
              <m:fPr>
                <m:ctrlPr>
                  <w:rPr>
                    <w:rFonts w:ascii="Cambria Math" w:eastAsia="TimesNewRoman" w:hAnsi="Cambria Math"/>
                    <w:szCs w:val="28"/>
                    <w:lang w:val="en-US"/>
                  </w:rPr>
                </m:ctrlPr>
              </m:fPr>
              <m:num>
                <m:r>
                  <m:rPr>
                    <m:sty m:val="p"/>
                  </m:rPr>
                  <w:rPr>
                    <w:rFonts w:ascii="Cambria Math" w:eastAsia="TimesNewRoman" w:hAnsi="Cambria Math"/>
                    <w:szCs w:val="28"/>
                  </w:rPr>
                  <m:t>1</m:t>
                </m:r>
              </m:num>
              <m:den>
                <m:rad>
                  <m:radPr>
                    <m:degHide m:val="1"/>
                    <m:ctrlPr>
                      <w:rPr>
                        <w:rFonts w:ascii="Cambria Math" w:eastAsia="TimesNewRoman" w:hAnsi="Cambria Math"/>
                        <w:szCs w:val="28"/>
                        <w:lang w:val="en-US"/>
                      </w:rPr>
                    </m:ctrlPr>
                  </m:radPr>
                  <m:deg/>
                  <m:e>
                    <m:r>
                      <m:rPr>
                        <m:sty m:val="p"/>
                      </m:rPr>
                      <w:rPr>
                        <w:rFonts w:ascii="Cambria Math" w:eastAsia="TimesNewRoman" w:hAnsi="Cambria Math"/>
                        <w:szCs w:val="28"/>
                        <w:lang w:val="en-US"/>
                      </w:rPr>
                      <m:t>K</m:t>
                    </m:r>
                  </m:e>
                </m:rad>
              </m:den>
            </m:f>
          </m:e>
        </m:d>
        <m:r>
          <m:rPr>
            <m:sty m:val="p"/>
          </m:rPr>
          <w:rPr>
            <w:rFonts w:ascii="Cambria Math" w:eastAsia="TimesNewRoman" w:hAnsi="Cambria Math"/>
            <w:szCs w:val="28"/>
          </w:rPr>
          <m:t>*</m:t>
        </m:r>
        <m:nary>
          <m:naryPr>
            <m:chr m:val="∬"/>
            <m:limLoc m:val="undOvr"/>
            <m:subHide m:val="1"/>
            <m:supHide m:val="1"/>
            <m:ctrlPr>
              <w:rPr>
                <w:rFonts w:ascii="Cambria Math" w:eastAsia="TimesNewRoman" w:hAnsi="Cambria Math"/>
                <w:szCs w:val="28"/>
                <w:lang w:val="en-US"/>
              </w:rPr>
            </m:ctrlPr>
          </m:naryPr>
          <m:sub/>
          <m:sup/>
          <m:e>
            <m:sSub>
              <m:sSubPr>
                <m:ctrlPr>
                  <w:rPr>
                    <w:rFonts w:ascii="Cambria Math" w:eastAsia="TimesNewRoman" w:hAnsi="Cambria Math"/>
                    <w:szCs w:val="28"/>
                  </w:rPr>
                </m:ctrlPr>
              </m:sSubPr>
              <m:e>
                <m:r>
                  <m:rPr>
                    <m:sty m:val="p"/>
                  </m:rPr>
                  <w:rPr>
                    <w:rFonts w:ascii="Cambria Math" w:eastAsia="TimesNewRoman" w:hAnsi="Cambria Math"/>
                    <w:szCs w:val="28"/>
                  </w:rPr>
                  <m:t>ν</m:t>
                </m:r>
              </m:e>
              <m:sub>
                <m:r>
                  <m:rPr>
                    <m:sty m:val="p"/>
                  </m:rPr>
                  <w:rPr>
                    <w:rFonts w:ascii="Cambria Math" w:eastAsia="TimesNewRoman" w:hAnsi="Cambria Math"/>
                    <w:szCs w:val="28"/>
                  </w:rPr>
                  <m:t>ву+зс</m:t>
                </m:r>
              </m:sub>
            </m:sSub>
            <m:d>
              <m:dPr>
                <m:ctrlPr>
                  <w:rPr>
                    <w:rFonts w:ascii="Cambria Math" w:eastAsia="TimesNewRoman" w:hAnsi="Cambria Math"/>
                    <w:szCs w:val="28"/>
                  </w:rPr>
                </m:ctrlPr>
              </m:dPr>
              <m:e>
                <m:r>
                  <m:rPr>
                    <m:sty m:val="p"/>
                  </m:rPr>
                  <w:rPr>
                    <w:rFonts w:ascii="Cambria Math" w:eastAsia="TimesNewRoman" w:hAnsi="Cambria Math"/>
                    <w:szCs w:val="28"/>
                    <w:lang w:val="en-US"/>
                  </w:rPr>
                  <m:t>m</m:t>
                </m:r>
                <m:r>
                  <m:rPr>
                    <m:sty m:val="p"/>
                  </m:rPr>
                  <w:rPr>
                    <w:rFonts w:ascii="Cambria Math" w:eastAsia="TimesNewRoman" w:hAnsi="Cambria Math"/>
                    <w:szCs w:val="28"/>
                  </w:rPr>
                  <m:t>,</m:t>
                </m:r>
                <m:r>
                  <m:rPr>
                    <m:sty m:val="p"/>
                  </m:rPr>
                  <w:rPr>
                    <w:rFonts w:ascii="Cambria Math" w:eastAsia="TimesNewRoman" w:hAnsi="Cambria Math"/>
                    <w:szCs w:val="28"/>
                    <w:lang w:val="en-US"/>
                  </w:rPr>
                  <m:t>n</m:t>
                </m:r>
                <m:ctrlPr>
                  <w:rPr>
                    <w:rFonts w:ascii="Cambria Math" w:eastAsia="TimesNewRoman" w:hAnsi="Cambria Math"/>
                    <w:szCs w:val="28"/>
                    <w:lang w:val="en-US"/>
                  </w:rPr>
                </m:ctrlPr>
              </m:e>
            </m:d>
            <m:r>
              <m:rPr>
                <m:sty m:val="p"/>
              </m:rPr>
              <w:rPr>
                <w:rFonts w:ascii="Cambria Math" w:eastAsia="TimesNewRoman" w:hAnsi="Cambria Math"/>
                <w:szCs w:val="28"/>
                <w:lang w:val="en-US"/>
              </w:rPr>
              <m:t>dmdn</m:t>
            </m:r>
          </m:e>
        </m:nary>
        <m:r>
          <m:rPr>
            <m:sty m:val="p"/>
          </m:rPr>
          <w:rPr>
            <w:rFonts w:ascii="Cambria Math" w:eastAsia="TimesNewRoman" w:hAnsi="Cambria Math"/>
            <w:szCs w:val="28"/>
          </w:rPr>
          <m:t>/</m:t>
        </m:r>
        <m:nary>
          <m:naryPr>
            <m:chr m:val="∬"/>
            <m:limLoc m:val="undOvr"/>
            <m:subHide m:val="1"/>
            <m:supHide m:val="1"/>
            <m:ctrlPr>
              <w:rPr>
                <w:rFonts w:ascii="Cambria Math" w:eastAsia="TimesNewRoman" w:hAnsi="Cambria Math"/>
                <w:szCs w:val="28"/>
              </w:rPr>
            </m:ctrlPr>
          </m:naryPr>
          <m:sub/>
          <m:sup/>
          <m:e>
            <m:sSub>
              <m:sSubPr>
                <m:ctrlPr>
                  <w:rPr>
                    <w:rFonts w:ascii="Cambria Math" w:eastAsia="TimesNewRoman" w:hAnsi="Cambria Math"/>
                    <w:szCs w:val="28"/>
                  </w:rPr>
                </m:ctrlPr>
              </m:sSubPr>
              <m:e>
                <m:r>
                  <m:rPr>
                    <m:sty m:val="p"/>
                  </m:rPr>
                  <w:rPr>
                    <w:rFonts w:ascii="Cambria Math" w:eastAsia="TimesNewRoman" w:hAnsi="Cambria Math"/>
                    <w:szCs w:val="28"/>
                  </w:rPr>
                  <m:t>ν</m:t>
                </m:r>
              </m:e>
              <m:sub>
                <m:r>
                  <m:rPr>
                    <m:sty m:val="p"/>
                  </m:rPr>
                  <w:rPr>
                    <w:rFonts w:ascii="Cambria Math" w:eastAsia="TimesNewRoman" w:hAnsi="Cambria Math"/>
                    <w:szCs w:val="28"/>
                  </w:rPr>
                  <m:t>зс</m:t>
                </m:r>
              </m:sub>
            </m:sSub>
          </m:e>
        </m:nary>
        <m:d>
          <m:dPr>
            <m:ctrlPr>
              <w:rPr>
                <w:rFonts w:ascii="Cambria Math" w:eastAsia="TimesNewRoman" w:hAnsi="Cambria Math"/>
                <w:szCs w:val="28"/>
              </w:rPr>
            </m:ctrlPr>
          </m:dPr>
          <m:e>
            <m:r>
              <m:rPr>
                <m:sty m:val="p"/>
              </m:rPr>
              <w:rPr>
                <w:rFonts w:ascii="Cambria Math" w:eastAsia="TimesNewRoman" w:hAnsi="Cambria Math"/>
                <w:szCs w:val="28"/>
                <w:lang w:val="en-US"/>
              </w:rPr>
              <m:t>m</m:t>
            </m:r>
            <m:r>
              <m:rPr>
                <m:sty m:val="p"/>
              </m:rPr>
              <w:rPr>
                <w:rFonts w:ascii="Cambria Math" w:eastAsia="TimesNewRoman" w:hAnsi="Cambria Math"/>
                <w:szCs w:val="28"/>
              </w:rPr>
              <m:t>,</m:t>
            </m:r>
            <m:r>
              <m:rPr>
                <m:sty m:val="p"/>
              </m:rPr>
              <w:rPr>
                <w:rFonts w:ascii="Cambria Math" w:eastAsia="TimesNewRoman" w:hAnsi="Cambria Math"/>
                <w:szCs w:val="28"/>
                <w:lang w:val="en-US"/>
              </w:rPr>
              <m:t>n</m:t>
            </m:r>
            <m:ctrlPr>
              <w:rPr>
                <w:rFonts w:ascii="Cambria Math" w:eastAsia="TimesNewRoman" w:hAnsi="Cambria Math"/>
                <w:szCs w:val="28"/>
                <w:lang w:val="en-US"/>
              </w:rPr>
            </m:ctrlPr>
          </m:e>
        </m:d>
        <m:r>
          <m:rPr>
            <m:sty m:val="p"/>
          </m:rPr>
          <w:rPr>
            <w:rFonts w:ascii="Cambria Math" w:eastAsia="TimesNewRoman" w:hAnsi="Cambria Math"/>
            <w:szCs w:val="28"/>
            <w:lang w:val="en-US"/>
          </w:rPr>
          <m:t>dmdn</m:t>
        </m:r>
      </m:oMath>
      <w:r w:rsidRPr="00C46F0C">
        <w:rPr>
          <w:rFonts w:eastAsia="TimesNewRoman"/>
          <w:szCs w:val="28"/>
        </w:rPr>
        <w:t>,</w:t>
      </w:r>
      <w:r w:rsidR="00EA4765">
        <w:rPr>
          <w:rFonts w:eastAsia="TimesNewRoman"/>
          <w:szCs w:val="28"/>
        </w:rPr>
        <w:t xml:space="preserve">             (30)</w:t>
      </w:r>
    </w:p>
    <w:p w:rsidR="00EA4765" w:rsidRDefault="00EA4765" w:rsidP="00081C7B">
      <w:pPr>
        <w:tabs>
          <w:tab w:val="left" w:pos="709"/>
        </w:tabs>
        <w:autoSpaceDE w:val="0"/>
        <w:autoSpaceDN w:val="0"/>
        <w:adjustRightInd w:val="0"/>
        <w:ind w:left="0" w:right="0" w:firstLine="709"/>
        <w:rPr>
          <w:rFonts w:eastAsia="TimesNewRoman"/>
          <w:szCs w:val="28"/>
        </w:rPr>
      </w:pPr>
    </w:p>
    <w:p w:rsidR="00D97705" w:rsidRPr="00C46F0C" w:rsidRDefault="00D97705" w:rsidP="00081C7B">
      <w:pPr>
        <w:tabs>
          <w:tab w:val="left" w:pos="709"/>
        </w:tabs>
        <w:autoSpaceDE w:val="0"/>
        <w:autoSpaceDN w:val="0"/>
        <w:adjustRightInd w:val="0"/>
        <w:ind w:left="0" w:right="0" w:firstLine="709"/>
        <w:jc w:val="left"/>
        <w:rPr>
          <w:rFonts w:eastAsia="TimesNewRoman"/>
          <w:szCs w:val="28"/>
        </w:rPr>
      </w:pPr>
      <w:r w:rsidRPr="00C46F0C">
        <w:rPr>
          <w:rFonts w:eastAsia="TimesNewRoman"/>
          <w:szCs w:val="28"/>
        </w:rPr>
        <w:t xml:space="preserve"> </w:t>
      </w:r>
      <w:r>
        <w:rPr>
          <w:rFonts w:eastAsia="TimesNewRoman"/>
          <w:szCs w:val="28"/>
        </w:rPr>
        <w:t>г</w:t>
      </w:r>
      <w:r w:rsidRPr="00C46F0C">
        <w:rPr>
          <w:rFonts w:eastAsia="TimesNewRoman"/>
          <w:szCs w:val="28"/>
        </w:rPr>
        <w:t>де</w:t>
      </w:r>
      <w:r>
        <w:rPr>
          <w:rFonts w:eastAsia="TimesNewRoman"/>
          <w:szCs w:val="28"/>
        </w:rPr>
        <w:t>:</w:t>
      </w:r>
    </w:p>
    <w:p w:rsidR="00D97705" w:rsidRPr="00C46F0C" w:rsidRDefault="00D97705" w:rsidP="00081C7B">
      <w:pPr>
        <w:tabs>
          <w:tab w:val="left" w:pos="709"/>
        </w:tabs>
        <w:autoSpaceDE w:val="0"/>
        <w:autoSpaceDN w:val="0"/>
        <w:adjustRightInd w:val="0"/>
        <w:ind w:left="0" w:right="0" w:firstLine="709"/>
        <w:rPr>
          <w:rFonts w:eastAsia="TimesNewRoman"/>
          <w:szCs w:val="28"/>
        </w:rPr>
      </w:pPr>
      <w:r w:rsidRPr="00C46F0C">
        <w:rPr>
          <w:rFonts w:eastAsia="TimesNewRoman,Italic"/>
          <w:iCs/>
          <w:szCs w:val="28"/>
        </w:rPr>
        <w:t xml:space="preserve">K </w:t>
      </w:r>
      <w:r w:rsidRPr="00C46F0C">
        <w:rPr>
          <w:rFonts w:eastAsia="TimesNewRoman"/>
          <w:szCs w:val="28"/>
        </w:rPr>
        <w:t>– контраст изображения на экране, обеспечиваемый в заданных условиях наблюдения;</w:t>
      </w:r>
    </w:p>
    <w:p w:rsidR="00D97705" w:rsidRPr="00C46F0C" w:rsidRDefault="00D97705" w:rsidP="00081C7B">
      <w:pPr>
        <w:tabs>
          <w:tab w:val="left" w:pos="709"/>
        </w:tabs>
        <w:autoSpaceDE w:val="0"/>
        <w:autoSpaceDN w:val="0"/>
        <w:adjustRightInd w:val="0"/>
        <w:ind w:left="0" w:right="0" w:firstLine="709"/>
        <w:rPr>
          <w:rFonts w:eastAsia="TimesNewRoman"/>
          <w:szCs w:val="28"/>
        </w:rPr>
      </w:pPr>
      <w:r w:rsidRPr="00C46F0C">
        <w:rPr>
          <w:rFonts w:eastAsia="TimesNewRoman"/>
          <w:szCs w:val="28"/>
        </w:rPr>
        <w:t xml:space="preserve"> </w:t>
      </w:r>
      <w:proofErr w:type="spellStart"/>
      <w:r w:rsidRPr="00C46F0C">
        <w:rPr>
          <w:rFonts w:eastAsia="TimesNewRoman"/>
          <w:szCs w:val="28"/>
        </w:rPr>
        <w:t>ν</w:t>
      </w:r>
      <w:r w:rsidRPr="00C46F0C">
        <w:rPr>
          <w:rFonts w:eastAsia="TimesNewRoman"/>
          <w:szCs w:val="28"/>
          <w:vertAlign w:val="subscript"/>
        </w:rPr>
        <w:t>ву+зс</w:t>
      </w:r>
      <w:proofErr w:type="spellEnd"/>
      <w:r w:rsidRPr="00C46F0C">
        <w:rPr>
          <w:rFonts w:eastAsia="TimesNewRoman"/>
          <w:szCs w:val="28"/>
        </w:rPr>
        <w:t xml:space="preserve"> (</w:t>
      </w:r>
      <w:r w:rsidRPr="00C46F0C">
        <w:rPr>
          <w:rFonts w:eastAsia="TimesNewRoman,Italic"/>
          <w:iCs/>
          <w:szCs w:val="28"/>
        </w:rPr>
        <w:t>m</w:t>
      </w:r>
      <w:r w:rsidRPr="00C46F0C">
        <w:rPr>
          <w:rFonts w:eastAsia="TimesNewRoman"/>
          <w:szCs w:val="28"/>
        </w:rPr>
        <w:t xml:space="preserve">, </w:t>
      </w:r>
      <w:r w:rsidRPr="00C46F0C">
        <w:rPr>
          <w:rFonts w:eastAsia="TimesNewRoman,Italic"/>
          <w:iCs/>
          <w:szCs w:val="28"/>
        </w:rPr>
        <w:t>n</w:t>
      </w:r>
      <w:r w:rsidRPr="00C46F0C">
        <w:rPr>
          <w:rFonts w:eastAsia="TimesNewRoman"/>
          <w:szCs w:val="28"/>
        </w:rPr>
        <w:t xml:space="preserve">) – </w:t>
      </w:r>
      <w:proofErr w:type="gramStart"/>
      <w:r w:rsidRPr="00C46F0C">
        <w:rPr>
          <w:rFonts w:eastAsia="TimesNewRoman"/>
          <w:szCs w:val="28"/>
        </w:rPr>
        <w:t>двумерная</w:t>
      </w:r>
      <w:proofErr w:type="gramEnd"/>
      <w:r w:rsidRPr="00C46F0C">
        <w:rPr>
          <w:rFonts w:eastAsia="TimesNewRoman"/>
          <w:szCs w:val="28"/>
        </w:rPr>
        <w:t xml:space="preserve"> совместная КЧХ воспроизводящего устройства </w:t>
      </w:r>
      <w:r w:rsidRPr="00C46F0C">
        <w:rPr>
          <w:rFonts w:eastAsia="TimesNewRoman"/>
          <w:szCs w:val="28"/>
        </w:rPr>
        <w:br/>
        <w:t xml:space="preserve">и зрительной системы; </w:t>
      </w:r>
    </w:p>
    <w:p w:rsidR="00D97705" w:rsidRPr="00C46F0C" w:rsidRDefault="00D97705" w:rsidP="00081C7B">
      <w:pPr>
        <w:tabs>
          <w:tab w:val="left" w:pos="709"/>
        </w:tabs>
        <w:autoSpaceDE w:val="0"/>
        <w:autoSpaceDN w:val="0"/>
        <w:adjustRightInd w:val="0"/>
        <w:ind w:left="0" w:right="0" w:firstLine="709"/>
        <w:rPr>
          <w:rFonts w:eastAsia="TimesNewRoman"/>
          <w:szCs w:val="28"/>
        </w:rPr>
      </w:pPr>
      <w:proofErr w:type="spellStart"/>
      <w:r w:rsidRPr="00C46F0C">
        <w:rPr>
          <w:rFonts w:eastAsia="TimesNewRoman"/>
          <w:szCs w:val="28"/>
        </w:rPr>
        <w:t>ν</w:t>
      </w:r>
      <w:r w:rsidRPr="00C46F0C">
        <w:rPr>
          <w:rFonts w:eastAsia="TimesNewRoman"/>
          <w:szCs w:val="28"/>
          <w:vertAlign w:val="subscript"/>
        </w:rPr>
        <w:t>зс</w:t>
      </w:r>
      <w:proofErr w:type="spellEnd"/>
      <w:r w:rsidRPr="00C46F0C">
        <w:rPr>
          <w:rFonts w:eastAsia="TimesNewRoman"/>
          <w:szCs w:val="28"/>
        </w:rPr>
        <w:t>(</w:t>
      </w:r>
      <w:r w:rsidRPr="00C46F0C">
        <w:rPr>
          <w:rFonts w:eastAsia="TimesNewRoman,Italic"/>
          <w:iCs/>
          <w:szCs w:val="28"/>
        </w:rPr>
        <w:t>m</w:t>
      </w:r>
      <w:r w:rsidRPr="00C46F0C">
        <w:rPr>
          <w:rFonts w:eastAsia="TimesNewRoman"/>
          <w:szCs w:val="28"/>
        </w:rPr>
        <w:t xml:space="preserve">, </w:t>
      </w:r>
      <w:r w:rsidRPr="00C46F0C">
        <w:rPr>
          <w:rFonts w:eastAsia="TimesNewRoman,Italic"/>
          <w:iCs/>
          <w:szCs w:val="28"/>
        </w:rPr>
        <w:t>n</w:t>
      </w:r>
      <w:r w:rsidRPr="00C46F0C">
        <w:rPr>
          <w:rFonts w:eastAsia="TimesNewRoman"/>
          <w:szCs w:val="28"/>
        </w:rPr>
        <w:t xml:space="preserve">) – </w:t>
      </w:r>
      <w:proofErr w:type="gramStart"/>
      <w:r w:rsidRPr="00C46F0C">
        <w:rPr>
          <w:rFonts w:eastAsia="TimesNewRoman"/>
          <w:szCs w:val="28"/>
        </w:rPr>
        <w:t>двумерная</w:t>
      </w:r>
      <w:proofErr w:type="gramEnd"/>
      <w:r w:rsidRPr="00C46F0C">
        <w:rPr>
          <w:rFonts w:eastAsia="TimesNewRoman"/>
          <w:szCs w:val="28"/>
        </w:rPr>
        <w:t xml:space="preserve"> КЧХ зрительной системы человека; </w:t>
      </w:r>
    </w:p>
    <w:p w:rsidR="00D97705" w:rsidRDefault="00D97705" w:rsidP="00081C7B">
      <w:pPr>
        <w:tabs>
          <w:tab w:val="left" w:pos="709"/>
        </w:tabs>
        <w:autoSpaceDE w:val="0"/>
        <w:autoSpaceDN w:val="0"/>
        <w:adjustRightInd w:val="0"/>
        <w:ind w:left="0" w:right="0" w:firstLine="709"/>
        <w:rPr>
          <w:rFonts w:eastAsia="TimesNewRoman"/>
          <w:szCs w:val="28"/>
        </w:rPr>
      </w:pPr>
      <w:r w:rsidRPr="00C46F0C">
        <w:rPr>
          <w:rFonts w:eastAsia="TimesNewRoman,Italic"/>
          <w:iCs/>
          <w:szCs w:val="28"/>
        </w:rPr>
        <w:t>m</w:t>
      </w:r>
      <w:r w:rsidRPr="00C46F0C">
        <w:rPr>
          <w:rFonts w:eastAsia="TimesNewRoman"/>
          <w:szCs w:val="28"/>
        </w:rPr>
        <w:t xml:space="preserve">, </w:t>
      </w:r>
      <w:r w:rsidRPr="00C46F0C">
        <w:rPr>
          <w:rFonts w:eastAsia="TimesNewRoman,Italic"/>
          <w:iCs/>
          <w:szCs w:val="28"/>
        </w:rPr>
        <w:t xml:space="preserve">n </w:t>
      </w:r>
      <w:r w:rsidRPr="00C46F0C">
        <w:rPr>
          <w:rFonts w:eastAsia="TimesNewRoman"/>
          <w:szCs w:val="28"/>
        </w:rPr>
        <w:t xml:space="preserve">– частоты пространственных гармонических составляющих </w:t>
      </w:r>
      <w:r w:rsidRPr="00C46F0C">
        <w:rPr>
          <w:rFonts w:eastAsia="TimesNewRoman"/>
          <w:szCs w:val="28"/>
        </w:rPr>
        <w:br/>
        <w:t xml:space="preserve">по осям </w:t>
      </w:r>
      <w:r w:rsidRPr="00C46F0C">
        <w:rPr>
          <w:rFonts w:eastAsia="TimesNewRoman,Italic"/>
          <w:iCs/>
          <w:szCs w:val="28"/>
        </w:rPr>
        <w:t xml:space="preserve">x </w:t>
      </w:r>
      <w:r w:rsidRPr="00C46F0C">
        <w:rPr>
          <w:rFonts w:eastAsia="TimesNewRoman"/>
          <w:szCs w:val="28"/>
        </w:rPr>
        <w:t xml:space="preserve">и </w:t>
      </w:r>
      <w:r w:rsidRPr="00C46F0C">
        <w:rPr>
          <w:rFonts w:eastAsia="TimesNewRoman,Italic"/>
          <w:iCs/>
          <w:szCs w:val="28"/>
        </w:rPr>
        <w:t xml:space="preserve">y </w:t>
      </w:r>
      <w:r w:rsidRPr="00C46F0C">
        <w:rPr>
          <w:rFonts w:eastAsia="TimesNewRoman"/>
          <w:szCs w:val="28"/>
        </w:rPr>
        <w:t xml:space="preserve">соответственно. </w:t>
      </w:r>
    </w:p>
    <w:p w:rsidR="00DA2EEC" w:rsidRDefault="00DA2EEC" w:rsidP="00081C7B">
      <w:pPr>
        <w:tabs>
          <w:tab w:val="left" w:pos="709"/>
        </w:tabs>
        <w:autoSpaceDE w:val="0"/>
        <w:autoSpaceDN w:val="0"/>
        <w:adjustRightInd w:val="0"/>
        <w:ind w:left="0" w:right="0" w:firstLine="709"/>
        <w:rPr>
          <w:rFonts w:eastAsia="TimesNewRoman"/>
          <w:szCs w:val="28"/>
        </w:rPr>
      </w:pPr>
      <w:r w:rsidRPr="00C46F0C">
        <w:rPr>
          <w:rFonts w:eastAsia="TimesNewRoman"/>
          <w:szCs w:val="28"/>
        </w:rPr>
        <w:t xml:space="preserve">Контраст определяет верхнюю границу уровня качества </w:t>
      </w:r>
      <w:r w:rsidRPr="00C46F0C">
        <w:rPr>
          <w:rFonts w:eastAsia="TimesNewRoman,Italic"/>
          <w:iCs/>
          <w:szCs w:val="28"/>
        </w:rPr>
        <w:t xml:space="preserve">q </w:t>
      </w:r>
      <w:r w:rsidRPr="00C46F0C">
        <w:rPr>
          <w:rFonts w:eastAsia="TimesNewRoman"/>
          <w:szCs w:val="28"/>
        </w:rPr>
        <w:t xml:space="preserve">= 1. </w:t>
      </w:r>
    </w:p>
    <w:p w:rsidR="00EC57FB" w:rsidRDefault="00DA2EEC"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При заданных параметрах яркости и контраста изображения на экране и расстояния от экрана монитора  до наблюдателя получаем следующие результаты, представленные ниже на рисунке </w:t>
      </w:r>
      <w:r w:rsidR="008D7E20">
        <w:rPr>
          <w:rFonts w:eastAsia="TimesNewRoman"/>
          <w:szCs w:val="28"/>
        </w:rPr>
        <w:t>10</w:t>
      </w:r>
      <w:r>
        <w:rPr>
          <w:rFonts w:eastAsia="TimesNewRoman"/>
          <w:szCs w:val="28"/>
        </w:rPr>
        <w:t>.</w:t>
      </w:r>
      <w:r w:rsidR="00EC57FB">
        <w:rPr>
          <w:rFonts w:eastAsia="TimesNewRoman"/>
          <w:szCs w:val="28"/>
        </w:rPr>
        <w:t xml:space="preserve"> </w:t>
      </w:r>
    </w:p>
    <w:p w:rsidR="007F249B" w:rsidRDefault="007F249B" w:rsidP="00081C7B">
      <w:pPr>
        <w:tabs>
          <w:tab w:val="left" w:pos="709"/>
        </w:tabs>
        <w:autoSpaceDE w:val="0"/>
        <w:autoSpaceDN w:val="0"/>
        <w:adjustRightInd w:val="0"/>
        <w:ind w:left="0" w:right="0" w:firstLine="709"/>
        <w:rPr>
          <w:rFonts w:eastAsia="TimesNewRoman"/>
          <w:szCs w:val="28"/>
        </w:rPr>
      </w:pPr>
      <w:r w:rsidRPr="00EC57FB">
        <w:rPr>
          <w:rFonts w:eastAsia="TimesNewRoman"/>
          <w:szCs w:val="28"/>
        </w:rPr>
        <w:t>На оси абсцисс отложены пространственные частоты в телевизионных линиях, на оси ординат – относительный контраст (глубина модуляции).</w:t>
      </w:r>
      <w:r>
        <w:rPr>
          <w:rFonts w:eastAsia="TimesNewRoman"/>
          <w:szCs w:val="28"/>
        </w:rPr>
        <w:t xml:space="preserve"> </w:t>
      </w:r>
    </w:p>
    <w:p w:rsidR="007F249B" w:rsidRDefault="007F249B" w:rsidP="00081C7B">
      <w:pPr>
        <w:tabs>
          <w:tab w:val="left" w:pos="709"/>
        </w:tabs>
        <w:autoSpaceDE w:val="0"/>
        <w:autoSpaceDN w:val="0"/>
        <w:adjustRightInd w:val="0"/>
        <w:ind w:left="0" w:right="0" w:firstLine="709"/>
        <w:rPr>
          <w:rFonts w:eastAsia="TimesNewRoman"/>
          <w:szCs w:val="28"/>
        </w:rPr>
      </w:pPr>
    </w:p>
    <w:p w:rsidR="00DA2EEC" w:rsidRPr="00C46F0C" w:rsidRDefault="00BB24CE" w:rsidP="00081C7B">
      <w:pPr>
        <w:tabs>
          <w:tab w:val="left" w:pos="709"/>
        </w:tabs>
        <w:autoSpaceDE w:val="0"/>
        <w:autoSpaceDN w:val="0"/>
        <w:adjustRightInd w:val="0"/>
        <w:ind w:left="0" w:right="0" w:firstLine="709"/>
        <w:rPr>
          <w:rFonts w:eastAsia="TimesNewRoman"/>
          <w:szCs w:val="28"/>
        </w:rPr>
      </w:pPr>
      <w:r>
        <w:rPr>
          <w:noProof/>
          <w:lang w:eastAsia="ru-RU"/>
        </w:rPr>
        <w:lastRenderedPageBreak/>
        <w:drawing>
          <wp:inline distT="0" distB="0" distL="0" distR="0" wp14:anchorId="4786C9CA" wp14:editId="18F81A7C">
            <wp:extent cx="5210255" cy="344805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09317" cy="3447429"/>
                    </a:xfrm>
                    <a:prstGeom prst="rect">
                      <a:avLst/>
                    </a:prstGeom>
                  </pic:spPr>
                </pic:pic>
              </a:graphicData>
            </a:graphic>
          </wp:inline>
        </w:drawing>
      </w:r>
    </w:p>
    <w:p w:rsidR="00D97705" w:rsidRDefault="00280AD0" w:rsidP="00081C7B">
      <w:pPr>
        <w:tabs>
          <w:tab w:val="left" w:pos="709"/>
        </w:tabs>
        <w:autoSpaceDE w:val="0"/>
        <w:autoSpaceDN w:val="0"/>
        <w:adjustRightInd w:val="0"/>
        <w:ind w:left="0" w:right="0" w:firstLine="709"/>
        <w:jc w:val="center"/>
        <w:rPr>
          <w:rFonts w:eastAsia="TimesNewRoman"/>
          <w:sz w:val="24"/>
          <w:szCs w:val="28"/>
        </w:rPr>
      </w:pPr>
      <w:r w:rsidRPr="00280AD0">
        <w:rPr>
          <w:rFonts w:eastAsia="TimesNewRoman"/>
          <w:sz w:val="24"/>
          <w:szCs w:val="28"/>
        </w:rPr>
        <w:t xml:space="preserve">Рисунок </w:t>
      </w:r>
      <w:r w:rsidR="008D7E20">
        <w:rPr>
          <w:rFonts w:eastAsia="TimesNewRoman"/>
          <w:sz w:val="24"/>
          <w:szCs w:val="28"/>
        </w:rPr>
        <w:t>10</w:t>
      </w:r>
      <w:r w:rsidR="0019694A">
        <w:rPr>
          <w:rFonts w:eastAsia="TimesNewRoman"/>
          <w:sz w:val="24"/>
          <w:szCs w:val="28"/>
        </w:rPr>
        <w:t xml:space="preserve"> - </w:t>
      </w:r>
      <w:r w:rsidRPr="00280AD0">
        <w:rPr>
          <w:rFonts w:eastAsia="TimesNewRoman"/>
          <w:sz w:val="24"/>
          <w:szCs w:val="28"/>
        </w:rPr>
        <w:t>Контрастно-частотные характеристики</w:t>
      </w:r>
    </w:p>
    <w:p w:rsidR="00EC57FB" w:rsidRDefault="00EC57FB" w:rsidP="00081C7B">
      <w:pPr>
        <w:tabs>
          <w:tab w:val="left" w:pos="709"/>
        </w:tabs>
        <w:autoSpaceDE w:val="0"/>
        <w:autoSpaceDN w:val="0"/>
        <w:adjustRightInd w:val="0"/>
        <w:ind w:left="0" w:right="0" w:firstLine="709"/>
        <w:jc w:val="center"/>
        <w:rPr>
          <w:rFonts w:eastAsia="TimesNewRoman"/>
          <w:sz w:val="24"/>
          <w:szCs w:val="28"/>
        </w:rPr>
      </w:pPr>
    </w:p>
    <w:p w:rsidR="0019694A" w:rsidRDefault="0019694A"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Из зависимостей, представленных на рисунке </w:t>
      </w:r>
      <w:r w:rsidR="008D7E20">
        <w:rPr>
          <w:rFonts w:eastAsia="TimesNewRoman"/>
          <w:szCs w:val="28"/>
        </w:rPr>
        <w:t>10</w:t>
      </w:r>
      <w:r>
        <w:rPr>
          <w:rFonts w:eastAsia="TimesNewRoman"/>
          <w:szCs w:val="28"/>
        </w:rPr>
        <w:t xml:space="preserve">, можно сделать вывод, что при заданной яркости и параметре </w:t>
      </w:r>
      <w:r>
        <w:rPr>
          <w:rFonts w:eastAsia="TimesNewRoman"/>
          <w:szCs w:val="28"/>
          <w:lang w:val="en-US"/>
        </w:rPr>
        <w:t>R</w:t>
      </w:r>
      <w:r w:rsidRPr="0019694A">
        <w:rPr>
          <w:rFonts w:eastAsia="TimesNewRoman"/>
          <w:szCs w:val="28"/>
        </w:rPr>
        <w:t>/</w:t>
      </w:r>
      <w:r>
        <w:rPr>
          <w:rFonts w:eastAsia="TimesNewRoman"/>
          <w:szCs w:val="28"/>
          <w:lang w:val="en-US"/>
        </w:rPr>
        <w:t>H</w:t>
      </w:r>
      <w:r>
        <w:rPr>
          <w:rFonts w:eastAsia="TimesNewRoman"/>
          <w:szCs w:val="28"/>
        </w:rPr>
        <w:t xml:space="preserve"> (данный параметр представляет собой </w:t>
      </w:r>
      <w:r w:rsidRPr="00C46F0C">
        <w:rPr>
          <w:rFonts w:eastAsia="TimesNewRoman"/>
          <w:szCs w:val="28"/>
        </w:rPr>
        <w:t>отношение расстояния от экрана</w:t>
      </w:r>
      <w:r>
        <w:rPr>
          <w:rFonts w:eastAsia="TimesNewRoman"/>
          <w:szCs w:val="28"/>
        </w:rPr>
        <w:t xml:space="preserve"> до наблюдателя к высоте экрана) КЧХ совместной системы </w:t>
      </w:r>
      <w:r w:rsidR="00BB24CE">
        <w:rPr>
          <w:rFonts w:eastAsia="TimesNewRoman"/>
          <w:szCs w:val="28"/>
        </w:rPr>
        <w:t>значительно хуже</w:t>
      </w:r>
      <w:r w:rsidR="004C0338">
        <w:rPr>
          <w:rFonts w:eastAsia="TimesNewRoman"/>
          <w:szCs w:val="28"/>
        </w:rPr>
        <w:t xml:space="preserve"> зрительной</w:t>
      </w:r>
      <w:r w:rsidR="00BB24CE">
        <w:rPr>
          <w:rFonts w:eastAsia="TimesNewRoman"/>
          <w:szCs w:val="28"/>
        </w:rPr>
        <w:t xml:space="preserve">. В данном моделировании показатель качества равен </w:t>
      </w:r>
      <w:r w:rsidR="00BB24CE">
        <w:rPr>
          <w:rFonts w:eastAsia="TimesNewRoman"/>
          <w:szCs w:val="28"/>
          <w:lang w:val="en-US"/>
        </w:rPr>
        <w:t>q</w:t>
      </w:r>
      <w:r w:rsidR="00BB24CE" w:rsidRPr="00BA3BCC">
        <w:rPr>
          <w:rFonts w:eastAsia="TimesNewRoman"/>
          <w:szCs w:val="28"/>
        </w:rPr>
        <w:t xml:space="preserve"> = 0</w:t>
      </w:r>
      <w:r w:rsidR="00BB24CE">
        <w:rPr>
          <w:rFonts w:eastAsia="TimesNewRoman"/>
          <w:szCs w:val="28"/>
        </w:rPr>
        <w:t>,48.</w:t>
      </w:r>
    </w:p>
    <w:p w:rsidR="00BB24CE" w:rsidRDefault="004118C8"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Увеличим параметр яркости в два раза, при этом параметр </w:t>
      </w:r>
      <w:r>
        <w:rPr>
          <w:rFonts w:eastAsia="TimesNewRoman"/>
          <w:szCs w:val="28"/>
          <w:lang w:val="en-US"/>
        </w:rPr>
        <w:t>R</w:t>
      </w:r>
      <w:r w:rsidRPr="004118C8">
        <w:rPr>
          <w:rFonts w:eastAsia="TimesNewRoman"/>
          <w:szCs w:val="28"/>
        </w:rPr>
        <w:t>/</w:t>
      </w:r>
      <w:r>
        <w:rPr>
          <w:rFonts w:eastAsia="TimesNewRoman"/>
          <w:szCs w:val="28"/>
          <w:lang w:val="en-US"/>
        </w:rPr>
        <w:t>H</w:t>
      </w:r>
      <w:r w:rsidRPr="004118C8">
        <w:rPr>
          <w:rFonts w:eastAsia="TimesNewRoman"/>
          <w:szCs w:val="28"/>
        </w:rPr>
        <w:t xml:space="preserve"> </w:t>
      </w:r>
      <w:r>
        <w:rPr>
          <w:rFonts w:eastAsia="TimesNewRoman"/>
          <w:szCs w:val="28"/>
        </w:rPr>
        <w:t xml:space="preserve">оставим неизменным. Тогда получим следующий результат моделирования (рисунок </w:t>
      </w:r>
      <w:r w:rsidR="00191F67">
        <w:rPr>
          <w:rFonts w:eastAsia="TimesNewRoman"/>
          <w:szCs w:val="28"/>
        </w:rPr>
        <w:t>11</w:t>
      </w:r>
      <w:r>
        <w:rPr>
          <w:rFonts w:eastAsia="TimesNewRoman"/>
          <w:szCs w:val="28"/>
        </w:rPr>
        <w:t>).</w:t>
      </w:r>
    </w:p>
    <w:p w:rsidR="004118C8" w:rsidRPr="004118C8" w:rsidRDefault="004118C8" w:rsidP="00081C7B">
      <w:pPr>
        <w:tabs>
          <w:tab w:val="left" w:pos="709"/>
        </w:tabs>
        <w:autoSpaceDE w:val="0"/>
        <w:autoSpaceDN w:val="0"/>
        <w:adjustRightInd w:val="0"/>
        <w:ind w:left="0" w:right="0" w:firstLine="709"/>
        <w:rPr>
          <w:rFonts w:eastAsia="TimesNewRoman"/>
          <w:szCs w:val="28"/>
        </w:rPr>
      </w:pPr>
      <w:r>
        <w:rPr>
          <w:noProof/>
          <w:lang w:eastAsia="ru-RU"/>
        </w:rPr>
        <w:lastRenderedPageBreak/>
        <w:drawing>
          <wp:inline distT="0" distB="0" distL="0" distR="0" wp14:anchorId="011CC132" wp14:editId="472C4CD7">
            <wp:extent cx="5322278" cy="3571623"/>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322278" cy="3571623"/>
                    </a:xfrm>
                    <a:prstGeom prst="rect">
                      <a:avLst/>
                    </a:prstGeom>
                  </pic:spPr>
                </pic:pic>
              </a:graphicData>
            </a:graphic>
          </wp:inline>
        </w:drawing>
      </w:r>
    </w:p>
    <w:p w:rsidR="0019694A" w:rsidRPr="004118C8" w:rsidRDefault="0019694A" w:rsidP="00081C7B">
      <w:pPr>
        <w:tabs>
          <w:tab w:val="left" w:pos="709"/>
        </w:tabs>
        <w:autoSpaceDE w:val="0"/>
        <w:autoSpaceDN w:val="0"/>
        <w:adjustRightInd w:val="0"/>
        <w:ind w:left="0" w:right="0" w:firstLine="709"/>
        <w:rPr>
          <w:rFonts w:eastAsia="TimesNewRoman"/>
          <w:sz w:val="24"/>
          <w:szCs w:val="28"/>
        </w:rPr>
      </w:pPr>
      <w:r w:rsidRPr="0019694A">
        <w:rPr>
          <w:rFonts w:eastAsia="TimesNewRoman"/>
          <w:szCs w:val="28"/>
        </w:rPr>
        <w:t xml:space="preserve"> </w:t>
      </w:r>
      <w:r w:rsidR="004118C8" w:rsidRPr="004118C8">
        <w:rPr>
          <w:rFonts w:eastAsia="TimesNewRoman"/>
          <w:sz w:val="24"/>
          <w:szCs w:val="28"/>
        </w:rPr>
        <w:t xml:space="preserve">Рисунок </w:t>
      </w:r>
      <w:r w:rsidR="00191F67">
        <w:rPr>
          <w:rFonts w:eastAsia="TimesNewRoman"/>
          <w:sz w:val="24"/>
          <w:szCs w:val="28"/>
        </w:rPr>
        <w:t>11</w:t>
      </w:r>
      <w:r w:rsidR="004118C8" w:rsidRPr="004118C8">
        <w:rPr>
          <w:rFonts w:eastAsia="TimesNewRoman"/>
          <w:sz w:val="24"/>
          <w:szCs w:val="28"/>
        </w:rPr>
        <w:t xml:space="preserve"> – Контрастно-частотные характеристики с увеличенной в два раза яркостью</w:t>
      </w:r>
    </w:p>
    <w:p w:rsidR="004118C8" w:rsidRDefault="004118C8" w:rsidP="00081C7B">
      <w:pPr>
        <w:tabs>
          <w:tab w:val="left" w:pos="709"/>
        </w:tabs>
        <w:autoSpaceDE w:val="0"/>
        <w:autoSpaceDN w:val="0"/>
        <w:adjustRightInd w:val="0"/>
        <w:ind w:left="0" w:right="0" w:firstLine="709"/>
        <w:rPr>
          <w:rFonts w:eastAsia="TimesNewRoman"/>
          <w:szCs w:val="28"/>
        </w:rPr>
      </w:pPr>
    </w:p>
    <w:p w:rsidR="0019694A" w:rsidRDefault="004118C8"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Как видно из результатов моделирования на рисунке </w:t>
      </w:r>
      <w:r w:rsidR="00191F67">
        <w:rPr>
          <w:rFonts w:eastAsia="TimesNewRoman"/>
          <w:szCs w:val="28"/>
        </w:rPr>
        <w:t>11</w:t>
      </w:r>
      <w:r>
        <w:rPr>
          <w:rFonts w:eastAsia="TimesNewRoman"/>
          <w:szCs w:val="28"/>
        </w:rPr>
        <w:t>, КЧХ зрительной, телевизионной и совместной систем изменились несущественно.</w:t>
      </w:r>
      <w:r w:rsidR="00D071EC">
        <w:rPr>
          <w:rFonts w:eastAsia="TimesNewRoman"/>
          <w:szCs w:val="28"/>
        </w:rPr>
        <w:t xml:space="preserve"> </w:t>
      </w:r>
      <w:r>
        <w:rPr>
          <w:rFonts w:eastAsia="TimesNewRoman"/>
          <w:szCs w:val="28"/>
        </w:rPr>
        <w:t xml:space="preserve">Показатель качества при этом равен </w:t>
      </w:r>
      <w:r>
        <w:rPr>
          <w:rFonts w:eastAsia="TimesNewRoman"/>
          <w:szCs w:val="28"/>
          <w:lang w:val="en-US"/>
        </w:rPr>
        <w:t>q</w:t>
      </w:r>
      <w:r w:rsidRPr="004118C8">
        <w:rPr>
          <w:rFonts w:eastAsia="TimesNewRoman"/>
          <w:szCs w:val="28"/>
        </w:rPr>
        <w:t xml:space="preserve"> = 0</w:t>
      </w:r>
      <w:r>
        <w:rPr>
          <w:rFonts w:eastAsia="TimesNewRoman"/>
          <w:szCs w:val="28"/>
        </w:rPr>
        <w:t>,46.</w:t>
      </w:r>
    </w:p>
    <w:p w:rsidR="004118C8" w:rsidRDefault="004118C8"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В следующем моделировании параметр яркости оставим исходным, при этом </w:t>
      </w:r>
      <w:r w:rsidR="0084471A">
        <w:rPr>
          <w:rFonts w:eastAsia="TimesNewRoman"/>
          <w:szCs w:val="28"/>
        </w:rPr>
        <w:t>будем изменять</w:t>
      </w:r>
      <w:r>
        <w:rPr>
          <w:rFonts w:eastAsia="TimesNewRoman"/>
          <w:szCs w:val="28"/>
        </w:rPr>
        <w:t xml:space="preserve"> параметр </w:t>
      </w:r>
      <w:r w:rsidRPr="00C46F0C">
        <w:rPr>
          <w:rFonts w:eastAsia="TimesNewRoman"/>
          <w:szCs w:val="28"/>
        </w:rPr>
        <w:t>отношени</w:t>
      </w:r>
      <w:r>
        <w:rPr>
          <w:rFonts w:eastAsia="TimesNewRoman"/>
          <w:szCs w:val="28"/>
        </w:rPr>
        <w:t>я</w:t>
      </w:r>
      <w:r w:rsidRPr="00C46F0C">
        <w:rPr>
          <w:rFonts w:eastAsia="TimesNewRoman"/>
          <w:szCs w:val="28"/>
        </w:rPr>
        <w:t xml:space="preserve"> расстояния от экрана</w:t>
      </w:r>
      <w:r>
        <w:rPr>
          <w:rFonts w:eastAsia="TimesNewRoman"/>
          <w:szCs w:val="28"/>
        </w:rPr>
        <w:t xml:space="preserve"> до наблюдателя к высоте экрана </w:t>
      </w:r>
      <w:r>
        <w:rPr>
          <w:rFonts w:eastAsia="TimesNewRoman"/>
          <w:szCs w:val="28"/>
          <w:lang w:val="en-US"/>
        </w:rPr>
        <w:t>R</w:t>
      </w:r>
      <w:r w:rsidRPr="004118C8">
        <w:rPr>
          <w:rFonts w:eastAsia="TimesNewRoman"/>
          <w:szCs w:val="28"/>
        </w:rPr>
        <w:t>/</w:t>
      </w:r>
      <w:r>
        <w:rPr>
          <w:rFonts w:eastAsia="TimesNewRoman"/>
          <w:szCs w:val="28"/>
          <w:lang w:val="en-US"/>
        </w:rPr>
        <w:t>H</w:t>
      </w:r>
      <w:r>
        <w:rPr>
          <w:rFonts w:eastAsia="TimesNewRoman"/>
          <w:szCs w:val="28"/>
        </w:rPr>
        <w:t xml:space="preserve">. Результаты данного моделирования можно наблюдать на рисунке </w:t>
      </w:r>
      <w:r w:rsidR="008F5FBC">
        <w:rPr>
          <w:rFonts w:eastAsia="TimesNewRoman"/>
          <w:szCs w:val="28"/>
        </w:rPr>
        <w:t>1</w:t>
      </w:r>
      <w:r w:rsidR="00191F67">
        <w:rPr>
          <w:rFonts w:eastAsia="TimesNewRoman"/>
          <w:szCs w:val="28"/>
        </w:rPr>
        <w:t>2</w:t>
      </w:r>
      <w:r w:rsidR="0084471A">
        <w:rPr>
          <w:rFonts w:eastAsia="TimesNewRoman"/>
          <w:szCs w:val="28"/>
        </w:rPr>
        <w:t xml:space="preserve"> и на рисунке </w:t>
      </w:r>
      <w:r w:rsidR="008F5FBC">
        <w:rPr>
          <w:rFonts w:eastAsia="TimesNewRoman"/>
          <w:szCs w:val="28"/>
        </w:rPr>
        <w:t>1</w:t>
      </w:r>
      <w:r w:rsidR="00191F67">
        <w:rPr>
          <w:rFonts w:eastAsia="TimesNewRoman"/>
          <w:szCs w:val="28"/>
        </w:rPr>
        <w:t>3</w:t>
      </w:r>
      <w:r>
        <w:rPr>
          <w:rFonts w:eastAsia="TimesNewRoman"/>
          <w:szCs w:val="28"/>
        </w:rPr>
        <w:t>.</w:t>
      </w:r>
      <w:r w:rsidR="00D071EC">
        <w:rPr>
          <w:rFonts w:eastAsia="TimesNewRoman"/>
          <w:szCs w:val="28"/>
        </w:rPr>
        <w:t xml:space="preserve"> </w:t>
      </w:r>
    </w:p>
    <w:p w:rsidR="0084471A" w:rsidRDefault="0084471A" w:rsidP="00081C7B">
      <w:pPr>
        <w:tabs>
          <w:tab w:val="left" w:pos="709"/>
        </w:tabs>
        <w:autoSpaceDE w:val="0"/>
        <w:autoSpaceDN w:val="0"/>
        <w:adjustRightInd w:val="0"/>
        <w:ind w:left="0" w:right="0" w:firstLine="709"/>
        <w:rPr>
          <w:rFonts w:eastAsia="TimesNewRoman"/>
          <w:szCs w:val="28"/>
        </w:rPr>
      </w:pPr>
      <w:r>
        <w:rPr>
          <w:noProof/>
          <w:lang w:eastAsia="ru-RU"/>
        </w:rPr>
        <w:lastRenderedPageBreak/>
        <w:drawing>
          <wp:inline distT="0" distB="0" distL="0" distR="0" wp14:anchorId="098CBE5C" wp14:editId="776F7DB9">
            <wp:extent cx="5288718" cy="3521263"/>
            <wp:effectExtent l="0" t="0" r="7620" b="317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98128" cy="3527528"/>
                    </a:xfrm>
                    <a:prstGeom prst="rect">
                      <a:avLst/>
                    </a:prstGeom>
                  </pic:spPr>
                </pic:pic>
              </a:graphicData>
            </a:graphic>
          </wp:inline>
        </w:drawing>
      </w:r>
    </w:p>
    <w:p w:rsidR="009214EC" w:rsidRPr="00B771E6" w:rsidRDefault="0084471A" w:rsidP="00081C7B">
      <w:pPr>
        <w:tabs>
          <w:tab w:val="left" w:pos="709"/>
        </w:tabs>
        <w:ind w:left="0" w:right="0" w:firstLine="709"/>
        <w:jc w:val="center"/>
        <w:rPr>
          <w:rFonts w:eastAsia="TimesNewRoman"/>
          <w:sz w:val="24"/>
          <w:szCs w:val="24"/>
        </w:rPr>
      </w:pPr>
      <w:r w:rsidRPr="004118C8">
        <w:rPr>
          <w:rFonts w:eastAsia="TimesNewRoman"/>
          <w:sz w:val="24"/>
          <w:szCs w:val="24"/>
        </w:rPr>
        <w:t xml:space="preserve">Рисунок </w:t>
      </w:r>
      <w:r w:rsidR="008F5FBC">
        <w:rPr>
          <w:rFonts w:eastAsia="TimesNewRoman"/>
          <w:sz w:val="24"/>
          <w:szCs w:val="24"/>
        </w:rPr>
        <w:t>1</w:t>
      </w:r>
      <w:r w:rsidR="00191F67">
        <w:rPr>
          <w:rFonts w:eastAsia="TimesNewRoman"/>
          <w:sz w:val="24"/>
          <w:szCs w:val="24"/>
        </w:rPr>
        <w:t>2</w:t>
      </w:r>
      <w:r w:rsidRPr="004118C8">
        <w:rPr>
          <w:rFonts w:eastAsia="TimesNewRoman"/>
          <w:sz w:val="24"/>
          <w:szCs w:val="24"/>
        </w:rPr>
        <w:t xml:space="preserve"> - Контрастно-частотные характеристики с </w:t>
      </w:r>
      <w:r>
        <w:rPr>
          <w:rFonts w:eastAsia="TimesNewRoman"/>
          <w:sz w:val="24"/>
          <w:szCs w:val="24"/>
        </w:rPr>
        <w:t>уменьшенным</w:t>
      </w:r>
      <w:r w:rsidRPr="004118C8">
        <w:rPr>
          <w:rFonts w:eastAsia="TimesNewRoman"/>
          <w:sz w:val="24"/>
          <w:szCs w:val="24"/>
        </w:rPr>
        <w:t xml:space="preserve"> в два раза параметром </w:t>
      </w:r>
      <w:r w:rsidRPr="004118C8">
        <w:rPr>
          <w:rFonts w:eastAsia="TimesNewRoman"/>
          <w:sz w:val="24"/>
          <w:szCs w:val="24"/>
          <w:lang w:val="en-US"/>
        </w:rPr>
        <w:t>R</w:t>
      </w:r>
      <w:r w:rsidRPr="004118C8">
        <w:rPr>
          <w:rFonts w:eastAsia="TimesNewRoman"/>
          <w:sz w:val="24"/>
          <w:szCs w:val="24"/>
        </w:rPr>
        <w:t>/</w:t>
      </w:r>
      <w:r w:rsidRPr="004118C8">
        <w:rPr>
          <w:rFonts w:eastAsia="TimesNewRoman"/>
          <w:sz w:val="24"/>
          <w:szCs w:val="24"/>
          <w:lang w:val="en-US"/>
        </w:rPr>
        <w:t>H</w:t>
      </w:r>
    </w:p>
    <w:p w:rsidR="00D8195C" w:rsidRPr="00117BB7" w:rsidRDefault="00D8195C" w:rsidP="00081C7B">
      <w:pPr>
        <w:tabs>
          <w:tab w:val="left" w:pos="709"/>
        </w:tabs>
        <w:ind w:left="0" w:right="0" w:firstLine="709"/>
        <w:jc w:val="center"/>
        <w:rPr>
          <w:rFonts w:eastAsia="TimesNewRoman"/>
          <w:sz w:val="24"/>
          <w:szCs w:val="24"/>
        </w:rPr>
      </w:pPr>
    </w:p>
    <w:p w:rsidR="004118C8" w:rsidRDefault="004118C8" w:rsidP="00081C7B">
      <w:pPr>
        <w:tabs>
          <w:tab w:val="left" w:pos="709"/>
        </w:tabs>
        <w:autoSpaceDE w:val="0"/>
        <w:autoSpaceDN w:val="0"/>
        <w:adjustRightInd w:val="0"/>
        <w:ind w:left="0" w:right="0" w:firstLine="709"/>
        <w:rPr>
          <w:rFonts w:eastAsia="TimesNewRoman"/>
          <w:szCs w:val="28"/>
        </w:rPr>
      </w:pPr>
      <w:r>
        <w:rPr>
          <w:noProof/>
          <w:lang w:eastAsia="ru-RU"/>
        </w:rPr>
        <w:drawing>
          <wp:inline distT="0" distB="0" distL="0" distR="0" wp14:anchorId="0B372C27" wp14:editId="5EA59714">
            <wp:extent cx="5191125" cy="3456287"/>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193565" cy="3457911"/>
                    </a:xfrm>
                    <a:prstGeom prst="rect">
                      <a:avLst/>
                    </a:prstGeom>
                  </pic:spPr>
                </pic:pic>
              </a:graphicData>
            </a:graphic>
          </wp:inline>
        </w:drawing>
      </w:r>
    </w:p>
    <w:p w:rsidR="004118C8" w:rsidRDefault="004118C8" w:rsidP="00081C7B">
      <w:pPr>
        <w:tabs>
          <w:tab w:val="left" w:pos="709"/>
        </w:tabs>
        <w:ind w:left="0" w:right="0" w:firstLine="709"/>
        <w:jc w:val="center"/>
        <w:rPr>
          <w:rFonts w:eastAsia="TimesNewRoman"/>
          <w:sz w:val="24"/>
          <w:szCs w:val="24"/>
        </w:rPr>
      </w:pPr>
      <w:r w:rsidRPr="004118C8">
        <w:rPr>
          <w:rFonts w:eastAsia="TimesNewRoman"/>
          <w:sz w:val="24"/>
          <w:szCs w:val="24"/>
        </w:rPr>
        <w:t xml:space="preserve">Рисунок </w:t>
      </w:r>
      <w:r w:rsidR="008F5FBC">
        <w:rPr>
          <w:rFonts w:eastAsia="TimesNewRoman"/>
          <w:sz w:val="24"/>
          <w:szCs w:val="24"/>
        </w:rPr>
        <w:t>1</w:t>
      </w:r>
      <w:r w:rsidR="00191F67">
        <w:rPr>
          <w:rFonts w:eastAsia="TimesNewRoman"/>
          <w:sz w:val="24"/>
          <w:szCs w:val="24"/>
        </w:rPr>
        <w:t>3</w:t>
      </w:r>
      <w:r w:rsidRPr="004118C8">
        <w:rPr>
          <w:rFonts w:eastAsia="TimesNewRoman"/>
          <w:sz w:val="24"/>
          <w:szCs w:val="24"/>
        </w:rPr>
        <w:t xml:space="preserve"> - Контрастно-частотные характеристики с увеличенным в два раза параметром </w:t>
      </w:r>
      <w:r w:rsidRPr="004118C8">
        <w:rPr>
          <w:rFonts w:eastAsia="TimesNewRoman"/>
          <w:sz w:val="24"/>
          <w:szCs w:val="24"/>
          <w:lang w:val="en-US"/>
        </w:rPr>
        <w:t>R</w:t>
      </w:r>
      <w:r w:rsidRPr="004118C8">
        <w:rPr>
          <w:rFonts w:eastAsia="TimesNewRoman"/>
          <w:sz w:val="24"/>
          <w:szCs w:val="24"/>
        </w:rPr>
        <w:t>/</w:t>
      </w:r>
      <w:r w:rsidRPr="004118C8">
        <w:rPr>
          <w:rFonts w:eastAsia="TimesNewRoman"/>
          <w:sz w:val="24"/>
          <w:szCs w:val="24"/>
          <w:lang w:val="en-US"/>
        </w:rPr>
        <w:t>H</w:t>
      </w:r>
    </w:p>
    <w:p w:rsidR="007F249B" w:rsidRPr="007F249B" w:rsidRDefault="007F249B" w:rsidP="00081C7B">
      <w:pPr>
        <w:tabs>
          <w:tab w:val="left" w:pos="709"/>
        </w:tabs>
        <w:ind w:left="0" w:right="0" w:firstLine="709"/>
        <w:jc w:val="center"/>
        <w:rPr>
          <w:rFonts w:eastAsia="TimesNewRoman"/>
          <w:sz w:val="24"/>
          <w:szCs w:val="24"/>
        </w:rPr>
      </w:pPr>
    </w:p>
    <w:p w:rsidR="00CB2D3C" w:rsidRDefault="0084471A" w:rsidP="00081C7B">
      <w:pPr>
        <w:tabs>
          <w:tab w:val="left" w:pos="709"/>
        </w:tabs>
        <w:ind w:left="0" w:right="0" w:firstLine="709"/>
        <w:rPr>
          <w:rFonts w:eastAsia="TimesNewRoman"/>
          <w:szCs w:val="28"/>
        </w:rPr>
      </w:pPr>
      <w:r>
        <w:rPr>
          <w:rFonts w:eastAsia="TimesNewRoman"/>
          <w:szCs w:val="28"/>
        </w:rPr>
        <w:lastRenderedPageBreak/>
        <w:t>Как видно из рисунков</w:t>
      </w:r>
      <w:r w:rsidR="00D071EC">
        <w:rPr>
          <w:rFonts w:eastAsia="TimesNewRoman"/>
          <w:szCs w:val="28"/>
        </w:rPr>
        <w:t xml:space="preserve"> </w:t>
      </w:r>
      <w:r w:rsidR="008F5FBC">
        <w:rPr>
          <w:rFonts w:eastAsia="TimesNewRoman"/>
          <w:szCs w:val="28"/>
        </w:rPr>
        <w:t>1</w:t>
      </w:r>
      <w:r w:rsidR="00191F67">
        <w:rPr>
          <w:rFonts w:eastAsia="TimesNewRoman"/>
          <w:szCs w:val="28"/>
        </w:rPr>
        <w:t>2</w:t>
      </w:r>
      <w:r>
        <w:rPr>
          <w:rFonts w:eastAsia="TimesNewRoman"/>
          <w:szCs w:val="28"/>
        </w:rPr>
        <w:t xml:space="preserve"> и </w:t>
      </w:r>
      <w:r w:rsidR="008F5FBC">
        <w:rPr>
          <w:rFonts w:eastAsia="TimesNewRoman"/>
          <w:szCs w:val="28"/>
        </w:rPr>
        <w:t>1</w:t>
      </w:r>
      <w:r w:rsidR="00191F67">
        <w:rPr>
          <w:rFonts w:eastAsia="TimesNewRoman"/>
          <w:szCs w:val="28"/>
        </w:rPr>
        <w:t>3</w:t>
      </w:r>
      <w:r w:rsidR="00D071EC">
        <w:rPr>
          <w:rFonts w:eastAsia="TimesNewRoman"/>
          <w:szCs w:val="28"/>
        </w:rPr>
        <w:t xml:space="preserve">, </w:t>
      </w:r>
      <w:r>
        <w:rPr>
          <w:rFonts w:eastAsia="TimesNewRoman"/>
          <w:szCs w:val="28"/>
        </w:rPr>
        <w:t>изменение</w:t>
      </w:r>
      <w:r w:rsidR="00D071EC">
        <w:rPr>
          <w:rFonts w:eastAsia="TimesNewRoman"/>
          <w:szCs w:val="28"/>
        </w:rPr>
        <w:t xml:space="preserve"> расстояния наблюдения значительно влияет на </w:t>
      </w:r>
      <w:proofErr w:type="gramStart"/>
      <w:r w:rsidR="00D071EC">
        <w:rPr>
          <w:rFonts w:eastAsia="TimesNewRoman"/>
          <w:szCs w:val="28"/>
        </w:rPr>
        <w:t>результирующую</w:t>
      </w:r>
      <w:proofErr w:type="gramEnd"/>
      <w:r w:rsidR="00D071EC">
        <w:rPr>
          <w:rFonts w:eastAsia="TimesNewRoman"/>
          <w:szCs w:val="28"/>
        </w:rPr>
        <w:t xml:space="preserve"> КЧХ. При малом значении параметра дальности</w:t>
      </w:r>
      <w:r w:rsidR="00CB2D3C">
        <w:rPr>
          <w:rFonts w:eastAsia="TimesNewRoman"/>
          <w:szCs w:val="28"/>
        </w:rPr>
        <w:t xml:space="preserve"> на </w:t>
      </w:r>
      <w:proofErr w:type="gramStart"/>
      <w:r w:rsidR="00CB2D3C">
        <w:rPr>
          <w:rFonts w:eastAsia="TimesNewRoman"/>
          <w:szCs w:val="28"/>
        </w:rPr>
        <w:t>совместную</w:t>
      </w:r>
      <w:proofErr w:type="gramEnd"/>
      <w:r w:rsidR="00CB2D3C">
        <w:rPr>
          <w:rFonts w:eastAsia="TimesNewRoman"/>
          <w:szCs w:val="28"/>
        </w:rPr>
        <w:t xml:space="preserve"> КЧХ системы большее влияние оказывает КЧХ телевизионной системы. При увеличении параметра дальности КЧХ дисплея будет превосходить КЧХ зрительной системы, следовательно, совместная КЧХ будет определяться в большей мере характеристикой зрительной системы.</w:t>
      </w:r>
    </w:p>
    <w:p w:rsidR="00D071EC" w:rsidRDefault="0084471A" w:rsidP="00081C7B">
      <w:pPr>
        <w:tabs>
          <w:tab w:val="left" w:pos="709"/>
        </w:tabs>
        <w:ind w:left="0" w:right="0" w:firstLine="709"/>
        <w:rPr>
          <w:rFonts w:eastAsia="TimesNewRoman"/>
          <w:szCs w:val="28"/>
        </w:rPr>
      </w:pPr>
      <w:r>
        <w:rPr>
          <w:rFonts w:eastAsia="TimesNewRoman"/>
          <w:szCs w:val="28"/>
        </w:rPr>
        <w:t>Следующим шагом, и</w:t>
      </w:r>
      <w:r w:rsidR="00CB2D3C">
        <w:rPr>
          <w:rFonts w:eastAsia="TimesNewRoman"/>
          <w:szCs w:val="28"/>
        </w:rPr>
        <w:t xml:space="preserve">сходя </w:t>
      </w:r>
      <w:r>
        <w:rPr>
          <w:rFonts w:eastAsia="TimesNewRoman"/>
          <w:szCs w:val="28"/>
        </w:rPr>
        <w:t xml:space="preserve">из параметров, указанных в техническом задании, и </w:t>
      </w:r>
      <w:r w:rsidR="00CB2D3C">
        <w:rPr>
          <w:rFonts w:eastAsia="TimesNewRoman"/>
          <w:szCs w:val="28"/>
        </w:rPr>
        <w:t>из результатов моделирования</w:t>
      </w:r>
      <w:r>
        <w:rPr>
          <w:rFonts w:eastAsia="TimesNewRoman"/>
          <w:szCs w:val="28"/>
        </w:rPr>
        <w:t xml:space="preserve"> </w:t>
      </w:r>
      <w:r w:rsidR="00D071EC">
        <w:rPr>
          <w:rFonts w:eastAsia="TimesNewRoman"/>
          <w:szCs w:val="28"/>
        </w:rPr>
        <w:t xml:space="preserve"> </w:t>
      </w:r>
      <w:r>
        <w:rPr>
          <w:rFonts w:eastAsia="TimesNewRoman"/>
          <w:szCs w:val="28"/>
        </w:rPr>
        <w:t xml:space="preserve">будет выбор устройства отображения для нашей системы телевизионного мониторинга объекта. Данным условиям соответствует следующий монитор: </w:t>
      </w:r>
      <w:proofErr w:type="gramStart"/>
      <w:r w:rsidR="000B0E63">
        <w:rPr>
          <w:rFonts w:eastAsia="TimesNewRoman"/>
          <w:szCs w:val="28"/>
          <w:lang w:val="en-US"/>
        </w:rPr>
        <w:t>NEC</w:t>
      </w:r>
      <w:r w:rsidR="000B0E63" w:rsidRPr="000B0E63">
        <w:rPr>
          <w:rFonts w:eastAsia="TimesNewRoman"/>
          <w:szCs w:val="28"/>
        </w:rPr>
        <w:t xml:space="preserve"> </w:t>
      </w:r>
      <w:proofErr w:type="spellStart"/>
      <w:r w:rsidR="000B0E63" w:rsidRPr="000B0E63">
        <w:rPr>
          <w:rFonts w:eastAsia="TimesNewRoman"/>
          <w:szCs w:val="28"/>
        </w:rPr>
        <w:t>multisync</w:t>
      </w:r>
      <w:proofErr w:type="spellEnd"/>
      <w:r w:rsidR="000B0E63" w:rsidRPr="000B0E63">
        <w:rPr>
          <w:rFonts w:eastAsia="TimesNewRoman"/>
          <w:szCs w:val="28"/>
        </w:rPr>
        <w:t xml:space="preserve"> p212-</w:t>
      </w:r>
      <w:r w:rsidR="000B0E63" w:rsidRPr="00B009F8">
        <w:rPr>
          <w:rFonts w:eastAsia="TimesNewRoman"/>
          <w:szCs w:val="28"/>
        </w:rPr>
        <w:t>bk</w:t>
      </w:r>
      <w:r w:rsidR="00B009F8">
        <w:rPr>
          <w:rFonts w:eastAsia="TimesNewRoman"/>
          <w:szCs w:val="28"/>
        </w:rPr>
        <w:t xml:space="preserve"> </w:t>
      </w:r>
      <w:r w:rsidR="000B0E63" w:rsidRPr="00B009F8">
        <w:rPr>
          <w:rFonts w:eastAsia="TimesNewRoman"/>
          <w:szCs w:val="28"/>
          <w:lang w:val="en-US"/>
        </w:rPr>
        <w:t>[</w:t>
      </w:r>
      <w:r w:rsidR="00B009F8" w:rsidRPr="00B009F8">
        <w:rPr>
          <w:rFonts w:eastAsia="TimesNewRoman"/>
          <w:szCs w:val="28"/>
        </w:rPr>
        <w:t>14</w:t>
      </w:r>
      <w:r w:rsidR="000B0E63" w:rsidRPr="00B009F8">
        <w:rPr>
          <w:rFonts w:eastAsia="TimesNewRoman"/>
          <w:szCs w:val="28"/>
          <w:lang w:val="en-US"/>
        </w:rPr>
        <w:t>]</w:t>
      </w:r>
      <w:r w:rsidR="000B0E63" w:rsidRPr="00B009F8">
        <w:rPr>
          <w:rFonts w:eastAsia="TimesNewRoman"/>
          <w:szCs w:val="28"/>
        </w:rPr>
        <w:t>.</w:t>
      </w:r>
      <w:proofErr w:type="gramEnd"/>
    </w:p>
    <w:p w:rsidR="00EA4765" w:rsidRDefault="00EA4765" w:rsidP="00081C7B">
      <w:pPr>
        <w:tabs>
          <w:tab w:val="left" w:pos="709"/>
        </w:tabs>
        <w:ind w:left="0" w:right="0" w:firstLine="709"/>
        <w:rPr>
          <w:rFonts w:eastAsia="TimesNewRoman"/>
          <w:szCs w:val="28"/>
        </w:rPr>
      </w:pPr>
    </w:p>
    <w:p w:rsidR="000B0E63" w:rsidRPr="000B0E63" w:rsidRDefault="00E26B9F" w:rsidP="00081C7B">
      <w:pPr>
        <w:tabs>
          <w:tab w:val="left" w:pos="709"/>
        </w:tabs>
        <w:ind w:left="0" w:right="0" w:firstLine="709"/>
        <w:rPr>
          <w:rFonts w:eastAsia="TimesNewRoman"/>
          <w:szCs w:val="28"/>
        </w:rPr>
      </w:pPr>
      <w:r>
        <w:rPr>
          <w:rFonts w:eastAsia="TimesNewRoman"/>
          <w:noProof/>
          <w:szCs w:val="28"/>
          <w:lang w:eastAsia="ru-RU"/>
        </w:rPr>
        <w:drawing>
          <wp:inline distT="0" distB="0" distL="0" distR="0" wp14:anchorId="11A1BBFA" wp14:editId="04B513E8">
            <wp:extent cx="5244726" cy="393382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мони.jpg"/>
                    <pic:cNvPicPr/>
                  </pic:nvPicPr>
                  <pic:blipFill>
                    <a:blip r:embed="rId25">
                      <a:extLst>
                        <a:ext uri="{28A0092B-C50C-407E-A947-70E740481C1C}">
                          <a14:useLocalDpi xmlns:a14="http://schemas.microsoft.com/office/drawing/2010/main" val="0"/>
                        </a:ext>
                      </a:extLst>
                    </a:blip>
                    <a:stretch>
                      <a:fillRect/>
                    </a:stretch>
                  </pic:blipFill>
                  <pic:spPr>
                    <a:xfrm>
                      <a:off x="0" y="0"/>
                      <a:ext cx="5241738" cy="3931584"/>
                    </a:xfrm>
                    <a:prstGeom prst="rect">
                      <a:avLst/>
                    </a:prstGeom>
                  </pic:spPr>
                </pic:pic>
              </a:graphicData>
            </a:graphic>
          </wp:inline>
        </w:drawing>
      </w:r>
    </w:p>
    <w:p w:rsidR="004118C8" w:rsidRDefault="00E26B9F" w:rsidP="00081C7B">
      <w:pPr>
        <w:tabs>
          <w:tab w:val="left" w:pos="709"/>
        </w:tabs>
        <w:ind w:left="0" w:right="0" w:firstLine="709"/>
        <w:jc w:val="center"/>
        <w:rPr>
          <w:rFonts w:eastAsia="TimesNewRoman"/>
          <w:sz w:val="24"/>
          <w:szCs w:val="28"/>
        </w:rPr>
      </w:pPr>
      <w:r w:rsidRPr="00E26B9F">
        <w:rPr>
          <w:rFonts w:eastAsia="TimesNewRoman"/>
          <w:sz w:val="24"/>
          <w:szCs w:val="28"/>
        </w:rPr>
        <w:t xml:space="preserve">Рисунок </w:t>
      </w:r>
      <w:r w:rsidR="008F5FBC">
        <w:rPr>
          <w:rFonts w:eastAsia="TimesNewRoman"/>
          <w:sz w:val="24"/>
          <w:szCs w:val="28"/>
        </w:rPr>
        <w:t>1</w:t>
      </w:r>
      <w:r w:rsidR="00191F67">
        <w:rPr>
          <w:rFonts w:eastAsia="TimesNewRoman"/>
          <w:sz w:val="24"/>
          <w:szCs w:val="28"/>
        </w:rPr>
        <w:t>4</w:t>
      </w:r>
      <w:r w:rsidRPr="00E26B9F">
        <w:rPr>
          <w:rFonts w:eastAsia="TimesNewRoman"/>
          <w:sz w:val="24"/>
          <w:szCs w:val="28"/>
        </w:rPr>
        <w:t xml:space="preserve"> – Монитор для разрабатываемой системы</w:t>
      </w:r>
    </w:p>
    <w:p w:rsidR="00EA4765" w:rsidRDefault="00EA4765" w:rsidP="00081C7B">
      <w:pPr>
        <w:tabs>
          <w:tab w:val="left" w:pos="709"/>
        </w:tabs>
        <w:ind w:left="0" w:right="0" w:firstLine="709"/>
        <w:jc w:val="center"/>
        <w:rPr>
          <w:rFonts w:eastAsia="TimesNewRoman"/>
          <w:sz w:val="24"/>
          <w:szCs w:val="28"/>
        </w:rPr>
      </w:pPr>
    </w:p>
    <w:p w:rsidR="00EA4765" w:rsidRDefault="00EA4765" w:rsidP="00081C7B">
      <w:pPr>
        <w:tabs>
          <w:tab w:val="left" w:pos="709"/>
        </w:tabs>
        <w:ind w:left="0" w:right="0" w:firstLine="709"/>
        <w:jc w:val="center"/>
        <w:rPr>
          <w:rFonts w:eastAsia="TimesNewRoman"/>
          <w:sz w:val="24"/>
          <w:szCs w:val="28"/>
        </w:rPr>
      </w:pPr>
    </w:p>
    <w:p w:rsidR="00EA4765" w:rsidRPr="00C54D98" w:rsidRDefault="00EA4765" w:rsidP="00081C7B">
      <w:pPr>
        <w:tabs>
          <w:tab w:val="left" w:pos="709"/>
        </w:tabs>
        <w:ind w:left="0" w:right="0" w:firstLine="709"/>
        <w:jc w:val="center"/>
        <w:rPr>
          <w:rFonts w:eastAsia="TimesNewRoman"/>
          <w:sz w:val="24"/>
          <w:szCs w:val="28"/>
        </w:rPr>
      </w:pPr>
    </w:p>
    <w:p w:rsidR="007F249B" w:rsidRDefault="007F249B" w:rsidP="00081C7B">
      <w:pPr>
        <w:tabs>
          <w:tab w:val="left" w:pos="709"/>
        </w:tabs>
        <w:ind w:left="0" w:right="0" w:firstLine="709"/>
        <w:rPr>
          <w:rFonts w:eastAsia="TimesNewRoman"/>
          <w:szCs w:val="28"/>
        </w:rPr>
      </w:pPr>
    </w:p>
    <w:p w:rsidR="00B146FB" w:rsidRPr="006512B2" w:rsidRDefault="00E26B9F" w:rsidP="00081C7B">
      <w:pPr>
        <w:tabs>
          <w:tab w:val="left" w:pos="709"/>
        </w:tabs>
        <w:ind w:left="0" w:right="0" w:firstLine="709"/>
        <w:rPr>
          <w:rFonts w:eastAsia="TimesNewRoman"/>
          <w:szCs w:val="28"/>
        </w:rPr>
      </w:pPr>
      <w:r>
        <w:rPr>
          <w:rFonts w:eastAsia="TimesNewRoman"/>
          <w:szCs w:val="28"/>
        </w:rPr>
        <w:t>Технические характеристики для данного мо</w:t>
      </w:r>
      <w:r w:rsidR="00C54D98">
        <w:rPr>
          <w:rFonts w:eastAsia="TimesNewRoman"/>
          <w:szCs w:val="28"/>
        </w:rPr>
        <w:t xml:space="preserve">нитора представлены в таблице </w:t>
      </w:r>
      <w:r w:rsidR="00191F67">
        <w:rPr>
          <w:rFonts w:eastAsia="TimesNewRoman"/>
          <w:szCs w:val="28"/>
        </w:rPr>
        <w:t>4</w:t>
      </w:r>
      <w:r w:rsidR="00C54D98">
        <w:rPr>
          <w:rFonts w:eastAsia="TimesNewRoman"/>
          <w:szCs w:val="28"/>
        </w:rPr>
        <w:t>.</w:t>
      </w:r>
    </w:p>
    <w:p w:rsidR="000F6C43" w:rsidRDefault="000F6C43" w:rsidP="00081C7B">
      <w:pPr>
        <w:shd w:val="clear" w:color="auto" w:fill="FFFFFF"/>
        <w:tabs>
          <w:tab w:val="left" w:pos="709"/>
        </w:tabs>
        <w:spacing w:line="240" w:lineRule="auto"/>
        <w:ind w:left="0" w:right="0" w:firstLine="709"/>
        <w:jc w:val="center"/>
        <w:textAlignment w:val="bottom"/>
        <w:rPr>
          <w:rFonts w:eastAsia="Times New Roman"/>
          <w:color w:val="000000" w:themeColor="text1"/>
          <w:sz w:val="24"/>
          <w:szCs w:val="28"/>
          <w:lang w:eastAsia="ru-RU"/>
        </w:rPr>
      </w:pPr>
    </w:p>
    <w:p w:rsidR="000F6C43" w:rsidRDefault="000F6C43" w:rsidP="00081C7B">
      <w:pPr>
        <w:shd w:val="clear" w:color="auto" w:fill="FFFFFF"/>
        <w:tabs>
          <w:tab w:val="left" w:pos="709"/>
        </w:tabs>
        <w:spacing w:line="240" w:lineRule="auto"/>
        <w:ind w:left="0" w:right="0" w:firstLine="709"/>
        <w:jc w:val="right"/>
        <w:textAlignment w:val="bottom"/>
        <w:rPr>
          <w:rFonts w:eastAsia="Times New Roman"/>
          <w:color w:val="000000" w:themeColor="text1"/>
          <w:sz w:val="24"/>
          <w:szCs w:val="28"/>
          <w:lang w:eastAsia="ru-RU"/>
        </w:rPr>
      </w:pPr>
    </w:p>
    <w:p w:rsidR="00B146FB" w:rsidRPr="00B146FB" w:rsidRDefault="00B146FB" w:rsidP="00081C7B">
      <w:pPr>
        <w:shd w:val="clear" w:color="auto" w:fill="FFFFFF"/>
        <w:tabs>
          <w:tab w:val="left" w:pos="709"/>
        </w:tabs>
        <w:spacing w:line="240" w:lineRule="auto"/>
        <w:ind w:left="0" w:right="0" w:firstLine="709"/>
        <w:jc w:val="right"/>
        <w:textAlignment w:val="bottom"/>
        <w:rPr>
          <w:rFonts w:eastAsia="Times New Roman"/>
          <w:color w:val="000000" w:themeColor="text1"/>
          <w:sz w:val="24"/>
          <w:szCs w:val="28"/>
          <w:lang w:eastAsia="ru-RU"/>
        </w:rPr>
      </w:pPr>
      <w:r w:rsidRPr="00B146FB">
        <w:rPr>
          <w:rFonts w:eastAsia="Times New Roman"/>
          <w:color w:val="000000" w:themeColor="text1"/>
          <w:sz w:val="24"/>
          <w:szCs w:val="28"/>
          <w:lang w:eastAsia="ru-RU"/>
        </w:rPr>
        <w:t xml:space="preserve">Таблица </w:t>
      </w:r>
      <w:r w:rsidR="00191F67">
        <w:rPr>
          <w:rFonts w:eastAsia="Times New Roman"/>
          <w:color w:val="000000" w:themeColor="text1"/>
          <w:sz w:val="24"/>
          <w:szCs w:val="28"/>
          <w:lang w:eastAsia="ru-RU"/>
        </w:rPr>
        <w:t>4</w:t>
      </w:r>
    </w:p>
    <w:p w:rsidR="00B146FB" w:rsidRPr="001B42F5" w:rsidRDefault="00B146FB" w:rsidP="00081C7B">
      <w:pPr>
        <w:shd w:val="clear" w:color="auto" w:fill="FFFFFF"/>
        <w:tabs>
          <w:tab w:val="left" w:pos="709"/>
        </w:tabs>
        <w:spacing w:line="240" w:lineRule="auto"/>
        <w:ind w:left="0" w:right="0" w:firstLine="709"/>
        <w:jc w:val="center"/>
        <w:textAlignment w:val="bottom"/>
        <w:rPr>
          <w:rFonts w:eastAsia="Times New Roman"/>
          <w:b/>
          <w:color w:val="000000" w:themeColor="text1"/>
          <w:szCs w:val="28"/>
          <w:lang w:eastAsia="ru-RU"/>
        </w:rPr>
      </w:pPr>
      <w:r w:rsidRPr="001B42F5">
        <w:rPr>
          <w:rFonts w:eastAsia="Times New Roman"/>
          <w:b/>
          <w:color w:val="000000" w:themeColor="text1"/>
          <w:szCs w:val="28"/>
          <w:lang w:eastAsia="ru-RU"/>
        </w:rPr>
        <w:t>Технические характеристики монитора</w:t>
      </w:r>
    </w:p>
    <w:tbl>
      <w:tblPr>
        <w:tblStyle w:val="a7"/>
        <w:tblW w:w="7747" w:type="dxa"/>
        <w:tblInd w:w="819" w:type="dxa"/>
        <w:tblLook w:val="04A0" w:firstRow="1" w:lastRow="0" w:firstColumn="1" w:lastColumn="0" w:noHBand="0" w:noVBand="1"/>
      </w:tblPr>
      <w:tblGrid>
        <w:gridCol w:w="3917"/>
        <w:gridCol w:w="3830"/>
      </w:tblGrid>
      <w:tr w:rsidR="00B146FB" w:rsidTr="003524B0">
        <w:trPr>
          <w:trHeight w:val="411"/>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Pr>
                <w:rFonts w:eastAsia="Times New Roman"/>
                <w:color w:val="000000" w:themeColor="text1"/>
                <w:szCs w:val="28"/>
                <w:lang w:eastAsia="ru-RU"/>
              </w:rPr>
              <w:t>Модель</w:t>
            </w:r>
          </w:p>
        </w:tc>
        <w:tc>
          <w:tcPr>
            <w:tcW w:w="3830" w:type="dxa"/>
          </w:tcPr>
          <w:p w:rsidR="00B146FB" w:rsidRPr="00F46B28" w:rsidRDefault="00B146FB" w:rsidP="003524B0">
            <w:pPr>
              <w:tabs>
                <w:tab w:val="left" w:pos="709"/>
              </w:tabs>
              <w:spacing w:line="240" w:lineRule="auto"/>
              <w:ind w:left="0" w:right="0" w:firstLine="709"/>
              <w:jc w:val="center"/>
              <w:textAlignment w:val="bottom"/>
              <w:rPr>
                <w:rFonts w:eastAsia="Times New Roman"/>
                <w:color w:val="000000" w:themeColor="text1"/>
                <w:szCs w:val="28"/>
                <w:lang w:val="en-US" w:eastAsia="ru-RU"/>
              </w:rPr>
            </w:pPr>
            <w:r>
              <w:rPr>
                <w:rFonts w:eastAsia="Times New Roman"/>
                <w:color w:val="000000" w:themeColor="text1"/>
                <w:szCs w:val="28"/>
                <w:lang w:val="en-US" w:eastAsia="ru-RU"/>
              </w:rPr>
              <w:t>NEC</w:t>
            </w:r>
          </w:p>
        </w:tc>
      </w:tr>
      <w:tr w:rsidR="00B146FB" w:rsidTr="003524B0">
        <w:trPr>
          <w:trHeight w:val="411"/>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Pr>
                <w:rFonts w:eastAsia="Times New Roman"/>
                <w:color w:val="000000" w:themeColor="text1"/>
                <w:szCs w:val="28"/>
                <w:lang w:eastAsia="ru-RU"/>
              </w:rPr>
              <w:t>Марка</w:t>
            </w:r>
          </w:p>
        </w:tc>
        <w:tc>
          <w:tcPr>
            <w:tcW w:w="3830" w:type="dxa"/>
          </w:tcPr>
          <w:p w:rsidR="00B146FB" w:rsidRPr="00F46B28" w:rsidRDefault="00B146FB" w:rsidP="003524B0">
            <w:pPr>
              <w:tabs>
                <w:tab w:val="left" w:pos="709"/>
              </w:tabs>
              <w:spacing w:line="240" w:lineRule="auto"/>
              <w:ind w:left="0" w:right="0" w:firstLine="0"/>
              <w:jc w:val="center"/>
              <w:textAlignment w:val="bottom"/>
              <w:rPr>
                <w:rFonts w:eastAsia="Times New Roman"/>
                <w:color w:val="000000" w:themeColor="text1"/>
                <w:szCs w:val="28"/>
                <w:lang w:eastAsia="ru-RU"/>
              </w:rPr>
            </w:pPr>
            <w:proofErr w:type="spellStart"/>
            <w:r w:rsidRPr="00F46B28">
              <w:rPr>
                <w:rFonts w:eastAsia="TimesNewRoman"/>
                <w:szCs w:val="28"/>
              </w:rPr>
              <w:t>multisync</w:t>
            </w:r>
            <w:proofErr w:type="spellEnd"/>
            <w:r w:rsidRPr="00F46B28">
              <w:rPr>
                <w:rFonts w:eastAsia="TimesNewRoman"/>
                <w:szCs w:val="28"/>
              </w:rPr>
              <w:t xml:space="preserve"> p212-bk</w:t>
            </w:r>
          </w:p>
        </w:tc>
      </w:tr>
      <w:tr w:rsidR="00B146FB" w:rsidTr="003524B0">
        <w:trPr>
          <w:trHeight w:val="308"/>
        </w:trPr>
        <w:tc>
          <w:tcPr>
            <w:tcW w:w="3917" w:type="dxa"/>
          </w:tcPr>
          <w:p w:rsidR="00B146FB" w:rsidRDefault="00B146FB" w:rsidP="003524B0">
            <w:pPr>
              <w:tabs>
                <w:tab w:val="left" w:pos="709"/>
              </w:tabs>
              <w:spacing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Диагональ</w:t>
            </w:r>
          </w:p>
        </w:tc>
        <w:tc>
          <w:tcPr>
            <w:tcW w:w="3830" w:type="dxa"/>
          </w:tcPr>
          <w:p w:rsidR="00B146FB" w:rsidRDefault="00B146FB" w:rsidP="003524B0">
            <w:pPr>
              <w:tabs>
                <w:tab w:val="left" w:pos="709"/>
              </w:tabs>
              <w:spacing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21.3"</w:t>
            </w:r>
          </w:p>
        </w:tc>
      </w:tr>
      <w:tr w:rsidR="00B146FB" w:rsidTr="003524B0">
        <w:trPr>
          <w:trHeight w:val="1042"/>
        </w:trPr>
        <w:tc>
          <w:tcPr>
            <w:tcW w:w="3917" w:type="dxa"/>
          </w:tcPr>
          <w:p w:rsidR="00B146FB" w:rsidRDefault="007F249B" w:rsidP="003524B0">
            <w:pPr>
              <w:tabs>
                <w:tab w:val="left" w:pos="709"/>
              </w:tabs>
              <w:spacing w:line="240" w:lineRule="auto"/>
              <w:ind w:left="0" w:right="0" w:firstLine="709"/>
              <w:jc w:val="center"/>
              <w:textAlignment w:val="bottom"/>
              <w:rPr>
                <w:rFonts w:eastAsia="Times New Roman"/>
                <w:color w:val="000000" w:themeColor="text1"/>
                <w:szCs w:val="28"/>
                <w:lang w:eastAsia="ru-RU"/>
              </w:rPr>
            </w:pPr>
            <w:r>
              <w:rPr>
                <w:rFonts w:eastAsia="Times New Roman"/>
                <w:color w:val="000000" w:themeColor="text1"/>
                <w:szCs w:val="28"/>
                <w:lang w:eastAsia="ru-RU"/>
              </w:rPr>
              <w:t>Поддерживаемое</w:t>
            </w:r>
          </w:p>
          <w:p w:rsidR="007F249B" w:rsidRDefault="007F249B" w:rsidP="003524B0">
            <w:pPr>
              <w:tabs>
                <w:tab w:val="left" w:pos="709"/>
              </w:tabs>
              <w:spacing w:line="240" w:lineRule="auto"/>
              <w:ind w:left="0" w:right="0" w:firstLine="709"/>
              <w:jc w:val="center"/>
              <w:textAlignment w:val="bottom"/>
              <w:rPr>
                <w:rFonts w:eastAsia="Times New Roman"/>
                <w:color w:val="000000" w:themeColor="text1"/>
                <w:szCs w:val="28"/>
                <w:lang w:eastAsia="ru-RU"/>
              </w:rPr>
            </w:pPr>
            <w:r>
              <w:rPr>
                <w:rFonts w:eastAsia="Times New Roman"/>
                <w:color w:val="000000" w:themeColor="text1"/>
                <w:szCs w:val="28"/>
                <w:lang w:eastAsia="ru-RU"/>
              </w:rPr>
              <w:t>разрешение</w:t>
            </w:r>
          </w:p>
        </w:tc>
        <w:tc>
          <w:tcPr>
            <w:tcW w:w="3830" w:type="dxa"/>
          </w:tcPr>
          <w:p w:rsidR="007F249B" w:rsidRDefault="007F249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Pr>
                <w:rFonts w:eastAsia="Times New Roman"/>
                <w:color w:val="000000" w:themeColor="text1"/>
                <w:szCs w:val="28"/>
                <w:lang w:eastAsia="ru-RU"/>
              </w:rPr>
              <w:t xml:space="preserve">1600х1200; </w:t>
            </w:r>
            <w:r w:rsidR="00B146FB" w:rsidRPr="00F46B28">
              <w:rPr>
                <w:rFonts w:eastAsia="Times New Roman"/>
                <w:color w:val="000000" w:themeColor="text1"/>
                <w:szCs w:val="28"/>
                <w:lang w:eastAsia="ru-RU"/>
              </w:rPr>
              <w:t>280х1024;</w:t>
            </w:r>
          </w:p>
          <w:p w:rsidR="007F249B" w:rsidRDefault="00B146F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1280х960;</w:t>
            </w:r>
            <w:r w:rsidR="007F249B">
              <w:rPr>
                <w:rFonts w:eastAsia="Times New Roman"/>
                <w:color w:val="000000" w:themeColor="text1"/>
                <w:szCs w:val="28"/>
                <w:lang w:eastAsia="ru-RU"/>
              </w:rPr>
              <w:t xml:space="preserve"> </w:t>
            </w:r>
            <w:r w:rsidR="007F249B" w:rsidRPr="00F46B28">
              <w:rPr>
                <w:rFonts w:eastAsia="Times New Roman"/>
                <w:color w:val="000000" w:themeColor="text1"/>
                <w:szCs w:val="28"/>
                <w:lang w:eastAsia="ru-RU"/>
              </w:rPr>
              <w:t>1024х768;</w:t>
            </w:r>
          </w:p>
          <w:p w:rsidR="00B146FB" w:rsidRDefault="00B146F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800х600; 720х400</w:t>
            </w:r>
          </w:p>
        </w:tc>
      </w:tr>
      <w:tr w:rsidR="00B146FB" w:rsidTr="003524B0">
        <w:trPr>
          <w:trHeight w:val="308"/>
        </w:trPr>
        <w:tc>
          <w:tcPr>
            <w:tcW w:w="3917" w:type="dxa"/>
          </w:tcPr>
          <w:p w:rsidR="00B146FB" w:rsidRDefault="00B146FB" w:rsidP="003524B0">
            <w:pPr>
              <w:tabs>
                <w:tab w:val="left" w:pos="709"/>
              </w:tabs>
              <w:spacing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Соотношение сторон</w:t>
            </w:r>
          </w:p>
        </w:tc>
        <w:tc>
          <w:tcPr>
            <w:tcW w:w="3830" w:type="dxa"/>
          </w:tcPr>
          <w:p w:rsidR="00B146FB" w:rsidRDefault="00B146FB" w:rsidP="003524B0">
            <w:pPr>
              <w:tabs>
                <w:tab w:val="left" w:pos="709"/>
              </w:tabs>
              <w:spacing w:line="240" w:lineRule="auto"/>
              <w:ind w:left="0" w:right="0" w:firstLine="709"/>
              <w:jc w:val="center"/>
              <w:textAlignment w:val="bottom"/>
              <w:rPr>
                <w:rFonts w:eastAsia="Times New Roman"/>
                <w:color w:val="000000" w:themeColor="text1"/>
                <w:szCs w:val="28"/>
                <w:lang w:eastAsia="ru-RU"/>
              </w:rPr>
            </w:pPr>
            <w:r>
              <w:rPr>
                <w:rFonts w:eastAsia="Times New Roman"/>
                <w:color w:val="000000" w:themeColor="text1"/>
                <w:szCs w:val="28"/>
                <w:lang w:eastAsia="ru-RU"/>
              </w:rPr>
              <w:t>4:3</w:t>
            </w:r>
          </w:p>
        </w:tc>
      </w:tr>
      <w:tr w:rsidR="00B146FB" w:rsidTr="003524B0">
        <w:trPr>
          <w:trHeight w:val="411"/>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sidRPr="00F46B28">
              <w:rPr>
                <w:rFonts w:eastAsia="Times New Roman"/>
                <w:color w:val="000000" w:themeColor="text1"/>
                <w:szCs w:val="28"/>
                <w:lang w:eastAsia="ru-RU"/>
              </w:rPr>
              <w:t>Тип матрицы экрана</w:t>
            </w:r>
          </w:p>
        </w:tc>
        <w:tc>
          <w:tcPr>
            <w:tcW w:w="3830" w:type="dxa"/>
          </w:tcPr>
          <w:p w:rsidR="00B146FB" w:rsidRDefault="00B146F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TFT IPS</w:t>
            </w:r>
          </w:p>
        </w:tc>
      </w:tr>
      <w:tr w:rsidR="00B146FB" w:rsidTr="003524B0">
        <w:trPr>
          <w:trHeight w:val="425"/>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Pr>
                <w:rFonts w:eastAsia="Times New Roman"/>
                <w:color w:val="000000" w:themeColor="text1"/>
                <w:szCs w:val="28"/>
                <w:lang w:eastAsia="ru-RU"/>
              </w:rPr>
              <w:t>Подсветка</w:t>
            </w:r>
          </w:p>
        </w:tc>
        <w:tc>
          <w:tcPr>
            <w:tcW w:w="3830" w:type="dxa"/>
          </w:tcPr>
          <w:p w:rsidR="00B146FB" w:rsidRDefault="00B146F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LED</w:t>
            </w:r>
          </w:p>
        </w:tc>
      </w:tr>
      <w:tr w:rsidR="00B146FB" w:rsidTr="003524B0">
        <w:trPr>
          <w:trHeight w:val="719"/>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sidRPr="00F46B28">
              <w:rPr>
                <w:rFonts w:eastAsia="Times New Roman"/>
                <w:color w:val="000000" w:themeColor="text1"/>
                <w:szCs w:val="28"/>
                <w:lang w:eastAsia="ru-RU"/>
              </w:rPr>
              <w:t>Макс. частота обновления кадров</w:t>
            </w:r>
          </w:p>
        </w:tc>
        <w:tc>
          <w:tcPr>
            <w:tcW w:w="3830" w:type="dxa"/>
          </w:tcPr>
          <w:p w:rsidR="00B146FB" w:rsidRDefault="00B146FB" w:rsidP="003524B0">
            <w:pPr>
              <w:shd w:val="clear" w:color="auto" w:fill="FFFFFF"/>
              <w:tabs>
                <w:tab w:val="left" w:pos="709"/>
              </w:tabs>
              <w:spacing w:line="240" w:lineRule="auto"/>
              <w:ind w:left="0" w:right="0" w:firstLine="709"/>
              <w:jc w:val="center"/>
              <w:textAlignment w:val="bottom"/>
              <w:rPr>
                <w:rFonts w:eastAsia="Times New Roman"/>
                <w:color w:val="000000" w:themeColor="text1"/>
                <w:szCs w:val="28"/>
                <w:lang w:eastAsia="ru-RU"/>
              </w:rPr>
            </w:pPr>
            <w:r>
              <w:rPr>
                <w:rFonts w:eastAsia="Times New Roman"/>
                <w:color w:val="000000" w:themeColor="text1"/>
                <w:szCs w:val="28"/>
                <w:lang w:eastAsia="ru-RU"/>
              </w:rPr>
              <w:t>85 Гц</w:t>
            </w:r>
          </w:p>
        </w:tc>
      </w:tr>
      <w:tr w:rsidR="00B146FB" w:rsidTr="003524B0">
        <w:trPr>
          <w:trHeight w:val="411"/>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Pr>
                <w:rFonts w:eastAsia="Times New Roman"/>
                <w:color w:val="000000" w:themeColor="text1"/>
                <w:szCs w:val="28"/>
                <w:lang w:eastAsia="ru-RU"/>
              </w:rPr>
              <w:t>Шаг точки по горизонтали</w:t>
            </w:r>
          </w:p>
        </w:tc>
        <w:tc>
          <w:tcPr>
            <w:tcW w:w="3830" w:type="dxa"/>
          </w:tcPr>
          <w:p w:rsidR="00B146FB" w:rsidRDefault="00B146F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Pr>
                <w:rFonts w:eastAsia="Times New Roman"/>
                <w:color w:val="000000" w:themeColor="text1"/>
                <w:szCs w:val="28"/>
                <w:lang w:eastAsia="ru-RU"/>
              </w:rPr>
              <w:t>0.27 мм</w:t>
            </w:r>
          </w:p>
        </w:tc>
      </w:tr>
      <w:tr w:rsidR="00B146FB" w:rsidTr="003524B0">
        <w:trPr>
          <w:trHeight w:val="572"/>
        </w:trPr>
        <w:tc>
          <w:tcPr>
            <w:tcW w:w="3917" w:type="dxa"/>
          </w:tcPr>
          <w:p w:rsidR="00B146FB" w:rsidRDefault="00B146FB" w:rsidP="003524B0">
            <w:pPr>
              <w:shd w:val="clear" w:color="auto" w:fill="FFFFFF"/>
              <w:tabs>
                <w:tab w:val="left" w:pos="709"/>
              </w:tabs>
              <w:spacing w:after="105"/>
              <w:ind w:left="0" w:right="0" w:firstLine="709"/>
              <w:jc w:val="center"/>
              <w:textAlignment w:val="top"/>
              <w:rPr>
                <w:rFonts w:eastAsia="Times New Roman"/>
                <w:color w:val="000000" w:themeColor="text1"/>
                <w:szCs w:val="28"/>
                <w:lang w:eastAsia="ru-RU"/>
              </w:rPr>
            </w:pPr>
            <w:r>
              <w:rPr>
                <w:rFonts w:eastAsia="Times New Roman"/>
                <w:color w:val="000000" w:themeColor="text1"/>
                <w:szCs w:val="28"/>
                <w:lang w:eastAsia="ru-RU"/>
              </w:rPr>
              <w:t>Шаг точки по вертикали</w:t>
            </w:r>
          </w:p>
        </w:tc>
        <w:tc>
          <w:tcPr>
            <w:tcW w:w="3830" w:type="dxa"/>
          </w:tcPr>
          <w:p w:rsidR="00B146FB" w:rsidRDefault="00B146F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0.27 мм</w:t>
            </w:r>
          </w:p>
        </w:tc>
      </w:tr>
      <w:tr w:rsidR="00B146FB" w:rsidTr="003524B0">
        <w:trPr>
          <w:trHeight w:val="411"/>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sidRPr="00F46B28">
              <w:rPr>
                <w:rFonts w:eastAsia="Times New Roman"/>
                <w:color w:val="000000" w:themeColor="text1"/>
                <w:szCs w:val="28"/>
                <w:lang w:eastAsia="ru-RU"/>
              </w:rPr>
              <w:t>Яркость</w:t>
            </w:r>
          </w:p>
        </w:tc>
        <w:tc>
          <w:tcPr>
            <w:tcW w:w="3830" w:type="dxa"/>
          </w:tcPr>
          <w:p w:rsidR="00B146FB" w:rsidRDefault="00B146F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440 кд/м</w:t>
            </w:r>
            <w:proofErr w:type="gramStart"/>
            <w:r w:rsidRPr="00F46B28">
              <w:rPr>
                <w:rFonts w:eastAsia="Times New Roman"/>
                <w:color w:val="000000" w:themeColor="text1"/>
                <w:szCs w:val="28"/>
                <w:vertAlign w:val="superscript"/>
                <w:lang w:eastAsia="ru-RU"/>
              </w:rPr>
              <w:t>2</w:t>
            </w:r>
            <w:proofErr w:type="gramEnd"/>
          </w:p>
        </w:tc>
      </w:tr>
      <w:tr w:rsidR="00B146FB" w:rsidTr="003524B0">
        <w:trPr>
          <w:trHeight w:val="411"/>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sidRPr="00F46B28">
              <w:rPr>
                <w:rFonts w:eastAsia="Times New Roman"/>
                <w:color w:val="000000" w:themeColor="text1"/>
                <w:szCs w:val="28"/>
                <w:lang w:eastAsia="ru-RU"/>
              </w:rPr>
              <w:t>Контрастность</w:t>
            </w:r>
          </w:p>
        </w:tc>
        <w:tc>
          <w:tcPr>
            <w:tcW w:w="3830" w:type="dxa"/>
          </w:tcPr>
          <w:p w:rsidR="00B146FB" w:rsidRDefault="00B146F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Pr>
                <w:rFonts w:eastAsia="Times New Roman"/>
                <w:color w:val="000000" w:themeColor="text1"/>
                <w:szCs w:val="28"/>
                <w:lang w:eastAsia="ru-RU"/>
              </w:rPr>
              <w:t>1500:1</w:t>
            </w:r>
          </w:p>
        </w:tc>
      </w:tr>
      <w:tr w:rsidR="00B146FB" w:rsidTr="003524B0">
        <w:trPr>
          <w:trHeight w:val="411"/>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sidRPr="00F46B28">
              <w:rPr>
                <w:rFonts w:eastAsia="Times New Roman"/>
                <w:color w:val="000000" w:themeColor="text1"/>
                <w:szCs w:val="28"/>
                <w:lang w:eastAsia="ru-RU"/>
              </w:rPr>
              <w:t>Время отклика</w:t>
            </w:r>
          </w:p>
        </w:tc>
        <w:tc>
          <w:tcPr>
            <w:tcW w:w="3830" w:type="dxa"/>
          </w:tcPr>
          <w:p w:rsidR="00B146FB" w:rsidRDefault="00B146F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Pr>
                <w:rFonts w:eastAsia="Times New Roman"/>
                <w:color w:val="000000" w:themeColor="text1"/>
                <w:szCs w:val="28"/>
                <w:lang w:eastAsia="ru-RU"/>
              </w:rPr>
              <w:t xml:space="preserve">8 </w:t>
            </w:r>
            <w:proofErr w:type="spellStart"/>
            <w:r>
              <w:rPr>
                <w:rFonts w:eastAsia="Times New Roman"/>
                <w:color w:val="000000" w:themeColor="text1"/>
                <w:szCs w:val="28"/>
                <w:lang w:eastAsia="ru-RU"/>
              </w:rPr>
              <w:t>мс</w:t>
            </w:r>
            <w:proofErr w:type="spellEnd"/>
          </w:p>
        </w:tc>
      </w:tr>
      <w:tr w:rsidR="00B146FB" w:rsidTr="003524B0">
        <w:trPr>
          <w:trHeight w:val="836"/>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sidRPr="00F46B28">
              <w:rPr>
                <w:rFonts w:eastAsia="Times New Roman"/>
                <w:color w:val="000000" w:themeColor="text1"/>
                <w:szCs w:val="28"/>
                <w:lang w:eastAsia="ru-RU"/>
              </w:rPr>
              <w:t>Область обзора</w:t>
            </w:r>
          </w:p>
        </w:tc>
        <w:tc>
          <w:tcPr>
            <w:tcW w:w="3830" w:type="dxa"/>
          </w:tcPr>
          <w:p w:rsidR="0056489D" w:rsidRDefault="00B146F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по горизонтали: 178°,</w:t>
            </w:r>
          </w:p>
          <w:p w:rsidR="00B146FB" w:rsidRDefault="00B146FB" w:rsidP="003524B0">
            <w:pPr>
              <w:shd w:val="clear" w:color="auto" w:fill="FFFFFF"/>
              <w:tabs>
                <w:tab w:val="left" w:pos="709"/>
              </w:tabs>
              <w:spacing w:after="105"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по вертикали: 178°</w:t>
            </w:r>
          </w:p>
        </w:tc>
      </w:tr>
      <w:tr w:rsidR="00B146FB" w:rsidTr="003524B0">
        <w:trPr>
          <w:trHeight w:val="734"/>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sidRPr="00F46B28">
              <w:rPr>
                <w:rFonts w:eastAsia="Times New Roman"/>
                <w:color w:val="000000" w:themeColor="text1"/>
                <w:szCs w:val="28"/>
                <w:lang w:eastAsia="ru-RU"/>
              </w:rPr>
              <w:t>Максимальное количество цветов</w:t>
            </w:r>
          </w:p>
        </w:tc>
        <w:tc>
          <w:tcPr>
            <w:tcW w:w="3830" w:type="dxa"/>
          </w:tcPr>
          <w:p w:rsidR="00B146FB" w:rsidRDefault="00B146FB" w:rsidP="003524B0">
            <w:pPr>
              <w:tabs>
                <w:tab w:val="left" w:pos="709"/>
              </w:tabs>
              <w:spacing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 xml:space="preserve">более 1 </w:t>
            </w:r>
            <w:proofErr w:type="gramStart"/>
            <w:r w:rsidRPr="00F46B28">
              <w:rPr>
                <w:rFonts w:eastAsia="Times New Roman"/>
                <w:color w:val="000000" w:themeColor="text1"/>
                <w:szCs w:val="28"/>
                <w:lang w:eastAsia="ru-RU"/>
              </w:rPr>
              <w:t>млрд</w:t>
            </w:r>
            <w:proofErr w:type="gramEnd"/>
          </w:p>
        </w:tc>
      </w:tr>
      <w:tr w:rsidR="00B146FB" w:rsidTr="003524B0">
        <w:trPr>
          <w:trHeight w:val="616"/>
        </w:trPr>
        <w:tc>
          <w:tcPr>
            <w:tcW w:w="3917" w:type="dxa"/>
          </w:tcPr>
          <w:p w:rsidR="00B146FB" w:rsidRDefault="00B146FB" w:rsidP="003524B0">
            <w:pPr>
              <w:shd w:val="clear" w:color="auto" w:fill="FFFFFF"/>
              <w:tabs>
                <w:tab w:val="left" w:pos="709"/>
              </w:tabs>
              <w:spacing w:after="105" w:line="240" w:lineRule="auto"/>
              <w:ind w:left="0" w:right="0" w:firstLine="709"/>
              <w:jc w:val="center"/>
              <w:textAlignment w:val="top"/>
              <w:rPr>
                <w:rFonts w:eastAsia="Times New Roman"/>
                <w:color w:val="000000" w:themeColor="text1"/>
                <w:szCs w:val="28"/>
                <w:lang w:eastAsia="ru-RU"/>
              </w:rPr>
            </w:pPr>
            <w:r w:rsidRPr="00F46B28">
              <w:rPr>
                <w:rFonts w:eastAsia="Times New Roman"/>
                <w:color w:val="000000" w:themeColor="text1"/>
                <w:szCs w:val="28"/>
                <w:lang w:eastAsia="ru-RU"/>
              </w:rPr>
              <w:t>Частота обновления</w:t>
            </w:r>
          </w:p>
        </w:tc>
        <w:tc>
          <w:tcPr>
            <w:tcW w:w="3830" w:type="dxa"/>
          </w:tcPr>
          <w:p w:rsidR="00F13754" w:rsidRDefault="00B146FB" w:rsidP="003524B0">
            <w:pPr>
              <w:shd w:val="clear" w:color="auto" w:fill="FFFFFF"/>
              <w:tabs>
                <w:tab w:val="left" w:pos="709"/>
              </w:tabs>
              <w:spacing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строк: 32-99 кГц;</w:t>
            </w:r>
          </w:p>
          <w:p w:rsidR="00B146FB" w:rsidRDefault="00B146FB" w:rsidP="003524B0">
            <w:pPr>
              <w:shd w:val="clear" w:color="auto" w:fill="FFFFFF"/>
              <w:tabs>
                <w:tab w:val="left" w:pos="709"/>
              </w:tabs>
              <w:spacing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кадров: 50-85 Гц</w:t>
            </w:r>
          </w:p>
        </w:tc>
      </w:tr>
      <w:tr w:rsidR="00B146FB" w:rsidTr="003524B0">
        <w:trPr>
          <w:trHeight w:val="692"/>
        </w:trPr>
        <w:tc>
          <w:tcPr>
            <w:tcW w:w="3917" w:type="dxa"/>
          </w:tcPr>
          <w:p w:rsidR="00B146FB" w:rsidRDefault="00B146FB" w:rsidP="003524B0">
            <w:pPr>
              <w:shd w:val="clear" w:color="auto" w:fill="FFFFFF"/>
              <w:tabs>
                <w:tab w:val="left" w:pos="709"/>
              </w:tabs>
              <w:spacing w:line="240" w:lineRule="auto"/>
              <w:ind w:left="0" w:right="0" w:firstLine="709"/>
              <w:jc w:val="center"/>
              <w:textAlignment w:val="bottom"/>
              <w:rPr>
                <w:rFonts w:eastAsia="Times New Roman"/>
                <w:color w:val="000000" w:themeColor="text1"/>
                <w:szCs w:val="28"/>
                <w:lang w:eastAsia="ru-RU"/>
              </w:rPr>
            </w:pPr>
            <w:r>
              <w:rPr>
                <w:rFonts w:eastAsia="Times New Roman"/>
                <w:color w:val="000000" w:themeColor="text1"/>
                <w:szCs w:val="28"/>
                <w:lang w:eastAsia="ru-RU"/>
              </w:rPr>
              <w:t>Потребляемая мощность</w:t>
            </w:r>
          </w:p>
        </w:tc>
        <w:tc>
          <w:tcPr>
            <w:tcW w:w="3830" w:type="dxa"/>
          </w:tcPr>
          <w:p w:rsidR="00B146FB" w:rsidRDefault="00B146FB" w:rsidP="003524B0">
            <w:pPr>
              <w:shd w:val="clear" w:color="auto" w:fill="FFFFFF"/>
              <w:tabs>
                <w:tab w:val="left" w:pos="709"/>
              </w:tabs>
              <w:spacing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при работе: 57 Вт, в режиме</w:t>
            </w:r>
          </w:p>
          <w:p w:rsidR="00B146FB" w:rsidRDefault="00B146FB" w:rsidP="003524B0">
            <w:pPr>
              <w:shd w:val="clear" w:color="auto" w:fill="FFFFFF"/>
              <w:tabs>
                <w:tab w:val="left" w:pos="709"/>
              </w:tabs>
              <w:spacing w:line="240" w:lineRule="auto"/>
              <w:ind w:left="0" w:right="0" w:firstLine="709"/>
              <w:jc w:val="center"/>
              <w:textAlignment w:val="bottom"/>
              <w:rPr>
                <w:rFonts w:eastAsia="Times New Roman"/>
                <w:color w:val="000000" w:themeColor="text1"/>
                <w:szCs w:val="28"/>
                <w:lang w:eastAsia="ru-RU"/>
              </w:rPr>
            </w:pPr>
            <w:r w:rsidRPr="00F46B28">
              <w:rPr>
                <w:rFonts w:eastAsia="Times New Roman"/>
                <w:color w:val="000000" w:themeColor="text1"/>
                <w:szCs w:val="28"/>
                <w:lang w:eastAsia="ru-RU"/>
              </w:rPr>
              <w:t>ожидания: 0.50 Вт</w:t>
            </w:r>
          </w:p>
        </w:tc>
      </w:tr>
    </w:tbl>
    <w:p w:rsidR="00B146FB" w:rsidRDefault="00B146FB" w:rsidP="00081C7B">
      <w:pPr>
        <w:shd w:val="clear" w:color="auto" w:fill="FFFFFF"/>
        <w:tabs>
          <w:tab w:val="left" w:pos="709"/>
        </w:tabs>
        <w:spacing w:line="240" w:lineRule="auto"/>
        <w:ind w:left="0" w:right="0" w:firstLine="709"/>
        <w:textAlignment w:val="bottom"/>
        <w:rPr>
          <w:rFonts w:eastAsia="Times New Roman"/>
          <w:color w:val="000000" w:themeColor="text1"/>
          <w:szCs w:val="28"/>
          <w:lang w:eastAsia="ru-RU"/>
        </w:rPr>
      </w:pPr>
    </w:p>
    <w:p w:rsidR="009214EC" w:rsidRPr="00F46B28" w:rsidRDefault="009214EC" w:rsidP="00081C7B">
      <w:pPr>
        <w:shd w:val="clear" w:color="auto" w:fill="FFFFFF"/>
        <w:tabs>
          <w:tab w:val="left" w:pos="709"/>
        </w:tabs>
        <w:spacing w:line="240" w:lineRule="auto"/>
        <w:ind w:left="0" w:right="0" w:firstLine="709"/>
        <w:textAlignment w:val="bottom"/>
        <w:rPr>
          <w:rFonts w:eastAsia="Times New Roman"/>
          <w:color w:val="000000" w:themeColor="text1"/>
          <w:szCs w:val="28"/>
          <w:lang w:eastAsia="ru-RU"/>
        </w:rPr>
      </w:pPr>
    </w:p>
    <w:p w:rsidR="00F13754" w:rsidRDefault="00F13754" w:rsidP="00081C7B">
      <w:pPr>
        <w:tabs>
          <w:tab w:val="left" w:pos="709"/>
        </w:tabs>
        <w:spacing w:after="200" w:line="276" w:lineRule="auto"/>
        <w:ind w:left="0" w:right="0" w:firstLine="709"/>
        <w:jc w:val="left"/>
        <w:rPr>
          <w:rFonts w:eastAsiaTheme="majorEastAsia" w:cstheme="majorBidi"/>
          <w:b/>
          <w:bCs/>
          <w:color w:val="000000" w:themeColor="text1"/>
          <w:szCs w:val="26"/>
        </w:rPr>
      </w:pPr>
      <w:bookmarkStart w:id="26" w:name="_Toc485466113"/>
      <w:r>
        <w:br w:type="page"/>
      </w:r>
    </w:p>
    <w:p w:rsidR="00726D10" w:rsidRDefault="00726D10" w:rsidP="00081C7B">
      <w:pPr>
        <w:pStyle w:val="2"/>
        <w:tabs>
          <w:tab w:val="left" w:pos="709"/>
        </w:tabs>
        <w:ind w:left="0" w:right="0" w:firstLine="709"/>
        <w:jc w:val="center"/>
      </w:pPr>
      <w:bookmarkStart w:id="27" w:name="_Toc517048337"/>
      <w:r w:rsidRPr="002A508E">
        <w:lastRenderedPageBreak/>
        <w:t>2.10 Расчет надежности</w:t>
      </w:r>
      <w:bookmarkEnd w:id="26"/>
      <w:bookmarkEnd w:id="27"/>
    </w:p>
    <w:p w:rsidR="00EA4765" w:rsidRPr="00EA4765" w:rsidRDefault="00EA4765" w:rsidP="00081C7B">
      <w:pPr>
        <w:tabs>
          <w:tab w:val="left" w:pos="709"/>
        </w:tabs>
        <w:ind w:left="0" w:right="0" w:firstLine="709"/>
      </w:pPr>
    </w:p>
    <w:p w:rsidR="00726D10" w:rsidRDefault="00726D10" w:rsidP="00081C7B">
      <w:pPr>
        <w:tabs>
          <w:tab w:val="left" w:pos="709"/>
        </w:tabs>
        <w:autoSpaceDE w:val="0"/>
        <w:autoSpaceDN w:val="0"/>
        <w:adjustRightInd w:val="0"/>
        <w:ind w:left="0" w:right="0" w:firstLine="709"/>
        <w:rPr>
          <w:rFonts w:eastAsia="TimesNewRoman"/>
          <w:szCs w:val="28"/>
        </w:rPr>
      </w:pPr>
      <w:r w:rsidRPr="00F812DB">
        <w:rPr>
          <w:rFonts w:eastAsia="TimesNewRoman"/>
          <w:szCs w:val="28"/>
        </w:rPr>
        <w:t>Исходные данные:</w:t>
      </w:r>
    </w:p>
    <w:p w:rsidR="00726D10" w:rsidRPr="003524B0" w:rsidRDefault="00726D10" w:rsidP="003524B0">
      <w:pPr>
        <w:pStyle w:val="a3"/>
        <w:numPr>
          <w:ilvl w:val="0"/>
          <w:numId w:val="22"/>
        </w:numPr>
        <w:tabs>
          <w:tab w:val="left" w:pos="709"/>
        </w:tabs>
        <w:autoSpaceDE w:val="0"/>
        <w:autoSpaceDN w:val="0"/>
        <w:adjustRightInd w:val="0"/>
        <w:ind w:right="0"/>
        <w:rPr>
          <w:rFonts w:eastAsia="TimesNewRoman"/>
          <w:szCs w:val="28"/>
        </w:rPr>
      </w:pPr>
      <w:r w:rsidRPr="003524B0">
        <w:rPr>
          <w:rFonts w:eastAsia="TimesNewRoman"/>
          <w:szCs w:val="28"/>
        </w:rPr>
        <w:t>Перечень элементов, входящих в состав системы;</w:t>
      </w:r>
    </w:p>
    <w:p w:rsidR="00726D10" w:rsidRPr="003524B0" w:rsidRDefault="00726D10" w:rsidP="003524B0">
      <w:pPr>
        <w:pStyle w:val="a3"/>
        <w:numPr>
          <w:ilvl w:val="0"/>
          <w:numId w:val="22"/>
        </w:numPr>
        <w:tabs>
          <w:tab w:val="left" w:pos="709"/>
        </w:tabs>
        <w:autoSpaceDE w:val="0"/>
        <w:autoSpaceDN w:val="0"/>
        <w:adjustRightInd w:val="0"/>
        <w:ind w:right="0"/>
        <w:rPr>
          <w:rFonts w:eastAsia="TimesNewRoman"/>
          <w:szCs w:val="28"/>
        </w:rPr>
      </w:pPr>
      <w:r w:rsidRPr="003524B0">
        <w:rPr>
          <w:rFonts w:eastAsia="TimesNewRoman"/>
          <w:szCs w:val="28"/>
        </w:rPr>
        <w:t>Интервал времени работы системы: 24 часа;</w:t>
      </w:r>
    </w:p>
    <w:p w:rsidR="00460614" w:rsidRPr="003524B0" w:rsidRDefault="00726D10" w:rsidP="003524B0">
      <w:pPr>
        <w:pStyle w:val="a3"/>
        <w:numPr>
          <w:ilvl w:val="0"/>
          <w:numId w:val="22"/>
        </w:numPr>
        <w:tabs>
          <w:tab w:val="left" w:pos="709"/>
        </w:tabs>
        <w:autoSpaceDE w:val="0"/>
        <w:autoSpaceDN w:val="0"/>
        <w:adjustRightInd w:val="0"/>
        <w:ind w:right="0"/>
        <w:rPr>
          <w:rFonts w:eastAsia="TimesNewRoman"/>
          <w:szCs w:val="28"/>
        </w:rPr>
      </w:pPr>
      <w:r w:rsidRPr="003524B0">
        <w:rPr>
          <w:rFonts w:eastAsia="TimesNewRoman"/>
          <w:szCs w:val="28"/>
        </w:rPr>
        <w:t xml:space="preserve">Средняя наработка на отказ: </w:t>
      </w:r>
      <w:r w:rsidR="00625ABD" w:rsidRPr="003524B0">
        <w:rPr>
          <w:rFonts w:eastAsia="TimesNewRoman"/>
          <w:szCs w:val="28"/>
        </w:rPr>
        <w:t>1500</w:t>
      </w:r>
      <w:r w:rsidRPr="003524B0">
        <w:rPr>
          <w:rFonts w:eastAsia="TimesNewRoman"/>
          <w:szCs w:val="28"/>
        </w:rPr>
        <w:t xml:space="preserve"> часов.</w:t>
      </w:r>
    </w:p>
    <w:p w:rsidR="00F13754" w:rsidRPr="00460614" w:rsidRDefault="00F13754" w:rsidP="00081C7B">
      <w:pPr>
        <w:pStyle w:val="a3"/>
        <w:tabs>
          <w:tab w:val="left" w:pos="709"/>
        </w:tabs>
        <w:autoSpaceDE w:val="0"/>
        <w:autoSpaceDN w:val="0"/>
        <w:adjustRightInd w:val="0"/>
        <w:ind w:left="0" w:right="0" w:firstLine="709"/>
        <w:rPr>
          <w:rFonts w:eastAsia="TimesNewRoman"/>
          <w:szCs w:val="28"/>
        </w:rPr>
      </w:pPr>
    </w:p>
    <w:p w:rsidR="00460614" w:rsidRDefault="00460614" w:rsidP="00081C7B">
      <w:pPr>
        <w:tabs>
          <w:tab w:val="left" w:pos="709"/>
        </w:tabs>
        <w:autoSpaceDE w:val="0"/>
        <w:autoSpaceDN w:val="0"/>
        <w:adjustRightInd w:val="0"/>
        <w:ind w:left="0" w:right="0" w:firstLine="709"/>
        <w:rPr>
          <w:rFonts w:eastAsia="TimesNewRoman"/>
          <w:szCs w:val="28"/>
        </w:rPr>
      </w:pPr>
      <w:r w:rsidRPr="00F812DB">
        <w:rPr>
          <w:rFonts w:eastAsia="TimesNewRoman"/>
          <w:szCs w:val="28"/>
        </w:rPr>
        <w:t xml:space="preserve">В </w:t>
      </w:r>
      <w:r>
        <w:rPr>
          <w:rFonts w:eastAsia="TimesNewRoman"/>
          <w:szCs w:val="28"/>
        </w:rPr>
        <w:t>результате данного расчета требуется</w:t>
      </w:r>
      <w:r w:rsidRPr="00F812DB">
        <w:rPr>
          <w:rFonts w:eastAsia="TimesNewRoman"/>
          <w:szCs w:val="28"/>
        </w:rPr>
        <w:t xml:space="preserve"> определить основные показатели надежности </w:t>
      </w:r>
      <w:r>
        <w:rPr>
          <w:rFonts w:eastAsia="TimesNewRoman"/>
          <w:szCs w:val="28"/>
        </w:rPr>
        <w:t xml:space="preserve">телевизионной </w:t>
      </w:r>
      <w:r w:rsidRPr="00F812DB">
        <w:rPr>
          <w:rFonts w:eastAsia="TimesNewRoman"/>
          <w:szCs w:val="28"/>
        </w:rPr>
        <w:t xml:space="preserve">системы и сравнить </w:t>
      </w:r>
      <w:r>
        <w:rPr>
          <w:rFonts w:eastAsia="TimesNewRoman"/>
          <w:szCs w:val="28"/>
        </w:rPr>
        <w:t>полученные результаты</w:t>
      </w:r>
      <w:r w:rsidRPr="00F812DB">
        <w:rPr>
          <w:rFonts w:eastAsia="TimesNewRoman"/>
          <w:szCs w:val="28"/>
        </w:rPr>
        <w:t xml:space="preserve"> </w:t>
      </w:r>
      <w:proofErr w:type="gramStart"/>
      <w:r w:rsidRPr="00F812DB">
        <w:rPr>
          <w:rFonts w:eastAsia="TimesNewRoman"/>
          <w:szCs w:val="28"/>
        </w:rPr>
        <w:t>с</w:t>
      </w:r>
      <w:proofErr w:type="gramEnd"/>
      <w:r w:rsidRPr="00F812DB">
        <w:rPr>
          <w:rFonts w:eastAsia="TimesNewRoman"/>
          <w:szCs w:val="28"/>
        </w:rPr>
        <w:t xml:space="preserve"> заданными в техническом задании. </w:t>
      </w:r>
    </w:p>
    <w:p w:rsidR="0033715B" w:rsidRPr="00F812DB" w:rsidRDefault="0033715B" w:rsidP="00081C7B">
      <w:pPr>
        <w:tabs>
          <w:tab w:val="left" w:pos="709"/>
        </w:tabs>
        <w:autoSpaceDE w:val="0"/>
        <w:autoSpaceDN w:val="0"/>
        <w:adjustRightInd w:val="0"/>
        <w:ind w:left="0" w:right="0" w:firstLine="709"/>
        <w:rPr>
          <w:rFonts w:eastAsia="TimesNewRoman"/>
          <w:szCs w:val="28"/>
        </w:rPr>
      </w:pPr>
      <w:r w:rsidRPr="00F812DB">
        <w:rPr>
          <w:rFonts w:eastAsia="TimesNewRoman"/>
          <w:szCs w:val="28"/>
        </w:rPr>
        <w:t>О</w:t>
      </w:r>
      <w:r>
        <w:rPr>
          <w:rFonts w:eastAsia="TimesNewRoman"/>
          <w:szCs w:val="28"/>
        </w:rPr>
        <w:t>с</w:t>
      </w:r>
      <w:r w:rsidRPr="00F812DB">
        <w:rPr>
          <w:rFonts w:eastAsia="TimesNewRoman"/>
          <w:szCs w:val="28"/>
        </w:rPr>
        <w:t>новными показателями надёжности являются</w:t>
      </w:r>
      <w:r w:rsidR="00773266">
        <w:rPr>
          <w:rFonts w:eastAsia="TimesNewRoman"/>
          <w:szCs w:val="28"/>
        </w:rPr>
        <w:t xml:space="preserve"> </w:t>
      </w:r>
      <w:r w:rsidR="00773266" w:rsidRPr="004867BC">
        <w:rPr>
          <w:rFonts w:eastAsia="TimesNewRoman"/>
          <w:szCs w:val="28"/>
        </w:rPr>
        <w:t>[</w:t>
      </w:r>
      <w:r w:rsidR="00B009F8">
        <w:rPr>
          <w:rFonts w:eastAsia="TimesNewRoman"/>
          <w:szCs w:val="28"/>
        </w:rPr>
        <w:t>15</w:t>
      </w:r>
      <w:r w:rsidR="00773266" w:rsidRPr="004867BC">
        <w:rPr>
          <w:rFonts w:eastAsia="TimesNewRoman"/>
          <w:szCs w:val="28"/>
        </w:rPr>
        <w:t>]</w:t>
      </w:r>
      <w:r w:rsidRPr="00B009F8">
        <w:rPr>
          <w:rFonts w:eastAsia="TimesNewRoman"/>
          <w:szCs w:val="28"/>
        </w:rPr>
        <w:t>:</w:t>
      </w:r>
    </w:p>
    <w:p w:rsidR="0033715B" w:rsidRPr="00F812DB" w:rsidRDefault="0033715B" w:rsidP="00081C7B">
      <w:pPr>
        <w:tabs>
          <w:tab w:val="left" w:pos="709"/>
        </w:tabs>
        <w:autoSpaceDE w:val="0"/>
        <w:autoSpaceDN w:val="0"/>
        <w:adjustRightInd w:val="0"/>
        <w:ind w:left="0" w:right="0" w:firstLine="709"/>
        <w:rPr>
          <w:rFonts w:eastAsia="TimesNewRoman"/>
          <w:szCs w:val="28"/>
        </w:rPr>
      </w:pPr>
      <w:r w:rsidRPr="00F812DB">
        <w:rPr>
          <w:szCs w:val="28"/>
        </w:rPr>
        <w:t xml:space="preserve">• </w:t>
      </w:r>
      <w:r w:rsidRPr="00F812DB">
        <w:rPr>
          <w:rFonts w:eastAsia="TimesNewRoman"/>
          <w:szCs w:val="28"/>
        </w:rPr>
        <w:t>интенсивность отказов;</w:t>
      </w:r>
    </w:p>
    <w:p w:rsidR="0033715B" w:rsidRPr="00F812DB" w:rsidRDefault="0033715B" w:rsidP="00081C7B">
      <w:pPr>
        <w:tabs>
          <w:tab w:val="left" w:pos="709"/>
        </w:tabs>
        <w:autoSpaceDE w:val="0"/>
        <w:autoSpaceDN w:val="0"/>
        <w:adjustRightInd w:val="0"/>
        <w:ind w:left="0" w:right="0" w:firstLine="709"/>
        <w:rPr>
          <w:rFonts w:eastAsia="TimesNewRoman"/>
          <w:szCs w:val="28"/>
        </w:rPr>
      </w:pPr>
      <w:r w:rsidRPr="00F812DB">
        <w:rPr>
          <w:szCs w:val="28"/>
        </w:rPr>
        <w:t xml:space="preserve">• </w:t>
      </w:r>
      <w:r w:rsidRPr="00F812DB">
        <w:rPr>
          <w:rFonts w:eastAsia="TimesNewRoman"/>
          <w:szCs w:val="28"/>
        </w:rPr>
        <w:t>вероятности безотказной работы и отказа;</w:t>
      </w:r>
    </w:p>
    <w:p w:rsidR="0033715B" w:rsidRPr="00F812DB" w:rsidRDefault="0033715B" w:rsidP="00081C7B">
      <w:pPr>
        <w:tabs>
          <w:tab w:val="left" w:pos="709"/>
        </w:tabs>
        <w:autoSpaceDE w:val="0"/>
        <w:autoSpaceDN w:val="0"/>
        <w:adjustRightInd w:val="0"/>
        <w:ind w:left="0" w:right="0" w:firstLine="709"/>
        <w:rPr>
          <w:rFonts w:eastAsia="TimesNewRoman"/>
          <w:szCs w:val="28"/>
        </w:rPr>
      </w:pPr>
      <w:r w:rsidRPr="00F812DB">
        <w:rPr>
          <w:szCs w:val="28"/>
        </w:rPr>
        <w:t xml:space="preserve">• </w:t>
      </w:r>
      <w:r w:rsidRPr="00F812DB">
        <w:rPr>
          <w:rFonts w:eastAsia="TimesNewRoman"/>
          <w:szCs w:val="28"/>
        </w:rPr>
        <w:t>средняя наработка на отказ;</w:t>
      </w:r>
    </w:p>
    <w:p w:rsidR="00460614" w:rsidRPr="00460614" w:rsidRDefault="0033715B" w:rsidP="00081C7B">
      <w:pPr>
        <w:tabs>
          <w:tab w:val="left" w:pos="709"/>
        </w:tabs>
        <w:autoSpaceDE w:val="0"/>
        <w:autoSpaceDN w:val="0"/>
        <w:adjustRightInd w:val="0"/>
        <w:ind w:left="0" w:right="0" w:firstLine="709"/>
        <w:rPr>
          <w:rFonts w:eastAsia="TimesNewRoman"/>
          <w:szCs w:val="28"/>
        </w:rPr>
      </w:pPr>
      <w:r w:rsidRPr="00F812DB">
        <w:rPr>
          <w:szCs w:val="28"/>
        </w:rPr>
        <w:t xml:space="preserve">• </w:t>
      </w:r>
      <w:r w:rsidRPr="00F812DB">
        <w:rPr>
          <w:rFonts w:eastAsia="TimesNewRoman"/>
          <w:szCs w:val="28"/>
        </w:rPr>
        <w:t>коэффициент готовности.</w:t>
      </w:r>
    </w:p>
    <w:p w:rsidR="00625ABD" w:rsidRPr="00F812DB" w:rsidRDefault="00625ABD" w:rsidP="00081C7B">
      <w:pPr>
        <w:tabs>
          <w:tab w:val="left" w:pos="709"/>
        </w:tabs>
        <w:autoSpaceDE w:val="0"/>
        <w:autoSpaceDN w:val="0"/>
        <w:adjustRightInd w:val="0"/>
        <w:ind w:left="0" w:right="0" w:firstLine="709"/>
        <w:rPr>
          <w:rFonts w:eastAsia="TimesNewRoman"/>
          <w:szCs w:val="28"/>
        </w:rPr>
      </w:pPr>
      <w:r w:rsidRPr="00F812DB">
        <w:rPr>
          <w:rFonts w:eastAsia="TimesNewRoman"/>
          <w:szCs w:val="28"/>
        </w:rPr>
        <w:t>Расчёт надежности рекомендуется проводить при следующих условиях:</w:t>
      </w:r>
    </w:p>
    <w:p w:rsidR="00625ABD" w:rsidRPr="00F812DB" w:rsidRDefault="00625ABD" w:rsidP="00081C7B">
      <w:pPr>
        <w:tabs>
          <w:tab w:val="left" w:pos="709"/>
        </w:tabs>
        <w:autoSpaceDE w:val="0"/>
        <w:autoSpaceDN w:val="0"/>
        <w:adjustRightInd w:val="0"/>
        <w:ind w:left="0" w:right="0" w:firstLine="709"/>
        <w:rPr>
          <w:rFonts w:eastAsia="TimesNewRoman"/>
          <w:szCs w:val="28"/>
        </w:rPr>
      </w:pPr>
      <w:r w:rsidRPr="00F812DB">
        <w:rPr>
          <w:rFonts w:eastAsia="TimesNewRoman"/>
          <w:szCs w:val="28"/>
        </w:rPr>
        <w:t>• система состоит из отдельных элементов с известными значениями интенсивности отказов;</w:t>
      </w:r>
    </w:p>
    <w:p w:rsidR="00625ABD" w:rsidRPr="00F812DB" w:rsidRDefault="00625ABD" w:rsidP="00081C7B">
      <w:pPr>
        <w:tabs>
          <w:tab w:val="left" w:pos="709"/>
        </w:tabs>
        <w:autoSpaceDE w:val="0"/>
        <w:autoSpaceDN w:val="0"/>
        <w:adjustRightInd w:val="0"/>
        <w:ind w:left="0" w:right="0" w:firstLine="709"/>
        <w:rPr>
          <w:rFonts w:eastAsia="TimesNewRoman"/>
          <w:szCs w:val="28"/>
        </w:rPr>
      </w:pPr>
      <w:r w:rsidRPr="00F812DB">
        <w:rPr>
          <w:rFonts w:eastAsia="TimesNewRoman"/>
          <w:szCs w:val="28"/>
        </w:rPr>
        <w:t xml:space="preserve">• отказ любого элемента приводит к отказу всей системы; </w:t>
      </w:r>
    </w:p>
    <w:p w:rsidR="00625ABD" w:rsidRPr="00F812DB" w:rsidRDefault="00625ABD" w:rsidP="00081C7B">
      <w:pPr>
        <w:tabs>
          <w:tab w:val="left" w:pos="709"/>
        </w:tabs>
        <w:autoSpaceDE w:val="0"/>
        <w:autoSpaceDN w:val="0"/>
        <w:adjustRightInd w:val="0"/>
        <w:ind w:left="0" w:right="0" w:firstLine="709"/>
        <w:rPr>
          <w:rFonts w:eastAsia="TimesNewRoman"/>
          <w:szCs w:val="28"/>
        </w:rPr>
      </w:pPr>
      <w:r w:rsidRPr="00F812DB">
        <w:rPr>
          <w:rFonts w:eastAsia="TimesNewRoman"/>
          <w:szCs w:val="28"/>
        </w:rPr>
        <w:t xml:space="preserve">•  все отказы элементов независимы друг от друга; </w:t>
      </w:r>
    </w:p>
    <w:p w:rsidR="00625ABD" w:rsidRPr="00F812DB" w:rsidRDefault="00625ABD" w:rsidP="00081C7B">
      <w:pPr>
        <w:tabs>
          <w:tab w:val="left" w:pos="709"/>
        </w:tabs>
        <w:autoSpaceDE w:val="0"/>
        <w:autoSpaceDN w:val="0"/>
        <w:adjustRightInd w:val="0"/>
        <w:ind w:left="0" w:right="0" w:firstLine="709"/>
        <w:rPr>
          <w:rFonts w:eastAsia="TimesNewRoman"/>
          <w:szCs w:val="28"/>
        </w:rPr>
      </w:pPr>
      <w:r w:rsidRPr="00F812DB">
        <w:rPr>
          <w:rFonts w:eastAsia="TimesNewRoman"/>
          <w:szCs w:val="28"/>
        </w:rPr>
        <w:t>• последствия отказов устраняют с помощью замены отказавшего элемента</w:t>
      </w:r>
      <w:r>
        <w:rPr>
          <w:rFonts w:eastAsia="TimesNewRoman"/>
          <w:szCs w:val="28"/>
        </w:rPr>
        <w:br/>
      </w:r>
      <w:r w:rsidRPr="00F812DB">
        <w:rPr>
          <w:rFonts w:eastAsia="TimesNewRoman"/>
          <w:szCs w:val="28"/>
        </w:rPr>
        <w:t xml:space="preserve">на </w:t>
      </w:r>
      <w:proofErr w:type="gramStart"/>
      <w:r w:rsidRPr="00F812DB">
        <w:rPr>
          <w:rFonts w:eastAsia="TimesNewRoman"/>
          <w:szCs w:val="28"/>
        </w:rPr>
        <w:t>однотипный</w:t>
      </w:r>
      <w:proofErr w:type="gramEnd"/>
      <w:r w:rsidRPr="00F812DB">
        <w:rPr>
          <w:rFonts w:eastAsia="TimesNewRoman"/>
          <w:szCs w:val="28"/>
        </w:rPr>
        <w:t>;</w:t>
      </w:r>
    </w:p>
    <w:p w:rsidR="00625ABD" w:rsidRDefault="00625ABD" w:rsidP="00081C7B">
      <w:pPr>
        <w:tabs>
          <w:tab w:val="left" w:pos="709"/>
        </w:tabs>
        <w:autoSpaceDE w:val="0"/>
        <w:autoSpaceDN w:val="0"/>
        <w:adjustRightInd w:val="0"/>
        <w:ind w:left="0" w:right="0" w:firstLine="709"/>
        <w:rPr>
          <w:rFonts w:eastAsia="TimesNewRoman"/>
          <w:szCs w:val="28"/>
        </w:rPr>
      </w:pPr>
      <w:r w:rsidRPr="00F812DB">
        <w:rPr>
          <w:rFonts w:eastAsia="TimesNewRoman"/>
          <w:szCs w:val="28"/>
        </w:rPr>
        <w:t>• вынужденный простой системы из-за отказов не учитывается</w:t>
      </w:r>
      <w:r>
        <w:rPr>
          <w:rFonts w:eastAsia="TimesNewRoman"/>
          <w:szCs w:val="28"/>
        </w:rPr>
        <w:t>.</w:t>
      </w:r>
    </w:p>
    <w:p w:rsidR="00625ABD" w:rsidRDefault="00625ABD" w:rsidP="00081C7B">
      <w:pPr>
        <w:tabs>
          <w:tab w:val="left" w:pos="709"/>
        </w:tabs>
        <w:autoSpaceDE w:val="0"/>
        <w:autoSpaceDN w:val="0"/>
        <w:adjustRightInd w:val="0"/>
        <w:ind w:left="0" w:right="0" w:firstLine="709"/>
        <w:rPr>
          <w:rFonts w:eastAsia="TimesNewRoman"/>
          <w:szCs w:val="28"/>
        </w:rPr>
      </w:pPr>
      <w:r>
        <w:rPr>
          <w:rFonts w:eastAsia="TimesNewRoman"/>
          <w:szCs w:val="28"/>
        </w:rPr>
        <w:t>Общая интенсивность отказов определяется по следующей формуле:</w:t>
      </w:r>
    </w:p>
    <w:p w:rsidR="00EA4765" w:rsidRDefault="00EA4765" w:rsidP="00081C7B">
      <w:pPr>
        <w:tabs>
          <w:tab w:val="left" w:pos="709"/>
        </w:tabs>
        <w:autoSpaceDE w:val="0"/>
        <w:autoSpaceDN w:val="0"/>
        <w:adjustRightInd w:val="0"/>
        <w:ind w:left="0" w:right="0" w:firstLine="709"/>
        <w:rPr>
          <w:rFonts w:eastAsia="TimesNewRoman"/>
          <w:szCs w:val="28"/>
        </w:rPr>
      </w:pPr>
    </w:p>
    <w:p w:rsidR="00EA4765" w:rsidRPr="005C6AD6" w:rsidRDefault="00625ABD" w:rsidP="00081C7B">
      <w:pPr>
        <w:tabs>
          <w:tab w:val="left" w:pos="709"/>
        </w:tabs>
        <w:autoSpaceDE w:val="0"/>
        <w:autoSpaceDN w:val="0"/>
        <w:adjustRightInd w:val="0"/>
        <w:ind w:left="0" w:right="0" w:firstLine="709"/>
        <w:jc w:val="right"/>
        <w:rPr>
          <w:rFonts w:eastAsia="TimesNewRoman"/>
          <w:szCs w:val="28"/>
        </w:rPr>
      </w:pPr>
      <m:oMath>
        <m:r>
          <m:rPr>
            <m:sty m:val="p"/>
          </m:rPr>
          <w:rPr>
            <w:rFonts w:ascii="Cambria Math" w:eastAsia="TimesNewRoman" w:hAnsi="Cambria Math"/>
            <w:szCs w:val="28"/>
          </w:rPr>
          <m:t>Λ=</m:t>
        </m:r>
        <m:nary>
          <m:naryPr>
            <m:chr m:val="∑"/>
            <m:limLoc m:val="undOvr"/>
            <m:ctrlPr>
              <w:rPr>
                <w:rFonts w:ascii="Cambria Math" w:hAnsi="Cambria Math"/>
                <w:i/>
                <w:szCs w:val="28"/>
              </w:rPr>
            </m:ctrlPr>
          </m:naryPr>
          <m:sub>
            <m:r>
              <w:rPr>
                <w:rFonts w:ascii="Cambria Math" w:hAnsi="Cambria Math"/>
                <w:szCs w:val="28"/>
              </w:rPr>
              <m:t>k=1</m:t>
            </m:r>
          </m:sub>
          <m:sup>
            <m:r>
              <w:rPr>
                <w:rFonts w:ascii="Cambria Math" w:hAnsi="Cambria Math"/>
                <w:szCs w:val="28"/>
              </w:rPr>
              <m:t>N</m:t>
            </m:r>
          </m:sup>
          <m:e>
            <m:sSub>
              <m:sSubPr>
                <m:ctrlPr>
                  <w:rPr>
                    <w:rFonts w:ascii="Cambria Math" w:hAnsi="Cambria Math"/>
                    <w:szCs w:val="28"/>
                  </w:rPr>
                </m:ctrlPr>
              </m:sSubPr>
              <m:e>
                <m:r>
                  <m:rPr>
                    <m:sty m:val="p"/>
                  </m:rPr>
                  <w:rPr>
                    <w:rFonts w:ascii="Cambria Math" w:hAnsi="Cambria Math"/>
                    <w:szCs w:val="28"/>
                  </w:rPr>
                  <m:t>λ</m:t>
                </m:r>
              </m:e>
              <m:sub>
                <m:r>
                  <m:rPr>
                    <m:sty m:val="p"/>
                  </m:rPr>
                  <w:rPr>
                    <w:rFonts w:ascii="Cambria Math" w:hAnsi="Cambria Math"/>
                    <w:szCs w:val="28"/>
                  </w:rPr>
                  <m:t>k</m:t>
                </m:r>
              </m:sub>
            </m:sSub>
            <m:sSub>
              <m:sSubPr>
                <m:ctrlPr>
                  <w:rPr>
                    <w:rFonts w:ascii="Cambria Math" w:hAnsi="Cambria Math"/>
                    <w:szCs w:val="28"/>
                  </w:rPr>
                </m:ctrlPr>
              </m:sSubPr>
              <m:e>
                <m:r>
                  <m:rPr>
                    <m:sty m:val="p"/>
                  </m:rPr>
                  <w:rPr>
                    <w:rFonts w:ascii="Cambria Math" w:hAnsi="Cambria Math"/>
                    <w:szCs w:val="28"/>
                  </w:rPr>
                  <m:t>N</m:t>
                </m:r>
              </m:e>
              <m:sub>
                <m:r>
                  <m:rPr>
                    <m:sty m:val="p"/>
                  </m:rPr>
                  <w:rPr>
                    <w:rFonts w:ascii="Cambria Math" w:hAnsi="Cambria Math"/>
                    <w:szCs w:val="28"/>
                  </w:rPr>
                  <m:t>k</m:t>
                </m:r>
              </m:sub>
            </m:sSub>
          </m:e>
        </m:nary>
        <m:r>
          <w:rPr>
            <w:rFonts w:ascii="Cambria Math" w:hAnsi="Cambria Math"/>
            <w:szCs w:val="28"/>
          </w:rPr>
          <m:t xml:space="preserve"> ,</m:t>
        </m:r>
      </m:oMath>
      <w:r w:rsidR="00EA4765">
        <w:rPr>
          <w:rFonts w:eastAsia="TimesNewRoman"/>
          <w:szCs w:val="28"/>
        </w:rPr>
        <w:t xml:space="preserve">                                                     (31)</w:t>
      </w:r>
    </w:p>
    <w:p w:rsidR="0090366E" w:rsidRDefault="0090366E" w:rsidP="00081C7B">
      <w:pPr>
        <w:tabs>
          <w:tab w:val="left" w:pos="709"/>
        </w:tabs>
        <w:autoSpaceDE w:val="0"/>
        <w:autoSpaceDN w:val="0"/>
        <w:adjustRightInd w:val="0"/>
        <w:ind w:left="0" w:right="0" w:firstLine="709"/>
        <w:rPr>
          <w:rFonts w:eastAsia="TimesNewRoman"/>
          <w:szCs w:val="28"/>
        </w:rPr>
      </w:pPr>
    </w:p>
    <w:p w:rsidR="00625ABD" w:rsidRPr="00F812DB" w:rsidRDefault="00625ABD" w:rsidP="00081C7B">
      <w:pPr>
        <w:tabs>
          <w:tab w:val="left" w:pos="709"/>
        </w:tabs>
        <w:autoSpaceDE w:val="0"/>
        <w:autoSpaceDN w:val="0"/>
        <w:adjustRightInd w:val="0"/>
        <w:ind w:left="0" w:right="0" w:firstLine="709"/>
        <w:rPr>
          <w:szCs w:val="28"/>
        </w:rPr>
      </w:pPr>
      <m:oMath>
        <m:r>
          <m:rPr>
            <m:sty m:val="p"/>
          </m:rPr>
          <w:rPr>
            <w:rFonts w:ascii="Cambria Math" w:hAnsi="Cambria Math"/>
            <w:szCs w:val="28"/>
          </w:rPr>
          <w:lastRenderedPageBreak/>
          <m:t>где:</m:t>
        </m:r>
      </m:oMath>
      <w:r w:rsidRPr="00F812DB">
        <w:rPr>
          <w:rFonts w:eastAsiaTheme="minorEastAsia"/>
          <w:szCs w:val="28"/>
        </w:rPr>
        <w:t xml:space="preserve">                                                  </w:t>
      </w:r>
    </w:p>
    <w:p w:rsidR="00625ABD" w:rsidRPr="00F812DB" w:rsidRDefault="00625ABD" w:rsidP="00081C7B">
      <w:pPr>
        <w:tabs>
          <w:tab w:val="left" w:pos="709"/>
        </w:tabs>
        <w:autoSpaceDE w:val="0"/>
        <w:autoSpaceDN w:val="0"/>
        <w:adjustRightInd w:val="0"/>
        <w:ind w:left="0" w:right="0" w:firstLine="709"/>
        <w:rPr>
          <w:rFonts w:eastAsia="TimesNewRoman"/>
          <w:szCs w:val="28"/>
        </w:rPr>
      </w:pPr>
      <w:r w:rsidRPr="00F812DB">
        <w:rPr>
          <w:rFonts w:eastAsia="TimesNewRoman,Italic"/>
          <w:i/>
          <w:iCs/>
          <w:szCs w:val="28"/>
        </w:rPr>
        <w:t>N</w:t>
      </w:r>
      <w:r w:rsidRPr="00F812DB">
        <w:rPr>
          <w:rFonts w:eastAsia="TimesNewRoman,Italic"/>
          <w:i/>
          <w:iCs/>
          <w:szCs w:val="28"/>
          <w:vertAlign w:val="subscript"/>
          <w:lang w:val="en-US"/>
        </w:rPr>
        <w:t>k</w:t>
      </w:r>
      <w:r w:rsidRPr="00F812DB">
        <w:rPr>
          <w:rFonts w:eastAsia="TimesNewRoman,Italic"/>
          <w:i/>
          <w:iCs/>
          <w:szCs w:val="28"/>
        </w:rPr>
        <w:t xml:space="preserve"> </w:t>
      </w:r>
      <w:r w:rsidRPr="00F812DB">
        <w:rPr>
          <w:rFonts w:eastAsia="TimesNewRoman"/>
          <w:szCs w:val="28"/>
        </w:rPr>
        <w:t xml:space="preserve">– количество элементов </w:t>
      </w:r>
      <w:r w:rsidRPr="00F812DB">
        <w:rPr>
          <w:rFonts w:eastAsia="TimesNewRoman,Italic"/>
          <w:i/>
          <w:iCs/>
          <w:szCs w:val="28"/>
        </w:rPr>
        <w:t>k</w:t>
      </w:r>
      <w:r w:rsidRPr="00F812DB">
        <w:rPr>
          <w:rFonts w:eastAsia="TimesNewRoman"/>
          <w:szCs w:val="28"/>
        </w:rPr>
        <w:t>-</w:t>
      </w:r>
      <w:proofErr w:type="spellStart"/>
      <w:r w:rsidRPr="00F812DB">
        <w:rPr>
          <w:rFonts w:eastAsia="TimesNewRoman"/>
          <w:szCs w:val="28"/>
        </w:rPr>
        <w:t>го</w:t>
      </w:r>
      <w:proofErr w:type="spellEnd"/>
      <w:r w:rsidRPr="00F812DB">
        <w:rPr>
          <w:rFonts w:eastAsia="TimesNewRoman"/>
          <w:szCs w:val="28"/>
        </w:rPr>
        <w:t xml:space="preserve"> типа;</w:t>
      </w:r>
    </w:p>
    <w:p w:rsidR="00625ABD" w:rsidRDefault="00625ABD" w:rsidP="00081C7B">
      <w:pPr>
        <w:tabs>
          <w:tab w:val="left" w:pos="709"/>
        </w:tabs>
        <w:autoSpaceDE w:val="0"/>
        <w:autoSpaceDN w:val="0"/>
        <w:adjustRightInd w:val="0"/>
        <w:ind w:left="0" w:right="0" w:firstLine="709"/>
        <w:rPr>
          <w:rFonts w:eastAsia="TimesNewRoman"/>
          <w:szCs w:val="28"/>
        </w:rPr>
      </w:pPr>
      <w:r w:rsidRPr="00F812DB">
        <w:rPr>
          <w:rFonts w:eastAsia="TimesNewRoman"/>
          <w:szCs w:val="28"/>
        </w:rPr>
        <w:t xml:space="preserve"> </w:t>
      </w:r>
      <w:r w:rsidRPr="00F812DB">
        <w:rPr>
          <w:szCs w:val="28"/>
        </w:rPr>
        <w:t>λ</w:t>
      </w:r>
      <w:r w:rsidRPr="00F812DB">
        <w:rPr>
          <w:szCs w:val="28"/>
          <w:vertAlign w:val="subscript"/>
          <w:lang w:val="en-US"/>
        </w:rPr>
        <w:t>k</w:t>
      </w:r>
      <w:r w:rsidRPr="00F812DB">
        <w:rPr>
          <w:rFonts w:eastAsia="TimesNewRoman,Italic"/>
          <w:i/>
          <w:iCs/>
          <w:szCs w:val="28"/>
        </w:rPr>
        <w:t xml:space="preserve"> </w:t>
      </w:r>
      <w:r w:rsidRPr="00F812DB">
        <w:rPr>
          <w:rFonts w:eastAsia="TimesNewRoman"/>
          <w:szCs w:val="28"/>
        </w:rPr>
        <w:t xml:space="preserve">– средняя интенсивность отказов элементов </w:t>
      </w:r>
      <w:r w:rsidRPr="00F812DB">
        <w:rPr>
          <w:rFonts w:eastAsia="TimesNewRoman,Italic"/>
          <w:i/>
          <w:iCs/>
          <w:szCs w:val="28"/>
        </w:rPr>
        <w:t>k</w:t>
      </w:r>
      <w:r w:rsidRPr="00F812DB">
        <w:rPr>
          <w:rFonts w:eastAsia="TimesNewRoman"/>
          <w:szCs w:val="28"/>
        </w:rPr>
        <w:t>-</w:t>
      </w:r>
      <w:proofErr w:type="spellStart"/>
      <w:r w:rsidRPr="00F812DB">
        <w:rPr>
          <w:rFonts w:eastAsia="TimesNewRoman"/>
          <w:szCs w:val="28"/>
        </w:rPr>
        <w:t>го</w:t>
      </w:r>
      <w:proofErr w:type="spellEnd"/>
      <w:r w:rsidRPr="00F812DB">
        <w:rPr>
          <w:rFonts w:eastAsia="TimesNewRoman"/>
          <w:szCs w:val="28"/>
        </w:rPr>
        <w:t xml:space="preserve"> типа:</w:t>
      </w:r>
    </w:p>
    <w:p w:rsidR="00EA4765" w:rsidRPr="00F812DB" w:rsidRDefault="00EA4765" w:rsidP="00081C7B">
      <w:pPr>
        <w:tabs>
          <w:tab w:val="left" w:pos="709"/>
        </w:tabs>
        <w:autoSpaceDE w:val="0"/>
        <w:autoSpaceDN w:val="0"/>
        <w:adjustRightInd w:val="0"/>
        <w:ind w:left="0" w:right="0" w:firstLine="709"/>
        <w:rPr>
          <w:rFonts w:eastAsia="TimesNewRoman"/>
          <w:szCs w:val="28"/>
        </w:rPr>
      </w:pPr>
    </w:p>
    <w:p w:rsidR="00625ABD" w:rsidRDefault="00625ABD" w:rsidP="00081C7B">
      <w:pPr>
        <w:tabs>
          <w:tab w:val="left" w:pos="709"/>
        </w:tabs>
        <w:autoSpaceDE w:val="0"/>
        <w:autoSpaceDN w:val="0"/>
        <w:adjustRightInd w:val="0"/>
        <w:ind w:left="0" w:right="0" w:firstLine="709"/>
        <w:jc w:val="right"/>
        <w:rPr>
          <w:rFonts w:eastAsia="TimesNewRoman"/>
          <w:szCs w:val="28"/>
        </w:rPr>
      </w:pPr>
      <w:r w:rsidRPr="00F812DB">
        <w:rPr>
          <w:szCs w:val="28"/>
        </w:rPr>
        <w:t>λ</w:t>
      </w:r>
      <w:r w:rsidRPr="00F812DB">
        <w:rPr>
          <w:szCs w:val="28"/>
          <w:vertAlign w:val="subscript"/>
          <w:lang w:val="en-US"/>
        </w:rPr>
        <w:t>k</w:t>
      </w:r>
      <w:r w:rsidRPr="00F812DB">
        <w:rPr>
          <w:rFonts w:eastAsia="TimesNewRoman,Italic"/>
          <w:i/>
          <w:iCs/>
          <w:szCs w:val="28"/>
        </w:rPr>
        <w:t xml:space="preserve"> </w:t>
      </w:r>
      <w:r w:rsidRPr="00F812DB">
        <w:rPr>
          <w:rFonts w:eastAsia="TimesNewRoman"/>
          <w:szCs w:val="28"/>
        </w:rPr>
        <w:t xml:space="preserve">= </w:t>
      </w:r>
      <w:r w:rsidRPr="00F812DB">
        <w:rPr>
          <w:szCs w:val="28"/>
        </w:rPr>
        <w:t>λ</w:t>
      </w:r>
      <w:r w:rsidRPr="00F812DB">
        <w:rPr>
          <w:szCs w:val="28"/>
          <w:vertAlign w:val="subscript"/>
        </w:rPr>
        <w:t>0к</w:t>
      </w:r>
      <w:r w:rsidRPr="00F812DB">
        <w:rPr>
          <w:rFonts w:eastAsia="TimesNewRoman,Italic"/>
          <w:i/>
          <w:iCs/>
          <w:szCs w:val="28"/>
        </w:rPr>
        <w:t>*а</w:t>
      </w:r>
      <w:proofErr w:type="gramStart"/>
      <w:r w:rsidRPr="00F812DB">
        <w:rPr>
          <w:rFonts w:eastAsia="TimesNewRoman,Italic"/>
          <w:i/>
          <w:iCs/>
          <w:szCs w:val="28"/>
          <w:vertAlign w:val="subscript"/>
        </w:rPr>
        <w:t>1</w:t>
      </w:r>
      <w:proofErr w:type="gramEnd"/>
      <w:r w:rsidRPr="00F812DB">
        <w:rPr>
          <w:rFonts w:eastAsia="TimesNewRoman"/>
          <w:szCs w:val="28"/>
        </w:rPr>
        <w:t>*</w:t>
      </w:r>
      <w:r w:rsidRPr="00F812DB">
        <w:rPr>
          <w:rFonts w:eastAsia="TimesNewRoman,Italic"/>
          <w:i/>
          <w:iCs/>
          <w:szCs w:val="28"/>
        </w:rPr>
        <w:t>а</w:t>
      </w:r>
      <w:r w:rsidRPr="00F812DB">
        <w:rPr>
          <w:rFonts w:eastAsia="TimesNewRoman,Italic"/>
          <w:i/>
          <w:iCs/>
          <w:szCs w:val="28"/>
          <w:vertAlign w:val="subscript"/>
        </w:rPr>
        <w:t xml:space="preserve">2 </w:t>
      </w:r>
      <w:r w:rsidRPr="00F812DB">
        <w:rPr>
          <w:rFonts w:eastAsia="TimesNewRoman"/>
          <w:szCs w:val="28"/>
        </w:rPr>
        <w:t>,</w:t>
      </w:r>
      <w:r w:rsidR="009214EC">
        <w:rPr>
          <w:rFonts w:eastAsia="TimesNewRoman"/>
          <w:szCs w:val="28"/>
        </w:rPr>
        <w:t xml:space="preserve">                                                       (32)</w:t>
      </w:r>
    </w:p>
    <w:p w:rsidR="00EA4765" w:rsidRDefault="00EA4765" w:rsidP="00081C7B">
      <w:pPr>
        <w:tabs>
          <w:tab w:val="left" w:pos="709"/>
        </w:tabs>
        <w:autoSpaceDE w:val="0"/>
        <w:autoSpaceDN w:val="0"/>
        <w:adjustRightInd w:val="0"/>
        <w:ind w:left="0" w:right="0" w:firstLine="709"/>
        <w:jc w:val="center"/>
        <w:rPr>
          <w:rFonts w:eastAsia="TimesNewRoman"/>
          <w:szCs w:val="28"/>
        </w:rPr>
      </w:pPr>
    </w:p>
    <w:p w:rsidR="00625ABD" w:rsidRPr="00F812DB" w:rsidRDefault="00625ABD" w:rsidP="00081C7B">
      <w:pPr>
        <w:tabs>
          <w:tab w:val="left" w:pos="709"/>
        </w:tabs>
        <w:autoSpaceDE w:val="0"/>
        <w:autoSpaceDN w:val="0"/>
        <w:adjustRightInd w:val="0"/>
        <w:ind w:left="0" w:right="0" w:firstLine="709"/>
        <w:rPr>
          <w:rFonts w:eastAsia="TimesNewRoman"/>
          <w:szCs w:val="28"/>
        </w:rPr>
      </w:pPr>
      <w:r w:rsidRPr="00F812DB">
        <w:rPr>
          <w:rFonts w:eastAsia="TimesNewRoman"/>
          <w:szCs w:val="28"/>
        </w:rPr>
        <w:t>где</w:t>
      </w:r>
      <w:r>
        <w:rPr>
          <w:rFonts w:eastAsia="TimesNewRoman"/>
          <w:szCs w:val="28"/>
        </w:rPr>
        <w:t>:</w:t>
      </w:r>
    </w:p>
    <w:p w:rsidR="00625ABD" w:rsidRPr="00F812DB" w:rsidRDefault="00625ABD" w:rsidP="00081C7B">
      <w:pPr>
        <w:tabs>
          <w:tab w:val="left" w:pos="709"/>
        </w:tabs>
        <w:autoSpaceDE w:val="0"/>
        <w:autoSpaceDN w:val="0"/>
        <w:adjustRightInd w:val="0"/>
        <w:ind w:left="0" w:right="0" w:firstLine="709"/>
        <w:rPr>
          <w:rFonts w:eastAsia="TimesNewRoman"/>
          <w:szCs w:val="28"/>
        </w:rPr>
      </w:pPr>
      <w:r w:rsidRPr="00F812DB">
        <w:rPr>
          <w:szCs w:val="28"/>
        </w:rPr>
        <w:t>λ</w:t>
      </w:r>
      <w:r w:rsidRPr="00F812DB">
        <w:rPr>
          <w:rFonts w:eastAsia="TimesNewRoman"/>
          <w:szCs w:val="28"/>
          <w:vertAlign w:val="subscript"/>
        </w:rPr>
        <w:t>0</w:t>
      </w:r>
      <w:r w:rsidRPr="00F812DB">
        <w:rPr>
          <w:rFonts w:eastAsia="TimesNewRoman,Italic"/>
          <w:i/>
          <w:iCs/>
          <w:szCs w:val="28"/>
          <w:vertAlign w:val="subscript"/>
        </w:rPr>
        <w:t>k</w:t>
      </w:r>
      <w:r w:rsidRPr="00F812DB">
        <w:rPr>
          <w:rFonts w:eastAsia="TimesNewRoman,Italic"/>
          <w:i/>
          <w:iCs/>
          <w:szCs w:val="28"/>
        </w:rPr>
        <w:t xml:space="preserve"> </w:t>
      </w:r>
      <w:r w:rsidRPr="00F812DB">
        <w:rPr>
          <w:rFonts w:eastAsia="TimesNewRoman"/>
          <w:szCs w:val="28"/>
        </w:rPr>
        <w:t xml:space="preserve">– справочные данные об интенсивности отказов элементов </w:t>
      </w:r>
      <w:r w:rsidRPr="00F812DB">
        <w:rPr>
          <w:rFonts w:eastAsia="TimesNewRoman,Italic"/>
          <w:i/>
          <w:iCs/>
          <w:szCs w:val="28"/>
        </w:rPr>
        <w:t>k</w:t>
      </w:r>
      <w:r w:rsidRPr="00F812DB">
        <w:rPr>
          <w:rFonts w:eastAsia="TimesNewRoman"/>
          <w:szCs w:val="28"/>
        </w:rPr>
        <w:t>-</w:t>
      </w:r>
      <w:proofErr w:type="spellStart"/>
      <w:r w:rsidRPr="00F812DB">
        <w:rPr>
          <w:rFonts w:eastAsia="TimesNewRoman"/>
          <w:szCs w:val="28"/>
        </w:rPr>
        <w:t>го</w:t>
      </w:r>
      <w:proofErr w:type="spellEnd"/>
      <w:r w:rsidRPr="00F812DB">
        <w:rPr>
          <w:rFonts w:eastAsia="TimesNewRoman"/>
          <w:szCs w:val="28"/>
        </w:rPr>
        <w:t xml:space="preserve"> типа; </w:t>
      </w:r>
    </w:p>
    <w:p w:rsidR="00625ABD" w:rsidRPr="00F812DB" w:rsidRDefault="00625ABD" w:rsidP="00081C7B">
      <w:pPr>
        <w:tabs>
          <w:tab w:val="left" w:pos="709"/>
        </w:tabs>
        <w:autoSpaceDE w:val="0"/>
        <w:autoSpaceDN w:val="0"/>
        <w:adjustRightInd w:val="0"/>
        <w:ind w:left="0" w:right="0" w:firstLine="709"/>
        <w:rPr>
          <w:rFonts w:eastAsia="TimesNewRoman"/>
          <w:szCs w:val="28"/>
        </w:rPr>
      </w:pPr>
      <w:r w:rsidRPr="00F812DB">
        <w:rPr>
          <w:rFonts w:eastAsia="TimesNewRoman,Italic"/>
          <w:i/>
          <w:iCs/>
          <w:szCs w:val="28"/>
        </w:rPr>
        <w:t>а</w:t>
      </w:r>
      <w:proofErr w:type="gramStart"/>
      <w:r w:rsidRPr="00F812DB">
        <w:rPr>
          <w:rFonts w:eastAsia="TimesNewRoman"/>
          <w:szCs w:val="28"/>
          <w:vertAlign w:val="subscript"/>
        </w:rPr>
        <w:t>1</w:t>
      </w:r>
      <w:proofErr w:type="gramEnd"/>
      <w:r w:rsidRPr="00F812DB">
        <w:rPr>
          <w:rFonts w:eastAsia="TimesNewRoman"/>
          <w:szCs w:val="28"/>
        </w:rPr>
        <w:t xml:space="preserve">, </w:t>
      </w:r>
      <w:r w:rsidRPr="00F812DB">
        <w:rPr>
          <w:rFonts w:eastAsia="TimesNewRoman,Italic"/>
          <w:i/>
          <w:iCs/>
          <w:szCs w:val="28"/>
        </w:rPr>
        <w:t>а</w:t>
      </w:r>
      <w:r w:rsidRPr="00F812DB">
        <w:rPr>
          <w:rFonts w:eastAsia="TimesNewRoman"/>
          <w:szCs w:val="28"/>
          <w:vertAlign w:val="subscript"/>
        </w:rPr>
        <w:t>2</w:t>
      </w:r>
      <w:r w:rsidRPr="00F812DB">
        <w:rPr>
          <w:rFonts w:eastAsia="TimesNewRoman"/>
          <w:szCs w:val="28"/>
        </w:rPr>
        <w:t xml:space="preserve"> – поправочные коэффициенты, учитывающие условия эксплуатации.</w:t>
      </w:r>
    </w:p>
    <w:p w:rsidR="005F2E57" w:rsidRDefault="009214EC" w:rsidP="00081C7B">
      <w:pPr>
        <w:tabs>
          <w:tab w:val="left" w:pos="709"/>
        </w:tabs>
        <w:autoSpaceDE w:val="0"/>
        <w:autoSpaceDN w:val="0"/>
        <w:adjustRightInd w:val="0"/>
        <w:ind w:left="0" w:right="0" w:firstLine="709"/>
        <w:rPr>
          <w:rFonts w:eastAsia="TimesNewRoman"/>
          <w:szCs w:val="28"/>
        </w:rPr>
      </w:pPr>
      <w:r>
        <w:rPr>
          <w:rFonts w:eastAsia="TimesNewRoman"/>
          <w:szCs w:val="28"/>
        </w:rPr>
        <w:t>В таблице 5</w:t>
      </w:r>
      <w:r w:rsidR="00625ABD">
        <w:rPr>
          <w:rFonts w:eastAsia="TimesNewRoman"/>
          <w:szCs w:val="28"/>
        </w:rPr>
        <w:t xml:space="preserve"> приведен перечень основных элементов разрабатываемой системы</w:t>
      </w:r>
      <w:r w:rsidR="006512B2">
        <w:rPr>
          <w:rFonts w:eastAsia="TimesNewRoman"/>
          <w:szCs w:val="28"/>
        </w:rPr>
        <w:t xml:space="preserve">, </w:t>
      </w:r>
      <w:r w:rsidR="006512B2" w:rsidRPr="00F812DB">
        <w:rPr>
          <w:rFonts w:eastAsia="TimesNewRoman"/>
          <w:szCs w:val="28"/>
        </w:rPr>
        <w:t>средней интенсивности отказов и общей средней интенсивности отказов.</w:t>
      </w:r>
    </w:p>
    <w:p w:rsidR="000F6C43" w:rsidRDefault="005F2E57" w:rsidP="00081C7B">
      <w:pPr>
        <w:tabs>
          <w:tab w:val="left" w:pos="709"/>
        </w:tabs>
        <w:autoSpaceDE w:val="0"/>
        <w:autoSpaceDN w:val="0"/>
        <w:adjustRightInd w:val="0"/>
        <w:ind w:left="0" w:right="0" w:firstLine="709"/>
        <w:rPr>
          <w:rFonts w:eastAsia="TimesNewRoman"/>
          <w:szCs w:val="28"/>
        </w:rPr>
      </w:pPr>
      <w:r>
        <w:rPr>
          <w:rFonts w:eastAsia="TimesNewRoman"/>
          <w:szCs w:val="28"/>
        </w:rPr>
        <w:t>П</w:t>
      </w:r>
      <w:r w:rsidRPr="00F812DB">
        <w:rPr>
          <w:rFonts w:eastAsia="TimesNewRoman"/>
          <w:szCs w:val="28"/>
        </w:rPr>
        <w:t>оправочные коэффициенты</w:t>
      </w:r>
      <w:r>
        <w:rPr>
          <w:rFonts w:eastAsia="TimesNewRoman"/>
          <w:szCs w:val="28"/>
        </w:rPr>
        <w:t xml:space="preserve"> в наш</w:t>
      </w:r>
      <w:r w:rsidR="009214EC">
        <w:rPr>
          <w:rFonts w:eastAsia="TimesNewRoman"/>
          <w:szCs w:val="28"/>
        </w:rPr>
        <w:t>ем случае будут равны 1,07 и 2.</w:t>
      </w:r>
    </w:p>
    <w:p w:rsidR="00F13754" w:rsidRDefault="00F13754" w:rsidP="00081C7B">
      <w:pPr>
        <w:tabs>
          <w:tab w:val="left" w:pos="709"/>
        </w:tabs>
        <w:autoSpaceDE w:val="0"/>
        <w:autoSpaceDN w:val="0"/>
        <w:adjustRightInd w:val="0"/>
        <w:ind w:left="0" w:right="0" w:firstLine="709"/>
        <w:rPr>
          <w:rFonts w:eastAsia="TimesNewRoman"/>
          <w:szCs w:val="28"/>
        </w:rPr>
      </w:pPr>
    </w:p>
    <w:p w:rsidR="000F6C43" w:rsidRPr="00F13754" w:rsidRDefault="00F13754" w:rsidP="00081C7B">
      <w:pPr>
        <w:tabs>
          <w:tab w:val="left" w:pos="709"/>
        </w:tabs>
        <w:autoSpaceDE w:val="0"/>
        <w:autoSpaceDN w:val="0"/>
        <w:adjustRightInd w:val="0"/>
        <w:ind w:left="0" w:right="0" w:firstLine="709"/>
        <w:jc w:val="right"/>
        <w:rPr>
          <w:rFonts w:eastAsia="TimesNewRoman"/>
          <w:sz w:val="24"/>
          <w:szCs w:val="28"/>
        </w:rPr>
      </w:pPr>
      <w:r w:rsidRPr="005F2E57">
        <w:rPr>
          <w:rFonts w:eastAsia="TimesNewRoman"/>
          <w:sz w:val="24"/>
          <w:szCs w:val="28"/>
        </w:rPr>
        <w:t xml:space="preserve">Таблица </w:t>
      </w:r>
      <w:r>
        <w:rPr>
          <w:rFonts w:eastAsia="TimesNewRoman"/>
          <w:sz w:val="24"/>
          <w:szCs w:val="28"/>
        </w:rPr>
        <w:t>5</w:t>
      </w:r>
    </w:p>
    <w:tbl>
      <w:tblPr>
        <w:tblStyle w:val="a7"/>
        <w:tblW w:w="0" w:type="auto"/>
        <w:tblInd w:w="250" w:type="dxa"/>
        <w:tblLayout w:type="fixed"/>
        <w:tblLook w:val="04A0" w:firstRow="1" w:lastRow="0" w:firstColumn="1" w:lastColumn="0" w:noHBand="0" w:noVBand="1"/>
      </w:tblPr>
      <w:tblGrid>
        <w:gridCol w:w="2552"/>
        <w:gridCol w:w="1701"/>
        <w:gridCol w:w="1701"/>
        <w:gridCol w:w="1559"/>
        <w:gridCol w:w="1796"/>
      </w:tblGrid>
      <w:tr w:rsidR="00A44965" w:rsidRPr="004C0DA8" w:rsidTr="003524B0">
        <w:trPr>
          <w:trHeight w:val="1424"/>
        </w:trPr>
        <w:tc>
          <w:tcPr>
            <w:tcW w:w="2552" w:type="dxa"/>
          </w:tcPr>
          <w:p w:rsidR="00A44965" w:rsidRPr="004C0DA8" w:rsidRDefault="00A44965" w:rsidP="003524B0">
            <w:pPr>
              <w:tabs>
                <w:tab w:val="left" w:pos="709"/>
              </w:tabs>
              <w:ind w:left="0" w:right="0" w:firstLine="0"/>
              <w:jc w:val="center"/>
              <w:rPr>
                <w:b/>
              </w:rPr>
            </w:pPr>
            <w:r w:rsidRPr="004C0DA8">
              <w:rPr>
                <w:b/>
              </w:rPr>
              <w:t>Тип элемента</w:t>
            </w:r>
          </w:p>
        </w:tc>
        <w:tc>
          <w:tcPr>
            <w:tcW w:w="1701" w:type="dxa"/>
          </w:tcPr>
          <w:p w:rsidR="00A44965" w:rsidRPr="004C0DA8" w:rsidRDefault="00A44965" w:rsidP="003524B0">
            <w:pPr>
              <w:tabs>
                <w:tab w:val="left" w:pos="709"/>
              </w:tabs>
              <w:ind w:left="0" w:right="0" w:firstLine="0"/>
              <w:jc w:val="center"/>
              <w:rPr>
                <w:b/>
              </w:rPr>
            </w:pPr>
            <w:r w:rsidRPr="004C0DA8">
              <w:rPr>
                <w:b/>
              </w:rPr>
              <w:t>Кол-во элементов</w:t>
            </w:r>
          </w:p>
        </w:tc>
        <w:tc>
          <w:tcPr>
            <w:tcW w:w="1701" w:type="dxa"/>
          </w:tcPr>
          <w:p w:rsidR="00A44965" w:rsidRPr="004C0DA8" w:rsidRDefault="00A44965" w:rsidP="003524B0">
            <w:pPr>
              <w:tabs>
                <w:tab w:val="left" w:pos="709"/>
              </w:tabs>
              <w:ind w:left="0" w:right="0" w:firstLine="0"/>
              <w:jc w:val="center"/>
              <w:rPr>
                <w:b/>
                <w:vertAlign w:val="superscript"/>
              </w:rPr>
            </w:pPr>
            <w:r w:rsidRPr="004C0DA8">
              <w:rPr>
                <w:b/>
              </w:rPr>
              <w:t>λ</w:t>
            </w:r>
            <w:r w:rsidRPr="004C0DA8">
              <w:rPr>
                <w:b/>
                <w:vertAlign w:val="subscript"/>
              </w:rPr>
              <w:t>0к</w:t>
            </w:r>
            <w:r w:rsidRPr="004C0DA8">
              <w:rPr>
                <w:b/>
                <w:lang w:val="en-US"/>
              </w:rPr>
              <w:t>*10</w:t>
            </w:r>
            <w:r w:rsidRPr="004C0DA8">
              <w:rPr>
                <w:b/>
                <w:vertAlign w:val="superscript"/>
                <w:lang w:val="en-US"/>
              </w:rPr>
              <w:t>-6</w:t>
            </w:r>
            <w:r w:rsidRPr="004C0DA8">
              <w:rPr>
                <w:b/>
              </w:rPr>
              <w:t>, ч</w:t>
            </w:r>
            <w:r w:rsidRPr="004C0DA8">
              <w:rPr>
                <w:b/>
                <w:vertAlign w:val="superscript"/>
              </w:rPr>
              <w:t>-1</w:t>
            </w:r>
          </w:p>
        </w:tc>
        <w:tc>
          <w:tcPr>
            <w:tcW w:w="1559" w:type="dxa"/>
          </w:tcPr>
          <w:p w:rsidR="00A44965" w:rsidRPr="004C0DA8" w:rsidRDefault="00A44965" w:rsidP="003524B0">
            <w:pPr>
              <w:tabs>
                <w:tab w:val="left" w:pos="709"/>
              </w:tabs>
              <w:ind w:left="0" w:right="0" w:firstLine="0"/>
              <w:jc w:val="center"/>
              <w:rPr>
                <w:b/>
              </w:rPr>
            </w:pPr>
            <w:proofErr w:type="spellStart"/>
            <w:r w:rsidRPr="004C0DA8">
              <w:rPr>
                <w:b/>
              </w:rPr>
              <w:t>λ</w:t>
            </w:r>
            <w:r w:rsidRPr="004C0DA8">
              <w:rPr>
                <w:b/>
                <w:vertAlign w:val="subscript"/>
              </w:rPr>
              <w:t>к</w:t>
            </w:r>
            <w:proofErr w:type="spellEnd"/>
            <w:r w:rsidRPr="004C0DA8">
              <w:rPr>
                <w:b/>
                <w:lang w:val="en-US"/>
              </w:rPr>
              <w:t>*10</w:t>
            </w:r>
            <w:r w:rsidRPr="004C0DA8">
              <w:rPr>
                <w:b/>
                <w:vertAlign w:val="superscript"/>
                <w:lang w:val="en-US"/>
              </w:rPr>
              <w:t>-6</w:t>
            </w:r>
            <w:r w:rsidRPr="004C0DA8">
              <w:rPr>
                <w:b/>
              </w:rPr>
              <w:t>, ч</w:t>
            </w:r>
            <w:r w:rsidRPr="004C0DA8">
              <w:rPr>
                <w:b/>
                <w:vertAlign w:val="superscript"/>
              </w:rPr>
              <w:t>-1</w:t>
            </w:r>
          </w:p>
        </w:tc>
        <w:tc>
          <w:tcPr>
            <w:tcW w:w="1796" w:type="dxa"/>
          </w:tcPr>
          <w:p w:rsidR="00A44965" w:rsidRPr="004C0DA8" w:rsidRDefault="00A44965" w:rsidP="003524B0">
            <w:pPr>
              <w:tabs>
                <w:tab w:val="left" w:pos="709"/>
              </w:tabs>
              <w:ind w:left="0" w:right="0" w:firstLine="709"/>
              <w:jc w:val="center"/>
              <w:rPr>
                <w:b/>
                <w:lang w:val="en-US"/>
              </w:rPr>
            </w:pPr>
            <w:proofErr w:type="spellStart"/>
            <w:r w:rsidRPr="004C0DA8">
              <w:rPr>
                <w:b/>
                <w:lang w:val="en-US"/>
              </w:rPr>
              <w:t>N</w:t>
            </w:r>
            <w:r w:rsidRPr="004C0DA8">
              <w:rPr>
                <w:b/>
                <w:vertAlign w:val="subscript"/>
                <w:lang w:val="en-US"/>
              </w:rPr>
              <w:t>k</w:t>
            </w:r>
            <w:proofErr w:type="spellEnd"/>
            <w:r w:rsidRPr="004C0DA8">
              <w:rPr>
                <w:b/>
                <w:lang w:val="en-US"/>
              </w:rPr>
              <w:t>*</w:t>
            </w:r>
            <w:r w:rsidRPr="004C0DA8">
              <w:rPr>
                <w:b/>
              </w:rPr>
              <w:t xml:space="preserve"> </w:t>
            </w:r>
            <w:proofErr w:type="spellStart"/>
            <w:r w:rsidRPr="004C0DA8">
              <w:rPr>
                <w:b/>
              </w:rPr>
              <w:t>λ</w:t>
            </w:r>
            <w:r w:rsidRPr="004C0DA8">
              <w:rPr>
                <w:b/>
                <w:vertAlign w:val="subscript"/>
              </w:rPr>
              <w:t>к</w:t>
            </w:r>
            <w:proofErr w:type="spellEnd"/>
            <w:r w:rsidRPr="004C0DA8">
              <w:rPr>
                <w:b/>
                <w:lang w:val="en-US"/>
              </w:rPr>
              <w:t>*10</w:t>
            </w:r>
            <w:r w:rsidRPr="004C0DA8">
              <w:rPr>
                <w:b/>
                <w:vertAlign w:val="superscript"/>
                <w:lang w:val="en-US"/>
              </w:rPr>
              <w:t>-6</w:t>
            </w:r>
            <w:r w:rsidRPr="004C0DA8">
              <w:rPr>
                <w:b/>
              </w:rPr>
              <w:t>, ч</w:t>
            </w:r>
            <w:r w:rsidRPr="004C0DA8">
              <w:rPr>
                <w:b/>
                <w:vertAlign w:val="superscript"/>
              </w:rPr>
              <w:t>-1</w:t>
            </w:r>
          </w:p>
        </w:tc>
      </w:tr>
      <w:tr w:rsidR="00A44965" w:rsidRPr="004C0DA8" w:rsidTr="003524B0">
        <w:trPr>
          <w:trHeight w:val="711"/>
        </w:trPr>
        <w:tc>
          <w:tcPr>
            <w:tcW w:w="2552" w:type="dxa"/>
          </w:tcPr>
          <w:p w:rsidR="00A44965" w:rsidRPr="004C0DA8" w:rsidRDefault="003524B0" w:rsidP="003524B0">
            <w:pPr>
              <w:tabs>
                <w:tab w:val="left" w:pos="709"/>
              </w:tabs>
              <w:ind w:left="0" w:right="0" w:firstLine="0"/>
              <w:jc w:val="center"/>
            </w:pPr>
            <w:r>
              <w:t>ТВ-камера</w:t>
            </w:r>
          </w:p>
        </w:tc>
        <w:tc>
          <w:tcPr>
            <w:tcW w:w="1701" w:type="dxa"/>
          </w:tcPr>
          <w:p w:rsidR="00A44965" w:rsidRPr="004C0DA8" w:rsidRDefault="00A44965" w:rsidP="003524B0">
            <w:pPr>
              <w:tabs>
                <w:tab w:val="left" w:pos="709"/>
              </w:tabs>
              <w:ind w:left="0" w:right="0" w:firstLine="709"/>
              <w:jc w:val="center"/>
            </w:pPr>
            <w:r>
              <w:t>1</w:t>
            </w:r>
          </w:p>
        </w:tc>
        <w:tc>
          <w:tcPr>
            <w:tcW w:w="1701" w:type="dxa"/>
          </w:tcPr>
          <w:p w:rsidR="00A44965" w:rsidRPr="004C0DA8" w:rsidRDefault="00A44965" w:rsidP="003524B0">
            <w:pPr>
              <w:tabs>
                <w:tab w:val="left" w:pos="709"/>
              </w:tabs>
              <w:ind w:left="0" w:right="0" w:firstLine="0"/>
              <w:jc w:val="center"/>
            </w:pPr>
            <w:r>
              <w:t>150</w:t>
            </w:r>
          </w:p>
        </w:tc>
        <w:tc>
          <w:tcPr>
            <w:tcW w:w="1559" w:type="dxa"/>
          </w:tcPr>
          <w:p w:rsidR="00A44965" w:rsidRPr="004C0DA8" w:rsidRDefault="00A44965" w:rsidP="003524B0">
            <w:pPr>
              <w:tabs>
                <w:tab w:val="left" w:pos="709"/>
              </w:tabs>
              <w:ind w:left="0" w:right="0" w:firstLine="0"/>
              <w:jc w:val="center"/>
            </w:pPr>
            <w:r>
              <w:t>321</w:t>
            </w:r>
          </w:p>
        </w:tc>
        <w:tc>
          <w:tcPr>
            <w:tcW w:w="1796" w:type="dxa"/>
          </w:tcPr>
          <w:p w:rsidR="00A44965" w:rsidRPr="004C0DA8" w:rsidRDefault="00A44965" w:rsidP="003524B0">
            <w:pPr>
              <w:tabs>
                <w:tab w:val="left" w:pos="709"/>
              </w:tabs>
              <w:ind w:left="0" w:right="0" w:firstLine="0"/>
              <w:jc w:val="center"/>
            </w:pPr>
            <w:r>
              <w:t>321</w:t>
            </w:r>
          </w:p>
        </w:tc>
      </w:tr>
      <w:tr w:rsidR="00A44965" w:rsidRPr="004C0DA8" w:rsidTr="003524B0">
        <w:trPr>
          <w:trHeight w:val="674"/>
        </w:trPr>
        <w:tc>
          <w:tcPr>
            <w:tcW w:w="2552" w:type="dxa"/>
          </w:tcPr>
          <w:p w:rsidR="00A44965" w:rsidRPr="004C0DA8" w:rsidRDefault="00A44965" w:rsidP="003524B0">
            <w:pPr>
              <w:tabs>
                <w:tab w:val="left" w:pos="709"/>
              </w:tabs>
              <w:ind w:left="0" w:right="0" w:firstLine="0"/>
              <w:jc w:val="center"/>
            </w:pPr>
            <w:r>
              <w:t>Видеорегистратор</w:t>
            </w:r>
          </w:p>
        </w:tc>
        <w:tc>
          <w:tcPr>
            <w:tcW w:w="1701" w:type="dxa"/>
          </w:tcPr>
          <w:p w:rsidR="00A44965" w:rsidRPr="004C0DA8" w:rsidRDefault="00A44965" w:rsidP="003524B0">
            <w:pPr>
              <w:tabs>
                <w:tab w:val="left" w:pos="709"/>
              </w:tabs>
              <w:ind w:left="0" w:right="0" w:firstLine="709"/>
              <w:jc w:val="center"/>
            </w:pPr>
            <w:r>
              <w:t>1</w:t>
            </w:r>
          </w:p>
        </w:tc>
        <w:tc>
          <w:tcPr>
            <w:tcW w:w="1701" w:type="dxa"/>
          </w:tcPr>
          <w:p w:rsidR="00A44965" w:rsidRPr="004C0DA8" w:rsidRDefault="00A44965" w:rsidP="003524B0">
            <w:pPr>
              <w:tabs>
                <w:tab w:val="left" w:pos="709"/>
              </w:tabs>
              <w:ind w:left="0" w:right="0" w:firstLine="0"/>
              <w:jc w:val="center"/>
            </w:pPr>
            <w:r>
              <w:t>3,3</w:t>
            </w:r>
          </w:p>
        </w:tc>
        <w:tc>
          <w:tcPr>
            <w:tcW w:w="1559" w:type="dxa"/>
          </w:tcPr>
          <w:p w:rsidR="00A44965" w:rsidRPr="004C0DA8" w:rsidRDefault="00A44965" w:rsidP="003524B0">
            <w:pPr>
              <w:tabs>
                <w:tab w:val="left" w:pos="709"/>
              </w:tabs>
              <w:ind w:left="0" w:right="0" w:firstLine="0"/>
              <w:jc w:val="center"/>
            </w:pPr>
            <w:r>
              <w:t>7,06</w:t>
            </w:r>
          </w:p>
        </w:tc>
        <w:tc>
          <w:tcPr>
            <w:tcW w:w="1796" w:type="dxa"/>
          </w:tcPr>
          <w:p w:rsidR="00A44965" w:rsidRPr="004C0DA8" w:rsidRDefault="00A44965" w:rsidP="003524B0">
            <w:pPr>
              <w:tabs>
                <w:tab w:val="left" w:pos="709"/>
              </w:tabs>
              <w:ind w:left="0" w:right="0" w:firstLine="0"/>
              <w:jc w:val="center"/>
            </w:pPr>
            <w:r>
              <w:t>7,06</w:t>
            </w:r>
          </w:p>
        </w:tc>
      </w:tr>
      <w:tr w:rsidR="00A44965" w:rsidRPr="004C0DA8" w:rsidTr="003524B0">
        <w:trPr>
          <w:trHeight w:val="937"/>
        </w:trPr>
        <w:tc>
          <w:tcPr>
            <w:tcW w:w="2552" w:type="dxa"/>
          </w:tcPr>
          <w:p w:rsidR="00A44965" w:rsidRPr="004C0DA8" w:rsidRDefault="00A44965" w:rsidP="003524B0">
            <w:pPr>
              <w:tabs>
                <w:tab w:val="left" w:pos="709"/>
              </w:tabs>
              <w:ind w:left="0" w:right="0" w:firstLine="0"/>
              <w:jc w:val="center"/>
            </w:pPr>
            <w:r>
              <w:t>Устройство отображения</w:t>
            </w:r>
          </w:p>
        </w:tc>
        <w:tc>
          <w:tcPr>
            <w:tcW w:w="1701" w:type="dxa"/>
          </w:tcPr>
          <w:p w:rsidR="00A44965" w:rsidRPr="004C0DA8" w:rsidRDefault="00A44965" w:rsidP="003524B0">
            <w:pPr>
              <w:tabs>
                <w:tab w:val="left" w:pos="709"/>
              </w:tabs>
              <w:ind w:left="0" w:right="0" w:firstLine="709"/>
              <w:jc w:val="center"/>
            </w:pPr>
            <w:r>
              <w:t>1</w:t>
            </w:r>
          </w:p>
        </w:tc>
        <w:tc>
          <w:tcPr>
            <w:tcW w:w="1701" w:type="dxa"/>
          </w:tcPr>
          <w:p w:rsidR="00A44965" w:rsidRPr="004C0DA8" w:rsidRDefault="00A44965" w:rsidP="003524B0">
            <w:pPr>
              <w:tabs>
                <w:tab w:val="left" w:pos="709"/>
              </w:tabs>
              <w:ind w:left="0" w:right="0" w:firstLine="0"/>
              <w:jc w:val="center"/>
            </w:pPr>
            <w:r>
              <w:t>50</w:t>
            </w:r>
          </w:p>
        </w:tc>
        <w:tc>
          <w:tcPr>
            <w:tcW w:w="1559" w:type="dxa"/>
          </w:tcPr>
          <w:p w:rsidR="00A44965" w:rsidRPr="004C0DA8" w:rsidRDefault="00A44965" w:rsidP="003524B0">
            <w:pPr>
              <w:tabs>
                <w:tab w:val="left" w:pos="709"/>
              </w:tabs>
              <w:ind w:left="0" w:right="0" w:firstLine="0"/>
              <w:jc w:val="center"/>
            </w:pPr>
            <w:r>
              <w:t>107</w:t>
            </w:r>
          </w:p>
        </w:tc>
        <w:tc>
          <w:tcPr>
            <w:tcW w:w="1796" w:type="dxa"/>
          </w:tcPr>
          <w:p w:rsidR="00A44965" w:rsidRPr="004C0DA8" w:rsidRDefault="00A44965" w:rsidP="003524B0">
            <w:pPr>
              <w:tabs>
                <w:tab w:val="left" w:pos="709"/>
              </w:tabs>
              <w:ind w:left="0" w:right="0" w:firstLine="0"/>
              <w:jc w:val="center"/>
            </w:pPr>
            <w:r>
              <w:t>107</w:t>
            </w:r>
          </w:p>
        </w:tc>
      </w:tr>
      <w:tr w:rsidR="00A44965" w:rsidRPr="004C0DA8" w:rsidTr="003524B0">
        <w:trPr>
          <w:trHeight w:val="1354"/>
        </w:trPr>
        <w:tc>
          <w:tcPr>
            <w:tcW w:w="2552" w:type="dxa"/>
          </w:tcPr>
          <w:p w:rsidR="00A44965" w:rsidRPr="004C0DA8" w:rsidRDefault="00A44965" w:rsidP="003524B0">
            <w:pPr>
              <w:tabs>
                <w:tab w:val="left" w:pos="709"/>
              </w:tabs>
              <w:ind w:left="0" w:right="0" w:firstLine="0"/>
              <w:jc w:val="center"/>
            </w:pPr>
            <w:r>
              <w:t>Источник бесперебойного питания</w:t>
            </w:r>
          </w:p>
        </w:tc>
        <w:tc>
          <w:tcPr>
            <w:tcW w:w="1701" w:type="dxa"/>
          </w:tcPr>
          <w:p w:rsidR="00A44965" w:rsidRPr="004C0DA8" w:rsidRDefault="00A44965" w:rsidP="003524B0">
            <w:pPr>
              <w:tabs>
                <w:tab w:val="left" w:pos="709"/>
              </w:tabs>
              <w:ind w:left="0" w:right="0" w:firstLine="709"/>
              <w:jc w:val="center"/>
            </w:pPr>
            <w:r>
              <w:t>2</w:t>
            </w:r>
          </w:p>
        </w:tc>
        <w:tc>
          <w:tcPr>
            <w:tcW w:w="1701" w:type="dxa"/>
          </w:tcPr>
          <w:p w:rsidR="00A44965" w:rsidRPr="004C0DA8" w:rsidRDefault="00A44965" w:rsidP="003524B0">
            <w:pPr>
              <w:tabs>
                <w:tab w:val="left" w:pos="709"/>
              </w:tabs>
              <w:ind w:left="0" w:right="0" w:firstLine="0"/>
              <w:jc w:val="center"/>
            </w:pPr>
            <w:r>
              <w:t>20</w:t>
            </w:r>
          </w:p>
        </w:tc>
        <w:tc>
          <w:tcPr>
            <w:tcW w:w="1559" w:type="dxa"/>
          </w:tcPr>
          <w:p w:rsidR="00A44965" w:rsidRPr="004C0DA8" w:rsidRDefault="00A44965" w:rsidP="003524B0">
            <w:pPr>
              <w:tabs>
                <w:tab w:val="left" w:pos="709"/>
              </w:tabs>
              <w:ind w:left="0" w:right="0" w:firstLine="0"/>
              <w:jc w:val="center"/>
            </w:pPr>
            <w:r>
              <w:t>42,8</w:t>
            </w:r>
          </w:p>
        </w:tc>
        <w:tc>
          <w:tcPr>
            <w:tcW w:w="1796" w:type="dxa"/>
          </w:tcPr>
          <w:p w:rsidR="00A44965" w:rsidRPr="004C0DA8" w:rsidRDefault="00A44965" w:rsidP="003524B0">
            <w:pPr>
              <w:tabs>
                <w:tab w:val="left" w:pos="709"/>
              </w:tabs>
              <w:ind w:left="0" w:right="0" w:firstLine="0"/>
              <w:jc w:val="center"/>
            </w:pPr>
            <w:r>
              <w:t>85,6</w:t>
            </w:r>
          </w:p>
        </w:tc>
      </w:tr>
      <w:tr w:rsidR="00A44965" w:rsidRPr="004C0DA8" w:rsidTr="003524B0">
        <w:trPr>
          <w:trHeight w:val="711"/>
        </w:trPr>
        <w:tc>
          <w:tcPr>
            <w:tcW w:w="2552" w:type="dxa"/>
          </w:tcPr>
          <w:p w:rsidR="00A44965" w:rsidRPr="004C0DA8" w:rsidRDefault="00A44965" w:rsidP="003524B0">
            <w:pPr>
              <w:tabs>
                <w:tab w:val="left" w:pos="709"/>
              </w:tabs>
              <w:ind w:left="0" w:right="0" w:firstLine="0"/>
              <w:jc w:val="center"/>
            </w:pPr>
            <w:r>
              <w:t>Кабели</w:t>
            </w:r>
          </w:p>
        </w:tc>
        <w:tc>
          <w:tcPr>
            <w:tcW w:w="1701" w:type="dxa"/>
          </w:tcPr>
          <w:p w:rsidR="00A44965" w:rsidRPr="004C0DA8" w:rsidRDefault="00A44965" w:rsidP="003524B0">
            <w:pPr>
              <w:tabs>
                <w:tab w:val="left" w:pos="709"/>
              </w:tabs>
              <w:ind w:left="0" w:right="0" w:firstLine="709"/>
              <w:jc w:val="center"/>
            </w:pPr>
            <w:r>
              <w:t>5</w:t>
            </w:r>
          </w:p>
        </w:tc>
        <w:tc>
          <w:tcPr>
            <w:tcW w:w="1701" w:type="dxa"/>
          </w:tcPr>
          <w:p w:rsidR="00A44965" w:rsidRPr="004C0DA8" w:rsidRDefault="00A44965" w:rsidP="003524B0">
            <w:pPr>
              <w:tabs>
                <w:tab w:val="left" w:pos="709"/>
              </w:tabs>
              <w:ind w:left="0" w:right="0" w:firstLine="0"/>
              <w:jc w:val="center"/>
            </w:pPr>
            <w:r>
              <w:t>0,475</w:t>
            </w:r>
          </w:p>
        </w:tc>
        <w:tc>
          <w:tcPr>
            <w:tcW w:w="1559" w:type="dxa"/>
          </w:tcPr>
          <w:p w:rsidR="00A44965" w:rsidRPr="004C0DA8" w:rsidRDefault="00A44965" w:rsidP="003524B0">
            <w:pPr>
              <w:tabs>
                <w:tab w:val="left" w:pos="709"/>
              </w:tabs>
              <w:ind w:left="0" w:right="0" w:firstLine="0"/>
              <w:jc w:val="center"/>
            </w:pPr>
            <w:r>
              <w:t>1,02</w:t>
            </w:r>
          </w:p>
        </w:tc>
        <w:tc>
          <w:tcPr>
            <w:tcW w:w="1796" w:type="dxa"/>
          </w:tcPr>
          <w:p w:rsidR="00A44965" w:rsidRPr="004C0DA8" w:rsidRDefault="00A44965" w:rsidP="003524B0">
            <w:pPr>
              <w:tabs>
                <w:tab w:val="left" w:pos="709"/>
              </w:tabs>
              <w:ind w:left="0" w:right="0" w:firstLine="0"/>
              <w:jc w:val="center"/>
            </w:pPr>
            <w:r>
              <w:t>5,1</w:t>
            </w:r>
          </w:p>
        </w:tc>
      </w:tr>
      <w:tr w:rsidR="00A44965" w:rsidRPr="004C0DA8" w:rsidTr="003524B0">
        <w:trPr>
          <w:trHeight w:val="1389"/>
        </w:trPr>
        <w:tc>
          <w:tcPr>
            <w:tcW w:w="2552" w:type="dxa"/>
          </w:tcPr>
          <w:p w:rsidR="00A44965" w:rsidRPr="004C0DA8" w:rsidRDefault="003524B0" w:rsidP="003524B0">
            <w:pPr>
              <w:tabs>
                <w:tab w:val="left" w:pos="709"/>
              </w:tabs>
              <w:ind w:left="0" w:right="0" w:firstLine="0"/>
              <w:jc w:val="center"/>
            </w:pPr>
            <w:r>
              <w:lastRenderedPageBreak/>
              <w:t>Устройство хранения инфо</w:t>
            </w:r>
            <w:r w:rsidR="00A44965">
              <w:t>рмации</w:t>
            </w:r>
          </w:p>
        </w:tc>
        <w:tc>
          <w:tcPr>
            <w:tcW w:w="1701" w:type="dxa"/>
          </w:tcPr>
          <w:p w:rsidR="00A44965" w:rsidRPr="004C0DA8" w:rsidRDefault="00A44965" w:rsidP="003524B0">
            <w:pPr>
              <w:tabs>
                <w:tab w:val="left" w:pos="709"/>
              </w:tabs>
              <w:ind w:left="0" w:right="0" w:firstLine="0"/>
              <w:jc w:val="center"/>
            </w:pPr>
            <w:r>
              <w:t>1</w:t>
            </w:r>
          </w:p>
        </w:tc>
        <w:tc>
          <w:tcPr>
            <w:tcW w:w="1701" w:type="dxa"/>
          </w:tcPr>
          <w:p w:rsidR="00A44965" w:rsidRPr="004C0DA8" w:rsidRDefault="00A44965" w:rsidP="003524B0">
            <w:pPr>
              <w:tabs>
                <w:tab w:val="left" w:pos="709"/>
              </w:tabs>
              <w:ind w:left="0" w:right="0" w:firstLine="0"/>
              <w:jc w:val="center"/>
            </w:pPr>
            <w:r>
              <w:t>5</w:t>
            </w:r>
          </w:p>
        </w:tc>
        <w:tc>
          <w:tcPr>
            <w:tcW w:w="1559" w:type="dxa"/>
          </w:tcPr>
          <w:p w:rsidR="00A44965" w:rsidRPr="004C0DA8" w:rsidRDefault="00A44965" w:rsidP="003524B0">
            <w:pPr>
              <w:tabs>
                <w:tab w:val="left" w:pos="709"/>
              </w:tabs>
              <w:ind w:left="0" w:right="0" w:firstLine="0"/>
              <w:jc w:val="center"/>
            </w:pPr>
            <w:r>
              <w:t>10,7</w:t>
            </w:r>
          </w:p>
        </w:tc>
        <w:tc>
          <w:tcPr>
            <w:tcW w:w="1796" w:type="dxa"/>
          </w:tcPr>
          <w:p w:rsidR="00A44965" w:rsidRPr="004C0DA8" w:rsidRDefault="00A44965" w:rsidP="003524B0">
            <w:pPr>
              <w:tabs>
                <w:tab w:val="left" w:pos="709"/>
              </w:tabs>
              <w:ind w:left="0" w:right="0" w:firstLine="0"/>
              <w:jc w:val="center"/>
            </w:pPr>
            <w:r>
              <w:t>10,7</w:t>
            </w:r>
          </w:p>
        </w:tc>
      </w:tr>
    </w:tbl>
    <w:p w:rsidR="005F2E57" w:rsidRPr="00F812DB" w:rsidRDefault="005F2E57" w:rsidP="00081C7B">
      <w:pPr>
        <w:tabs>
          <w:tab w:val="left" w:pos="709"/>
        </w:tabs>
        <w:autoSpaceDE w:val="0"/>
        <w:autoSpaceDN w:val="0"/>
        <w:adjustRightInd w:val="0"/>
        <w:ind w:left="0" w:right="0" w:firstLine="709"/>
        <w:rPr>
          <w:rFonts w:eastAsia="TimesNewRoman"/>
          <w:szCs w:val="28"/>
        </w:rPr>
      </w:pPr>
    </w:p>
    <w:p w:rsidR="00B146FB" w:rsidRDefault="005F457A" w:rsidP="00081C7B">
      <w:pPr>
        <w:tabs>
          <w:tab w:val="left" w:pos="709"/>
        </w:tabs>
        <w:ind w:left="0" w:right="0" w:firstLine="709"/>
        <w:rPr>
          <w:rFonts w:eastAsia="TimesNewRoman,Italic"/>
          <w:iCs/>
          <w:szCs w:val="28"/>
        </w:rPr>
      </w:pPr>
      <w:r w:rsidRPr="00F812DB">
        <w:rPr>
          <w:rFonts w:eastAsia="TimesNewRoman,Italic"/>
          <w:iCs/>
          <w:szCs w:val="28"/>
        </w:rPr>
        <w:t>Общая интенсивность отказов</w:t>
      </w:r>
      <w:r>
        <w:rPr>
          <w:rFonts w:eastAsia="TimesNewRoman,Italic"/>
          <w:iCs/>
          <w:szCs w:val="28"/>
        </w:rPr>
        <w:t xml:space="preserve"> получилась равной:</w:t>
      </w:r>
    </w:p>
    <w:p w:rsidR="005F457A" w:rsidRDefault="005F457A" w:rsidP="00081C7B">
      <w:pPr>
        <w:tabs>
          <w:tab w:val="left" w:pos="709"/>
        </w:tabs>
        <w:ind w:left="0" w:right="0" w:firstLine="709"/>
        <w:rPr>
          <w:rFonts w:eastAsia="TimesNewRoman"/>
          <w:szCs w:val="28"/>
        </w:rPr>
      </w:pPr>
      <m:oMathPara>
        <m:oMath>
          <m:r>
            <m:rPr>
              <m:sty m:val="p"/>
            </m:rPr>
            <w:rPr>
              <w:rFonts w:ascii="Cambria Math" w:eastAsia="TimesNewRoman" w:hAnsi="Cambria Math"/>
              <w:szCs w:val="28"/>
            </w:rPr>
            <m:t>Λ=</m:t>
          </m:r>
          <m:nary>
            <m:naryPr>
              <m:chr m:val="∑"/>
              <m:limLoc m:val="undOvr"/>
              <m:ctrlPr>
                <w:rPr>
                  <w:rFonts w:ascii="Cambria Math" w:hAnsi="Cambria Math"/>
                  <w:i/>
                  <w:szCs w:val="28"/>
                </w:rPr>
              </m:ctrlPr>
            </m:naryPr>
            <m:sub>
              <m:r>
                <w:rPr>
                  <w:rFonts w:ascii="Cambria Math" w:hAnsi="Cambria Math"/>
                  <w:szCs w:val="28"/>
                </w:rPr>
                <m:t>k=</m:t>
              </m:r>
              <m:r>
                <w:rPr>
                  <w:rFonts w:ascii="Cambria Math" w:hAnsi="Cambria Math"/>
                  <w:szCs w:val="28"/>
                  <w:lang w:val="en-US"/>
                </w:rPr>
                <m:t>1</m:t>
              </m:r>
            </m:sub>
            <m:sup>
              <m:r>
                <w:rPr>
                  <w:rFonts w:ascii="Cambria Math" w:hAnsi="Cambria Math"/>
                  <w:szCs w:val="28"/>
                </w:rPr>
                <m:t>N</m:t>
              </m:r>
            </m:sup>
            <m:e>
              <m:sSub>
                <m:sSubPr>
                  <m:ctrlPr>
                    <w:rPr>
                      <w:rFonts w:ascii="Cambria Math" w:hAnsi="Cambria Math"/>
                      <w:szCs w:val="28"/>
                    </w:rPr>
                  </m:ctrlPr>
                </m:sSubPr>
                <m:e>
                  <m:r>
                    <m:rPr>
                      <m:sty m:val="p"/>
                    </m:rPr>
                    <w:rPr>
                      <w:rFonts w:ascii="Cambria Math" w:hAnsi="Cambria Math"/>
                      <w:szCs w:val="28"/>
                    </w:rPr>
                    <m:t>λ</m:t>
                  </m:r>
                </m:e>
                <m:sub>
                  <m:r>
                    <m:rPr>
                      <m:sty m:val="p"/>
                    </m:rPr>
                    <w:rPr>
                      <w:rFonts w:ascii="Cambria Math" w:hAnsi="Cambria Math"/>
                      <w:szCs w:val="28"/>
                    </w:rPr>
                    <m:t>k</m:t>
                  </m:r>
                </m:sub>
              </m:sSub>
              <m:sSub>
                <m:sSubPr>
                  <m:ctrlPr>
                    <w:rPr>
                      <w:rFonts w:ascii="Cambria Math" w:hAnsi="Cambria Math"/>
                      <w:szCs w:val="28"/>
                    </w:rPr>
                  </m:ctrlPr>
                </m:sSubPr>
                <m:e>
                  <m:r>
                    <m:rPr>
                      <m:sty m:val="p"/>
                    </m:rPr>
                    <w:rPr>
                      <w:rFonts w:ascii="Cambria Math" w:hAnsi="Cambria Math"/>
                      <w:szCs w:val="28"/>
                    </w:rPr>
                    <m:t>N</m:t>
                  </m:r>
                </m:e>
                <m:sub>
                  <m:r>
                    <m:rPr>
                      <m:sty m:val="p"/>
                    </m:rPr>
                    <w:rPr>
                      <w:rFonts w:ascii="Cambria Math" w:hAnsi="Cambria Math"/>
                      <w:szCs w:val="28"/>
                    </w:rPr>
                    <m:t>k</m:t>
                  </m:r>
                </m:sub>
              </m:sSub>
            </m:e>
          </m:nary>
          <m:r>
            <w:rPr>
              <w:rFonts w:ascii="Cambria Math" w:hAnsi="Cambria Math"/>
              <w:szCs w:val="28"/>
            </w:rPr>
            <m:t>=536,46</m:t>
          </m:r>
        </m:oMath>
      </m:oMathPara>
    </w:p>
    <w:p w:rsidR="005F457A" w:rsidRDefault="005F457A"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Следовательно, </w:t>
      </w:r>
      <w:r w:rsidRPr="00F812DB">
        <w:rPr>
          <w:rFonts w:eastAsia="TimesNewRoman"/>
          <w:szCs w:val="28"/>
        </w:rPr>
        <w:t>наработк</w:t>
      </w:r>
      <w:r>
        <w:rPr>
          <w:rFonts w:eastAsia="TimesNewRoman"/>
          <w:szCs w:val="28"/>
        </w:rPr>
        <w:t>а</w:t>
      </w:r>
      <w:r w:rsidRPr="00F812DB">
        <w:rPr>
          <w:rFonts w:eastAsia="TimesNewRoman"/>
          <w:szCs w:val="28"/>
        </w:rPr>
        <w:t xml:space="preserve"> на отказ</w:t>
      </w:r>
      <w:r>
        <w:rPr>
          <w:rFonts w:eastAsia="TimesNewRoman"/>
          <w:szCs w:val="28"/>
        </w:rPr>
        <w:t xml:space="preserve"> будет равной:</w:t>
      </w:r>
    </w:p>
    <w:p w:rsidR="009214EC" w:rsidRPr="00F812DB" w:rsidRDefault="009214EC" w:rsidP="00081C7B">
      <w:pPr>
        <w:tabs>
          <w:tab w:val="left" w:pos="709"/>
        </w:tabs>
        <w:autoSpaceDE w:val="0"/>
        <w:autoSpaceDN w:val="0"/>
        <w:adjustRightInd w:val="0"/>
        <w:ind w:left="0" w:right="0" w:firstLine="709"/>
        <w:rPr>
          <w:rFonts w:eastAsia="TimesNewRoman"/>
          <w:szCs w:val="28"/>
        </w:rPr>
      </w:pPr>
    </w:p>
    <w:p w:rsidR="005F457A" w:rsidRDefault="005F457A" w:rsidP="00081C7B">
      <w:pPr>
        <w:tabs>
          <w:tab w:val="left" w:pos="709"/>
        </w:tabs>
        <w:autoSpaceDE w:val="0"/>
        <w:autoSpaceDN w:val="0"/>
        <w:adjustRightInd w:val="0"/>
        <w:ind w:left="0" w:right="0" w:firstLine="709"/>
        <w:jc w:val="right"/>
        <w:rPr>
          <w:rFonts w:eastAsia="TimesNewRoman,Italic"/>
          <w:szCs w:val="28"/>
        </w:rPr>
      </w:pPr>
      <w:r w:rsidRPr="009D3344">
        <w:rPr>
          <w:rFonts w:eastAsia="TimesNewRoman,Italic"/>
          <w:i/>
          <w:iCs/>
          <w:szCs w:val="28"/>
        </w:rPr>
        <w:t>Т</w:t>
      </w:r>
      <w:r w:rsidRPr="009D3344">
        <w:rPr>
          <w:rFonts w:eastAsia="TimesNewRoman"/>
          <w:szCs w:val="28"/>
          <w:vertAlign w:val="subscript"/>
        </w:rPr>
        <w:t>о</w:t>
      </w:r>
      <w:r w:rsidRPr="009D3344">
        <w:rPr>
          <w:rFonts w:eastAsia="TimesNewRoman"/>
          <w:szCs w:val="28"/>
        </w:rPr>
        <w:t xml:space="preserve"> = 1/</w:t>
      </w:r>
      <w:r w:rsidRPr="009D3344">
        <w:rPr>
          <w:rFonts w:eastAsia="TimesNewRoman,Italic"/>
          <w:szCs w:val="28"/>
        </w:rPr>
        <w:t>Λ</w:t>
      </w:r>
      <w:r w:rsidR="009214EC">
        <w:rPr>
          <w:rFonts w:eastAsia="TimesNewRoman,Italic"/>
          <w:szCs w:val="28"/>
        </w:rPr>
        <w:t xml:space="preserve">                                                         (33)</w:t>
      </w:r>
    </w:p>
    <w:p w:rsidR="009214EC" w:rsidRDefault="009214EC" w:rsidP="00081C7B">
      <w:pPr>
        <w:tabs>
          <w:tab w:val="left" w:pos="709"/>
        </w:tabs>
        <w:autoSpaceDE w:val="0"/>
        <w:autoSpaceDN w:val="0"/>
        <w:adjustRightInd w:val="0"/>
        <w:ind w:left="0" w:right="0" w:firstLine="709"/>
        <w:jc w:val="center"/>
        <w:rPr>
          <w:rFonts w:eastAsia="TimesNewRoman"/>
          <w:szCs w:val="28"/>
        </w:rPr>
      </w:pPr>
    </w:p>
    <w:p w:rsidR="005F457A" w:rsidRDefault="005F457A" w:rsidP="00081C7B">
      <w:pPr>
        <w:tabs>
          <w:tab w:val="left" w:pos="709"/>
          <w:tab w:val="center" w:pos="4819"/>
          <w:tab w:val="left" w:pos="6960"/>
        </w:tabs>
        <w:autoSpaceDE w:val="0"/>
        <w:autoSpaceDN w:val="0"/>
        <w:adjustRightInd w:val="0"/>
        <w:ind w:left="0" w:right="0" w:firstLine="709"/>
        <w:rPr>
          <w:rFonts w:eastAsia="TimesNewRoman"/>
          <w:szCs w:val="28"/>
        </w:rPr>
      </w:pPr>
      <w:r>
        <w:rPr>
          <w:rFonts w:eastAsia="TimesNewRoman,Italic"/>
          <w:i/>
          <w:iCs/>
          <w:szCs w:val="28"/>
        </w:rPr>
        <w:tab/>
      </w:r>
      <w:r w:rsidRPr="009D3344">
        <w:rPr>
          <w:rFonts w:eastAsia="TimesNewRoman,Italic"/>
          <w:i/>
          <w:iCs/>
          <w:szCs w:val="28"/>
        </w:rPr>
        <w:t>Т</w:t>
      </w:r>
      <w:r w:rsidRPr="009D3344">
        <w:rPr>
          <w:rFonts w:eastAsia="TimesNewRoman"/>
          <w:szCs w:val="28"/>
          <w:vertAlign w:val="subscript"/>
        </w:rPr>
        <w:t>о</w:t>
      </w:r>
      <w:r>
        <w:rPr>
          <w:rFonts w:eastAsia="TimesNewRoman"/>
          <w:szCs w:val="28"/>
        </w:rPr>
        <w:t>=1864 часа</w:t>
      </w:r>
      <w:r>
        <w:rPr>
          <w:rFonts w:eastAsia="TimesNewRoman"/>
          <w:szCs w:val="28"/>
        </w:rPr>
        <w:tab/>
      </w:r>
    </w:p>
    <w:p w:rsidR="005F457A" w:rsidRDefault="005F457A" w:rsidP="00081C7B">
      <w:pPr>
        <w:tabs>
          <w:tab w:val="left" w:pos="709"/>
          <w:tab w:val="center" w:pos="4819"/>
          <w:tab w:val="left" w:pos="6960"/>
        </w:tabs>
        <w:autoSpaceDE w:val="0"/>
        <w:autoSpaceDN w:val="0"/>
        <w:adjustRightInd w:val="0"/>
        <w:ind w:left="0" w:right="0" w:firstLine="709"/>
        <w:rPr>
          <w:rFonts w:eastAsia="TimesNewRoman,Italic"/>
          <w:iCs/>
          <w:szCs w:val="28"/>
        </w:rPr>
      </w:pPr>
      <w:r>
        <w:rPr>
          <w:rFonts w:eastAsia="TimesNewRoman,Italic"/>
          <w:iCs/>
          <w:szCs w:val="28"/>
        </w:rPr>
        <w:t>Тогда вероятность безотказной работы будет равна:</w:t>
      </w:r>
    </w:p>
    <w:p w:rsidR="009214EC" w:rsidRDefault="009214EC" w:rsidP="00081C7B">
      <w:pPr>
        <w:tabs>
          <w:tab w:val="left" w:pos="709"/>
          <w:tab w:val="center" w:pos="4819"/>
          <w:tab w:val="left" w:pos="6960"/>
        </w:tabs>
        <w:autoSpaceDE w:val="0"/>
        <w:autoSpaceDN w:val="0"/>
        <w:adjustRightInd w:val="0"/>
        <w:ind w:left="0" w:right="0" w:firstLine="709"/>
        <w:rPr>
          <w:rFonts w:eastAsia="TimesNewRoman,Italic"/>
          <w:iCs/>
          <w:szCs w:val="28"/>
        </w:rPr>
      </w:pPr>
    </w:p>
    <w:p w:rsidR="005F457A" w:rsidRPr="009214EC" w:rsidRDefault="00D41500" w:rsidP="00081C7B">
      <w:pPr>
        <w:tabs>
          <w:tab w:val="left" w:pos="709"/>
          <w:tab w:val="center" w:pos="4819"/>
          <w:tab w:val="left" w:pos="6960"/>
        </w:tabs>
        <w:autoSpaceDE w:val="0"/>
        <w:autoSpaceDN w:val="0"/>
        <w:adjustRightInd w:val="0"/>
        <w:ind w:left="0" w:right="0" w:firstLine="709"/>
        <w:jc w:val="right"/>
        <w:rPr>
          <w:rFonts w:eastAsia="TimesNewRoman"/>
          <w:szCs w:val="28"/>
        </w:rPr>
      </w:pPr>
      <m:oMath>
        <m:sSub>
          <m:sSubPr>
            <m:ctrlPr>
              <w:rPr>
                <w:rFonts w:ascii="Cambria Math" w:eastAsiaTheme="minorEastAsia" w:hAnsi="Cambria Math"/>
                <w:szCs w:val="28"/>
              </w:rPr>
            </m:ctrlPr>
          </m:sSubPr>
          <m:e>
            <m:r>
              <w:rPr>
                <w:rFonts w:ascii="Cambria Math" w:eastAsiaTheme="minorEastAsia" w:hAnsi="Cambria Math"/>
                <w:szCs w:val="28"/>
              </w:rPr>
              <m:t>T</m:t>
            </m:r>
          </m:e>
          <m:sub>
            <m:r>
              <w:rPr>
                <w:rFonts w:ascii="Cambria Math" w:eastAsiaTheme="minorEastAsia" w:hAnsi="Cambria Math"/>
                <w:szCs w:val="28"/>
              </w:rPr>
              <m:t>бр</m:t>
            </m:r>
          </m:sub>
        </m:sSub>
        <m:r>
          <m:rPr>
            <m:sty m:val="p"/>
          </m:rPr>
          <w:rPr>
            <w:rFonts w:ascii="Cambria Math" w:eastAsiaTheme="minorEastAsia" w:hAnsi="Cambria Math"/>
            <w:szCs w:val="28"/>
          </w:rPr>
          <m:t>≈1-Λ∙</m:t>
        </m:r>
        <m:sSub>
          <m:sSubPr>
            <m:ctrlPr>
              <w:rPr>
                <w:rFonts w:ascii="Cambria Math" w:eastAsiaTheme="minorEastAsia" w:hAnsi="Cambria Math"/>
                <w:szCs w:val="28"/>
              </w:rPr>
            </m:ctrlPr>
          </m:sSubPr>
          <m:e>
            <m:r>
              <w:rPr>
                <w:rFonts w:ascii="Cambria Math" w:eastAsiaTheme="minorEastAsia" w:hAnsi="Cambria Math"/>
                <w:szCs w:val="28"/>
              </w:rPr>
              <m:t>t</m:t>
            </m:r>
          </m:e>
          <m:sub>
            <m:r>
              <w:rPr>
                <w:rFonts w:ascii="Cambria Math" w:eastAsiaTheme="minorEastAsia" w:hAnsi="Cambria Math"/>
                <w:szCs w:val="28"/>
              </w:rPr>
              <m:t>з</m:t>
            </m:r>
          </m:sub>
        </m:sSub>
      </m:oMath>
      <w:r w:rsidR="009214EC">
        <w:rPr>
          <w:rFonts w:eastAsia="TimesNewRoman"/>
          <w:szCs w:val="28"/>
        </w:rPr>
        <w:t xml:space="preserve">                                                     (34)</w:t>
      </w:r>
    </w:p>
    <w:p w:rsidR="009214EC" w:rsidRPr="005F457A" w:rsidRDefault="009214EC" w:rsidP="00081C7B">
      <w:pPr>
        <w:tabs>
          <w:tab w:val="left" w:pos="709"/>
          <w:tab w:val="center" w:pos="4819"/>
          <w:tab w:val="left" w:pos="6960"/>
        </w:tabs>
        <w:autoSpaceDE w:val="0"/>
        <w:autoSpaceDN w:val="0"/>
        <w:adjustRightInd w:val="0"/>
        <w:ind w:left="0" w:right="0" w:firstLine="709"/>
        <w:rPr>
          <w:rFonts w:eastAsia="TimesNewRoman"/>
          <w:szCs w:val="28"/>
        </w:rPr>
      </w:pPr>
    </w:p>
    <w:p w:rsidR="005F457A" w:rsidRPr="005F457A" w:rsidRDefault="00D41500" w:rsidP="00081C7B">
      <w:pPr>
        <w:tabs>
          <w:tab w:val="left" w:pos="709"/>
        </w:tabs>
        <w:autoSpaceDE w:val="0"/>
        <w:autoSpaceDN w:val="0"/>
        <w:adjustRightInd w:val="0"/>
        <w:ind w:left="0" w:right="0" w:firstLine="709"/>
        <w:rPr>
          <w:rFonts w:eastAsia="TimesNewRoman"/>
          <w:szCs w:val="28"/>
        </w:rPr>
      </w:pPr>
      <m:oMathPara>
        <m:oMath>
          <m:sSub>
            <m:sSubPr>
              <m:ctrlPr>
                <w:rPr>
                  <w:rFonts w:ascii="Cambria Math" w:eastAsiaTheme="minorEastAsia" w:hAnsi="Cambria Math"/>
                  <w:szCs w:val="28"/>
                </w:rPr>
              </m:ctrlPr>
            </m:sSubPr>
            <m:e>
              <m:r>
                <w:rPr>
                  <w:rFonts w:ascii="Cambria Math" w:eastAsiaTheme="minorEastAsia" w:hAnsi="Cambria Math"/>
                  <w:szCs w:val="28"/>
                </w:rPr>
                <m:t>T</m:t>
              </m:r>
            </m:e>
            <m:sub>
              <m:r>
                <w:rPr>
                  <w:rFonts w:ascii="Cambria Math" w:eastAsiaTheme="minorEastAsia" w:hAnsi="Cambria Math"/>
                  <w:szCs w:val="28"/>
                </w:rPr>
                <m:t>бр</m:t>
              </m:r>
            </m:sub>
          </m:sSub>
          <m:r>
            <m:rPr>
              <m:sty m:val="p"/>
            </m:rPr>
            <w:rPr>
              <w:rFonts w:ascii="Cambria Math" w:eastAsiaTheme="minorEastAsia" w:hAnsi="Cambria Math"/>
              <w:szCs w:val="28"/>
            </w:rPr>
            <m:t>≈</m:t>
          </m:r>
          <m:r>
            <w:rPr>
              <w:rFonts w:ascii="Cambria Math" w:eastAsia="TimesNewRoman" w:hAnsi="Cambria Math"/>
              <w:szCs w:val="28"/>
            </w:rPr>
            <m:t>0,98712</m:t>
          </m:r>
        </m:oMath>
      </m:oMathPara>
    </w:p>
    <w:p w:rsidR="00F014B4" w:rsidRPr="00D3218C" w:rsidRDefault="009900B1" w:rsidP="00081C7B">
      <w:pPr>
        <w:tabs>
          <w:tab w:val="left" w:pos="709"/>
        </w:tabs>
        <w:autoSpaceDE w:val="0"/>
        <w:autoSpaceDN w:val="0"/>
        <w:adjustRightInd w:val="0"/>
        <w:ind w:left="0" w:right="0" w:firstLine="709"/>
      </w:pPr>
      <w:r>
        <w:rPr>
          <w:rFonts w:eastAsia="TimesNewRoman"/>
          <w:szCs w:val="28"/>
        </w:rPr>
        <w:t>В результате расчетов получили, что наработка на отказ разрабатываемой системы составила 1864 часа, что на 24% превышает заявленную наработку в техническом задании. Таким образом, можно считать, что разрабатываемая система телевизионного мониторинга объекта является надежной.</w:t>
      </w:r>
      <w:r w:rsidR="00B032A6" w:rsidRPr="00B032A6">
        <w:t xml:space="preserve"> </w:t>
      </w:r>
    </w:p>
    <w:p w:rsidR="003524B0" w:rsidRDefault="003524B0">
      <w:pPr>
        <w:spacing w:after="200" w:line="276" w:lineRule="auto"/>
        <w:ind w:left="0" w:right="0" w:firstLine="0"/>
        <w:jc w:val="left"/>
        <w:rPr>
          <w:b/>
        </w:rPr>
      </w:pPr>
      <w:r>
        <w:rPr>
          <w:b/>
        </w:rPr>
        <w:br w:type="page"/>
      </w:r>
    </w:p>
    <w:p w:rsidR="00F014B4" w:rsidRPr="00C20F07" w:rsidRDefault="00E22805" w:rsidP="00081C7B">
      <w:pPr>
        <w:tabs>
          <w:tab w:val="left" w:pos="709"/>
        </w:tabs>
        <w:spacing w:after="200" w:line="276" w:lineRule="auto"/>
        <w:ind w:left="0" w:right="0" w:firstLine="709"/>
        <w:jc w:val="center"/>
        <w:rPr>
          <w:rFonts w:asciiTheme="majorHAnsi" w:eastAsiaTheme="majorEastAsia" w:hAnsiTheme="majorHAnsi" w:cstheme="majorBidi"/>
          <w:b/>
          <w:bCs/>
          <w:color w:val="auto"/>
          <w:sz w:val="32"/>
        </w:rPr>
      </w:pPr>
      <w:r w:rsidRPr="00C20F07">
        <w:rPr>
          <w:b/>
        </w:rPr>
        <w:lastRenderedPageBreak/>
        <w:t>ЗАКЛЮЧЕНИЕ</w:t>
      </w:r>
    </w:p>
    <w:p w:rsidR="009214EC" w:rsidRPr="009214EC" w:rsidRDefault="009214EC" w:rsidP="00081C7B">
      <w:pPr>
        <w:tabs>
          <w:tab w:val="left" w:pos="709"/>
        </w:tabs>
        <w:ind w:left="0" w:right="0" w:firstLine="709"/>
      </w:pPr>
    </w:p>
    <w:p w:rsidR="00F014B4" w:rsidRDefault="00F014B4" w:rsidP="00081C7B">
      <w:pPr>
        <w:tabs>
          <w:tab w:val="left" w:pos="709"/>
          <w:tab w:val="left" w:pos="2970"/>
        </w:tabs>
        <w:ind w:left="0" w:right="0" w:firstLine="709"/>
        <w:rPr>
          <w:rFonts w:eastAsia="TimesNewRoman"/>
          <w:szCs w:val="28"/>
        </w:rPr>
      </w:pPr>
      <w:r>
        <w:rPr>
          <w:rFonts w:eastAsia="TimesNewRoman"/>
          <w:szCs w:val="28"/>
        </w:rPr>
        <w:t>В результате проделанной работы был выполнен сравнительный анализ систем телевизионного наблюдения, анализ технического задания и информационно-патентный поиск. Также была разработана структура схемы и произведены расчеты основных параметров и характеристик системы, а именно:</w:t>
      </w:r>
    </w:p>
    <w:p w:rsidR="00F014B4" w:rsidRPr="003524B0" w:rsidRDefault="00F014B4" w:rsidP="003524B0">
      <w:pPr>
        <w:pStyle w:val="a3"/>
        <w:numPr>
          <w:ilvl w:val="0"/>
          <w:numId w:val="23"/>
        </w:numPr>
        <w:tabs>
          <w:tab w:val="left" w:pos="709"/>
          <w:tab w:val="left" w:pos="2970"/>
        </w:tabs>
        <w:ind w:right="0"/>
        <w:rPr>
          <w:rFonts w:eastAsia="TimesNewRoman"/>
          <w:szCs w:val="28"/>
        </w:rPr>
      </w:pPr>
      <w:r w:rsidRPr="003524B0">
        <w:rPr>
          <w:rFonts w:eastAsia="TimesNewRoman"/>
          <w:szCs w:val="28"/>
        </w:rPr>
        <w:t>Светотехнический расчет;</w:t>
      </w:r>
    </w:p>
    <w:p w:rsidR="00F014B4" w:rsidRPr="003524B0" w:rsidRDefault="00F014B4" w:rsidP="003524B0">
      <w:pPr>
        <w:pStyle w:val="a3"/>
        <w:numPr>
          <w:ilvl w:val="0"/>
          <w:numId w:val="23"/>
        </w:numPr>
        <w:tabs>
          <w:tab w:val="left" w:pos="709"/>
          <w:tab w:val="left" w:pos="2970"/>
        </w:tabs>
        <w:ind w:right="0"/>
        <w:rPr>
          <w:rFonts w:eastAsia="TimesNewRoman"/>
          <w:szCs w:val="28"/>
        </w:rPr>
      </w:pPr>
      <w:r w:rsidRPr="003524B0">
        <w:rPr>
          <w:rFonts w:eastAsia="TimesNewRoman"/>
          <w:szCs w:val="28"/>
        </w:rPr>
        <w:t>Расчет углов обзора ТВ-камеры и выбор объектива;</w:t>
      </w:r>
    </w:p>
    <w:p w:rsidR="00F014B4" w:rsidRPr="003524B0" w:rsidRDefault="00F014B4" w:rsidP="003524B0">
      <w:pPr>
        <w:pStyle w:val="a3"/>
        <w:numPr>
          <w:ilvl w:val="0"/>
          <w:numId w:val="23"/>
        </w:numPr>
        <w:tabs>
          <w:tab w:val="left" w:pos="709"/>
          <w:tab w:val="left" w:pos="2970"/>
        </w:tabs>
        <w:ind w:right="0"/>
        <w:rPr>
          <w:rFonts w:eastAsia="TimesNewRoman"/>
          <w:szCs w:val="28"/>
        </w:rPr>
      </w:pPr>
      <w:r w:rsidRPr="003524B0">
        <w:rPr>
          <w:rFonts w:eastAsia="TimesNewRoman"/>
          <w:szCs w:val="28"/>
        </w:rPr>
        <w:t>Расчет числа элементов датчика телевизионного сигнала;</w:t>
      </w:r>
    </w:p>
    <w:p w:rsidR="00F014B4" w:rsidRPr="003524B0" w:rsidRDefault="00F014B4" w:rsidP="003524B0">
      <w:pPr>
        <w:pStyle w:val="a3"/>
        <w:numPr>
          <w:ilvl w:val="0"/>
          <w:numId w:val="23"/>
        </w:numPr>
        <w:tabs>
          <w:tab w:val="left" w:pos="709"/>
          <w:tab w:val="left" w:pos="2970"/>
        </w:tabs>
        <w:ind w:right="0"/>
        <w:rPr>
          <w:rFonts w:eastAsia="TimesNewRoman"/>
          <w:szCs w:val="28"/>
        </w:rPr>
      </w:pPr>
      <w:r w:rsidRPr="003524B0">
        <w:rPr>
          <w:rFonts w:eastAsia="TimesNewRoman"/>
          <w:szCs w:val="28"/>
        </w:rPr>
        <w:t>Расчет информационной емкости ТВ-изображения;</w:t>
      </w:r>
    </w:p>
    <w:p w:rsidR="00F014B4" w:rsidRPr="003524B0" w:rsidRDefault="00F014B4" w:rsidP="003524B0">
      <w:pPr>
        <w:pStyle w:val="a3"/>
        <w:numPr>
          <w:ilvl w:val="0"/>
          <w:numId w:val="23"/>
        </w:numPr>
        <w:tabs>
          <w:tab w:val="left" w:pos="709"/>
          <w:tab w:val="left" w:pos="2970"/>
        </w:tabs>
        <w:ind w:right="0"/>
        <w:rPr>
          <w:rFonts w:eastAsia="TimesNewRoman"/>
          <w:szCs w:val="28"/>
        </w:rPr>
      </w:pPr>
      <w:r w:rsidRPr="003524B0">
        <w:rPr>
          <w:rFonts w:eastAsia="TimesNewRoman"/>
          <w:szCs w:val="28"/>
        </w:rPr>
        <w:t>Расчет параметров развертки;</w:t>
      </w:r>
    </w:p>
    <w:p w:rsidR="00F014B4" w:rsidRPr="00D41500" w:rsidRDefault="00F014B4" w:rsidP="003524B0">
      <w:pPr>
        <w:pStyle w:val="a3"/>
        <w:numPr>
          <w:ilvl w:val="0"/>
          <w:numId w:val="23"/>
        </w:numPr>
        <w:tabs>
          <w:tab w:val="left" w:pos="709"/>
          <w:tab w:val="left" w:pos="2970"/>
        </w:tabs>
        <w:ind w:right="0"/>
        <w:rPr>
          <w:rFonts w:eastAsia="TimesNewRoman"/>
          <w:sz w:val="24"/>
          <w:szCs w:val="28"/>
        </w:rPr>
      </w:pPr>
      <w:r w:rsidRPr="00D41500">
        <w:rPr>
          <w:color w:val="auto"/>
        </w:rPr>
        <w:t>Расчет параметров канала передачи ТВ-сигнала и выбор способа передачи</w:t>
      </w:r>
      <w:r w:rsidR="00B032A6" w:rsidRPr="00D41500">
        <w:rPr>
          <w:color w:val="auto"/>
        </w:rPr>
        <w:t>;</w:t>
      </w:r>
    </w:p>
    <w:p w:rsidR="00B032A6" w:rsidRPr="003524B0" w:rsidRDefault="00B032A6" w:rsidP="003524B0">
      <w:pPr>
        <w:pStyle w:val="a3"/>
        <w:numPr>
          <w:ilvl w:val="0"/>
          <w:numId w:val="23"/>
        </w:numPr>
        <w:tabs>
          <w:tab w:val="left" w:pos="709"/>
          <w:tab w:val="left" w:pos="2970"/>
        </w:tabs>
        <w:ind w:right="0"/>
        <w:rPr>
          <w:rFonts w:eastAsia="TimesNewRoman"/>
          <w:szCs w:val="28"/>
        </w:rPr>
      </w:pPr>
      <w:r w:rsidRPr="003524B0">
        <w:rPr>
          <w:rFonts w:eastAsia="TimesNewRoman"/>
          <w:szCs w:val="28"/>
        </w:rPr>
        <w:t>Расчет характеристик устройства отображения;</w:t>
      </w:r>
    </w:p>
    <w:p w:rsidR="00D3218C" w:rsidRPr="003524B0" w:rsidRDefault="00B032A6" w:rsidP="003524B0">
      <w:pPr>
        <w:pStyle w:val="a3"/>
        <w:numPr>
          <w:ilvl w:val="0"/>
          <w:numId w:val="23"/>
        </w:numPr>
        <w:tabs>
          <w:tab w:val="left" w:pos="709"/>
          <w:tab w:val="left" w:pos="2970"/>
        </w:tabs>
        <w:ind w:right="0"/>
        <w:rPr>
          <w:rFonts w:eastAsia="TimesNewRoman"/>
          <w:szCs w:val="28"/>
        </w:rPr>
      </w:pPr>
      <w:r w:rsidRPr="003524B0">
        <w:rPr>
          <w:rFonts w:eastAsia="TimesNewRoman"/>
          <w:szCs w:val="28"/>
        </w:rPr>
        <w:t>Расчет надежности.</w:t>
      </w:r>
    </w:p>
    <w:p w:rsidR="00AF21D5" w:rsidRDefault="00AF21D5" w:rsidP="00081C7B">
      <w:pPr>
        <w:tabs>
          <w:tab w:val="left" w:pos="709"/>
        </w:tabs>
        <w:autoSpaceDE w:val="0"/>
        <w:autoSpaceDN w:val="0"/>
        <w:adjustRightInd w:val="0"/>
        <w:ind w:left="0" w:right="0" w:firstLine="709"/>
        <w:rPr>
          <w:rFonts w:eastAsia="TimesNewRoman"/>
          <w:szCs w:val="28"/>
        </w:rPr>
      </w:pPr>
      <w:r w:rsidRPr="00AF21D5">
        <w:rPr>
          <w:rFonts w:eastAsia="TimesNewRoman"/>
          <w:szCs w:val="28"/>
        </w:rPr>
        <w:t>В результате сравнительного анализа был</w:t>
      </w:r>
      <w:r w:rsidR="008D7E20">
        <w:rPr>
          <w:rFonts w:eastAsia="TimesNewRoman"/>
          <w:szCs w:val="28"/>
        </w:rPr>
        <w:t>и</w:t>
      </w:r>
      <w:r w:rsidRPr="00AF21D5">
        <w:rPr>
          <w:rFonts w:eastAsia="TimesNewRoman"/>
          <w:szCs w:val="28"/>
        </w:rPr>
        <w:t xml:space="preserve"> </w:t>
      </w:r>
      <w:r w:rsidR="008D7E20">
        <w:rPr>
          <w:rFonts w:eastAsia="TimesNewRoman"/>
          <w:szCs w:val="28"/>
        </w:rPr>
        <w:t xml:space="preserve">рассмотрены аналоговые и цифровые системы телевизионного мониторинга объекта, произведено их сравнение. Также было </w:t>
      </w:r>
      <w:r w:rsidRPr="00AF21D5">
        <w:rPr>
          <w:rFonts w:eastAsia="TimesNewRoman"/>
          <w:szCs w:val="28"/>
        </w:rPr>
        <w:t xml:space="preserve">найдено два прототипа разрабатываемой системы: телевизионная система видеонаблюдения и </w:t>
      </w:r>
      <w:proofErr w:type="spellStart"/>
      <w:r w:rsidRPr="00AF21D5">
        <w:rPr>
          <w:rFonts w:eastAsia="TimesNewRoman"/>
          <w:szCs w:val="28"/>
        </w:rPr>
        <w:t>видеорегистрации</w:t>
      </w:r>
      <w:proofErr w:type="spellEnd"/>
      <w:r w:rsidRPr="00AF21D5">
        <w:rPr>
          <w:rFonts w:eastAsia="TimesNewRoman"/>
          <w:szCs w:val="28"/>
        </w:rPr>
        <w:t xml:space="preserve"> (ТСНР) «Тайфун» и интегрированная система охраны (ИСО) «Орион» (производства компании «Болид»).</w:t>
      </w:r>
    </w:p>
    <w:p w:rsidR="00AF21D5" w:rsidRDefault="00D3218C"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Исходя из анализа технического задания, была разработана структура системы телевизионного наблюдения. </w:t>
      </w:r>
    </w:p>
    <w:p w:rsidR="00D3218C" w:rsidRDefault="00D3218C" w:rsidP="00081C7B">
      <w:pPr>
        <w:tabs>
          <w:tab w:val="left" w:pos="709"/>
        </w:tabs>
        <w:autoSpaceDE w:val="0"/>
        <w:autoSpaceDN w:val="0"/>
        <w:adjustRightInd w:val="0"/>
        <w:ind w:left="0" w:right="0" w:firstLine="709"/>
        <w:rPr>
          <w:rFonts w:eastAsia="TimesNewRoman"/>
          <w:szCs w:val="28"/>
        </w:rPr>
      </w:pPr>
      <w:r>
        <w:rPr>
          <w:rFonts w:eastAsia="TimesNewRoman"/>
          <w:szCs w:val="28"/>
        </w:rPr>
        <w:t xml:space="preserve">Исходя из результатов расчетов, была выбрана ТВ-камера, был выбран подходящий для системы датчик ТВ-сигнала, а также подобрано устройство отображения. В результате расчета надежности системы получили, что итоговый показатель наработки на отказ системы </w:t>
      </w:r>
      <w:r w:rsidR="002F120B">
        <w:rPr>
          <w:rFonts w:eastAsia="TimesNewRoman"/>
          <w:szCs w:val="28"/>
        </w:rPr>
        <w:t>на 24 процента превышает указанный в техническом задании.</w:t>
      </w:r>
    </w:p>
    <w:p w:rsidR="00003E43" w:rsidRDefault="00003E43" w:rsidP="00081C7B">
      <w:pPr>
        <w:tabs>
          <w:tab w:val="left" w:pos="709"/>
        </w:tabs>
        <w:autoSpaceDE w:val="0"/>
        <w:autoSpaceDN w:val="0"/>
        <w:adjustRightInd w:val="0"/>
        <w:ind w:left="0" w:right="0" w:firstLine="709"/>
        <w:rPr>
          <w:rFonts w:eastAsia="TimesNewRoman"/>
          <w:szCs w:val="28"/>
        </w:rPr>
      </w:pPr>
      <w:r>
        <w:rPr>
          <w:rFonts w:eastAsia="TimesNewRoman"/>
          <w:szCs w:val="28"/>
        </w:rPr>
        <w:lastRenderedPageBreak/>
        <w:t>В итоге разработанная система оказалась конкурентоспособной, но при определенных условиях и задачах. При мониторинге определённого объекта, в нашем случае двухэтажного дома, на расстоянии от камеры до объекта не более 1</w:t>
      </w:r>
      <w:r w:rsidR="000F6C43">
        <w:rPr>
          <w:rFonts w:eastAsia="TimesNewRoman"/>
          <w:szCs w:val="28"/>
        </w:rPr>
        <w:t>5</w:t>
      </w:r>
      <w:r>
        <w:rPr>
          <w:rFonts w:eastAsia="TimesNewRoman"/>
          <w:szCs w:val="28"/>
        </w:rPr>
        <w:t xml:space="preserve"> </w:t>
      </w:r>
      <w:r w:rsidRPr="000F6C43">
        <w:rPr>
          <w:rFonts w:eastAsia="TimesNewRoman"/>
          <w:szCs w:val="28"/>
        </w:rPr>
        <w:t>метров,</w:t>
      </w:r>
      <w:r>
        <w:rPr>
          <w:rFonts w:eastAsia="TimesNewRoman"/>
          <w:szCs w:val="28"/>
        </w:rPr>
        <w:t xml:space="preserve">  </w:t>
      </w:r>
      <w:r w:rsidR="003373E0">
        <w:rPr>
          <w:rFonts w:eastAsia="TimesNewRoman"/>
          <w:szCs w:val="28"/>
        </w:rPr>
        <w:t xml:space="preserve">в режиме круглосуточной работы полученная система ТВ-мониторинга является одной </w:t>
      </w:r>
      <w:proofErr w:type="gramStart"/>
      <w:r w:rsidR="003373E0">
        <w:rPr>
          <w:rFonts w:eastAsia="TimesNewRoman"/>
          <w:szCs w:val="28"/>
        </w:rPr>
        <w:t>из</w:t>
      </w:r>
      <w:proofErr w:type="gramEnd"/>
      <w:r w:rsidR="003373E0">
        <w:rPr>
          <w:rFonts w:eastAsia="TimesNewRoman"/>
          <w:szCs w:val="28"/>
        </w:rPr>
        <w:t xml:space="preserve"> наиболее приспособленных и </w:t>
      </w:r>
      <w:r w:rsidR="00953253">
        <w:rPr>
          <w:rFonts w:eastAsia="TimesNewRoman"/>
          <w:szCs w:val="28"/>
        </w:rPr>
        <w:t>адаптированных</w:t>
      </w:r>
      <w:r w:rsidR="003373E0">
        <w:rPr>
          <w:rFonts w:eastAsia="TimesNewRoman"/>
          <w:szCs w:val="28"/>
        </w:rPr>
        <w:t>.</w:t>
      </w:r>
      <w:r w:rsidR="00953253">
        <w:rPr>
          <w:rFonts w:eastAsia="TimesNewRoman"/>
          <w:szCs w:val="28"/>
        </w:rPr>
        <w:t xml:space="preserve"> Основной упор в системе был сделан на простоту, дешевизну и доступность.</w:t>
      </w:r>
    </w:p>
    <w:p w:rsidR="008F5FBC" w:rsidRDefault="00953253" w:rsidP="00081C7B">
      <w:pPr>
        <w:tabs>
          <w:tab w:val="left" w:pos="709"/>
        </w:tabs>
        <w:autoSpaceDE w:val="0"/>
        <w:autoSpaceDN w:val="0"/>
        <w:adjustRightInd w:val="0"/>
        <w:ind w:left="0" w:right="0" w:firstLine="709"/>
        <w:rPr>
          <w:rFonts w:eastAsia="TimesNewRoman"/>
          <w:szCs w:val="28"/>
        </w:rPr>
      </w:pPr>
      <w:r>
        <w:rPr>
          <w:rFonts w:eastAsia="TimesNewRoman"/>
          <w:szCs w:val="28"/>
        </w:rPr>
        <w:t>В конечном счете, р</w:t>
      </w:r>
      <w:r w:rsidR="00B032A6" w:rsidRPr="00B032A6">
        <w:rPr>
          <w:rFonts w:eastAsia="TimesNewRoman"/>
          <w:szCs w:val="28"/>
        </w:rPr>
        <w:t>азработанная система телевизионного мониторинга в итоге полностью удовлетворяет требованиям, заданным в техническом задании.</w:t>
      </w:r>
    </w:p>
    <w:p w:rsidR="003A02AB" w:rsidRDefault="003A02AB" w:rsidP="00081C7B">
      <w:pPr>
        <w:tabs>
          <w:tab w:val="left" w:pos="709"/>
        </w:tabs>
        <w:spacing w:after="200" w:line="276" w:lineRule="auto"/>
        <w:ind w:left="0" w:right="0" w:firstLine="709"/>
        <w:jc w:val="left"/>
        <w:rPr>
          <w:rFonts w:eastAsiaTheme="majorEastAsia"/>
          <w:b/>
          <w:bCs/>
          <w:color w:val="auto"/>
          <w:sz w:val="32"/>
        </w:rPr>
      </w:pPr>
      <w:bookmarkStart w:id="28" w:name="_Toc485466116"/>
      <w:r>
        <w:rPr>
          <w:color w:val="auto"/>
          <w:sz w:val="32"/>
        </w:rPr>
        <w:br w:type="page"/>
      </w:r>
    </w:p>
    <w:p w:rsidR="00B9227A" w:rsidRDefault="004867BC" w:rsidP="00B9227A">
      <w:pPr>
        <w:pStyle w:val="1"/>
        <w:tabs>
          <w:tab w:val="left" w:pos="709"/>
        </w:tabs>
        <w:ind w:left="0" w:right="0" w:firstLine="709"/>
        <w:jc w:val="center"/>
      </w:pPr>
      <w:bookmarkStart w:id="29" w:name="_Toc517048338"/>
      <w:bookmarkEnd w:id="28"/>
      <w:r>
        <w:lastRenderedPageBreak/>
        <w:t>СПИСКОК ИСПОЛЬЗОВАННЫХ</w:t>
      </w:r>
      <w:r w:rsidR="00B9227A">
        <w:t xml:space="preserve"> </w:t>
      </w:r>
      <w:r>
        <w:t>ИСТОЧНИКОВ</w:t>
      </w:r>
      <w:bookmarkEnd w:id="29"/>
    </w:p>
    <w:p w:rsidR="00B9227A" w:rsidRPr="00D8195C" w:rsidRDefault="00B9227A" w:rsidP="00B9227A"/>
    <w:p w:rsidR="00B9227A" w:rsidRPr="00A42B99" w:rsidRDefault="00B9227A" w:rsidP="00A42B99">
      <w:pPr>
        <w:pStyle w:val="a3"/>
        <w:numPr>
          <w:ilvl w:val="0"/>
          <w:numId w:val="24"/>
        </w:numPr>
        <w:tabs>
          <w:tab w:val="left" w:pos="709"/>
        </w:tabs>
        <w:autoSpaceDE w:val="0"/>
        <w:autoSpaceDN w:val="0"/>
        <w:adjustRightInd w:val="0"/>
        <w:ind w:right="0"/>
        <w:rPr>
          <w:rFonts w:eastAsia="TimesNewRoman"/>
          <w:szCs w:val="28"/>
        </w:rPr>
      </w:pPr>
      <w:r w:rsidRPr="00792D86">
        <w:rPr>
          <w:rFonts w:eastAsia="TimesNewRoman"/>
          <w:szCs w:val="28"/>
        </w:rPr>
        <w:t xml:space="preserve">Телевизионные системы наблюдения: учебное пособие С.А. Алексеев, В.В </w:t>
      </w:r>
      <w:proofErr w:type="spellStart"/>
      <w:r w:rsidRPr="00792D86">
        <w:rPr>
          <w:rFonts w:eastAsia="TimesNewRoman"/>
          <w:szCs w:val="28"/>
        </w:rPr>
        <w:t>Волхонский</w:t>
      </w:r>
      <w:proofErr w:type="spellEnd"/>
      <w:r w:rsidRPr="00792D86">
        <w:rPr>
          <w:rFonts w:eastAsia="TimesNewRoman"/>
          <w:szCs w:val="28"/>
        </w:rPr>
        <w:t>, А.В. Суханов, Ун-т ИТМО, СПб, 2015</w:t>
      </w:r>
    </w:p>
    <w:p w:rsidR="00A42B99" w:rsidRPr="00792D86" w:rsidRDefault="00A42B99" w:rsidP="00A42B99">
      <w:pPr>
        <w:pStyle w:val="a3"/>
        <w:numPr>
          <w:ilvl w:val="0"/>
          <w:numId w:val="24"/>
        </w:numPr>
        <w:tabs>
          <w:tab w:val="left" w:pos="709"/>
        </w:tabs>
        <w:autoSpaceDE w:val="0"/>
        <w:autoSpaceDN w:val="0"/>
        <w:adjustRightInd w:val="0"/>
        <w:ind w:right="0"/>
        <w:rPr>
          <w:rStyle w:val="a4"/>
          <w:rFonts w:eastAsia="TimesNewRoman"/>
          <w:color w:val="000000"/>
          <w:szCs w:val="28"/>
          <w:u w:val="none"/>
        </w:rPr>
      </w:pPr>
      <w:r w:rsidRPr="00792D86">
        <w:rPr>
          <w:szCs w:val="28"/>
        </w:rPr>
        <w:t xml:space="preserve">Сайт журнала «Системы безопасности» -  </w:t>
      </w:r>
      <w:hyperlink r:id="rId26" w:history="1">
        <w:r w:rsidRPr="00792D86">
          <w:rPr>
            <w:rStyle w:val="a4"/>
            <w:szCs w:val="28"/>
          </w:rPr>
          <w:t>http://safe.cnews.ru/articles/2015-09-25_videonablyudenie_na_chto_rasschityvaet_biznes</w:t>
        </w:r>
      </w:hyperlink>
    </w:p>
    <w:p w:rsidR="00A42B99" w:rsidRDefault="00A42B99" w:rsidP="00A42B99">
      <w:pPr>
        <w:pStyle w:val="a3"/>
        <w:numPr>
          <w:ilvl w:val="0"/>
          <w:numId w:val="24"/>
        </w:numPr>
        <w:tabs>
          <w:tab w:val="left" w:pos="709"/>
        </w:tabs>
        <w:autoSpaceDE w:val="0"/>
        <w:autoSpaceDN w:val="0"/>
        <w:adjustRightInd w:val="0"/>
        <w:ind w:right="0"/>
        <w:rPr>
          <w:rFonts w:eastAsia="TimesNewRoman"/>
          <w:szCs w:val="28"/>
        </w:rPr>
      </w:pPr>
      <w:r w:rsidRPr="00792D86">
        <w:rPr>
          <w:rFonts w:eastAsia="TimesNewRoman"/>
          <w:szCs w:val="28"/>
        </w:rPr>
        <w:t>Основы телевидения</w:t>
      </w:r>
      <w:r>
        <w:rPr>
          <w:rFonts w:eastAsia="TimesNewRoman"/>
          <w:szCs w:val="28"/>
        </w:rPr>
        <w:t>. Издание 1</w:t>
      </w:r>
      <w:r w:rsidRPr="00792D86">
        <w:rPr>
          <w:rFonts w:eastAsia="TimesNewRoman"/>
          <w:szCs w:val="28"/>
        </w:rPr>
        <w:t xml:space="preserve"> / </w:t>
      </w:r>
      <w:proofErr w:type="spellStart"/>
      <w:r w:rsidRPr="00792D86">
        <w:rPr>
          <w:rFonts w:eastAsia="TimesNewRoman"/>
          <w:szCs w:val="28"/>
        </w:rPr>
        <w:t>Москатов</w:t>
      </w:r>
      <w:proofErr w:type="spellEnd"/>
      <w:r w:rsidRPr="00792D86">
        <w:rPr>
          <w:rFonts w:eastAsia="TimesNewRoman"/>
          <w:szCs w:val="28"/>
        </w:rPr>
        <w:t xml:space="preserve"> Е.А.</w:t>
      </w:r>
      <w:r>
        <w:rPr>
          <w:rFonts w:eastAsia="TimesNewRoman"/>
          <w:szCs w:val="28"/>
        </w:rPr>
        <w:t xml:space="preserve">, </w:t>
      </w:r>
      <w:proofErr w:type="spellStart"/>
      <w:r>
        <w:rPr>
          <w:rFonts w:eastAsia="TimesNewRoman"/>
          <w:szCs w:val="28"/>
        </w:rPr>
        <w:t>Тананрог</w:t>
      </w:r>
      <w:proofErr w:type="spellEnd"/>
      <w:r>
        <w:rPr>
          <w:rFonts w:eastAsia="TimesNewRoman"/>
          <w:szCs w:val="28"/>
        </w:rPr>
        <w:t>, 2005.</w:t>
      </w:r>
      <w:r w:rsidRPr="00792D86">
        <w:rPr>
          <w:rFonts w:eastAsia="TimesNewRoman"/>
          <w:szCs w:val="28"/>
        </w:rPr>
        <w:t xml:space="preserve"> </w:t>
      </w:r>
    </w:p>
    <w:p w:rsidR="00A42B99" w:rsidRDefault="00A42B99" w:rsidP="00A42B99">
      <w:pPr>
        <w:pStyle w:val="a3"/>
        <w:numPr>
          <w:ilvl w:val="0"/>
          <w:numId w:val="24"/>
        </w:numPr>
        <w:tabs>
          <w:tab w:val="left" w:pos="709"/>
        </w:tabs>
        <w:autoSpaceDE w:val="0"/>
        <w:autoSpaceDN w:val="0"/>
        <w:adjustRightInd w:val="0"/>
        <w:ind w:right="0"/>
        <w:rPr>
          <w:rFonts w:eastAsia="TimesNewRoman"/>
          <w:szCs w:val="28"/>
        </w:rPr>
      </w:pPr>
      <w:r w:rsidRPr="00792D86">
        <w:rPr>
          <w:rFonts w:eastAsia="TimesNewRoman"/>
          <w:szCs w:val="28"/>
        </w:rPr>
        <w:t xml:space="preserve">ГОСТ </w:t>
      </w:r>
      <w:proofErr w:type="gramStart"/>
      <w:r w:rsidRPr="00792D86">
        <w:rPr>
          <w:rFonts w:eastAsia="TimesNewRoman"/>
          <w:szCs w:val="28"/>
        </w:rPr>
        <w:t>Р</w:t>
      </w:r>
      <w:proofErr w:type="gramEnd"/>
      <w:r w:rsidRPr="00792D86">
        <w:rPr>
          <w:rFonts w:eastAsia="TimesNewRoman"/>
          <w:szCs w:val="28"/>
        </w:rPr>
        <w:t xml:space="preserve"> 53535–2009. Цифровое телевидение высокой четкости. Аналоговое и цифровое представление сигналов. Цифровые интерфейсы. Технические требования. </w:t>
      </w:r>
    </w:p>
    <w:p w:rsidR="00A42B99" w:rsidRPr="00792D86" w:rsidRDefault="00A42B99" w:rsidP="00A42B99">
      <w:pPr>
        <w:pStyle w:val="a3"/>
        <w:numPr>
          <w:ilvl w:val="0"/>
          <w:numId w:val="24"/>
        </w:numPr>
        <w:tabs>
          <w:tab w:val="left" w:pos="709"/>
        </w:tabs>
        <w:autoSpaceDE w:val="0"/>
        <w:autoSpaceDN w:val="0"/>
        <w:adjustRightInd w:val="0"/>
        <w:ind w:right="0"/>
        <w:rPr>
          <w:rStyle w:val="a4"/>
          <w:rFonts w:eastAsia="TimesNewRoman"/>
          <w:color w:val="000000"/>
          <w:szCs w:val="28"/>
          <w:u w:val="none"/>
        </w:rPr>
      </w:pPr>
      <w:r w:rsidRPr="00792D86">
        <w:rPr>
          <w:color w:val="auto"/>
          <w:szCs w:val="28"/>
        </w:rPr>
        <w:t xml:space="preserve">Официальный сайт </w:t>
      </w:r>
      <w:r w:rsidRPr="00792D86">
        <w:rPr>
          <w:bCs/>
          <w:shd w:val="clear" w:color="auto" w:fill="FFFFFF"/>
        </w:rPr>
        <w:t>ООО "ЭВС"</w:t>
      </w:r>
      <w:r>
        <w:rPr>
          <w:bCs/>
          <w:shd w:val="clear" w:color="auto" w:fill="FFFFFF"/>
        </w:rPr>
        <w:t xml:space="preserve"> - </w:t>
      </w:r>
      <w:r>
        <w:t xml:space="preserve"> </w:t>
      </w:r>
      <w:hyperlink r:id="rId27" w:history="1">
        <w:r w:rsidRPr="00C519D1">
          <w:rPr>
            <w:rStyle w:val="a4"/>
          </w:rPr>
          <w:t>http://www.evs.ru/kat_all.php?kat=1</w:t>
        </w:r>
      </w:hyperlink>
    </w:p>
    <w:p w:rsidR="00A42B99" w:rsidRPr="00792D86" w:rsidRDefault="00A42B99" w:rsidP="00A42B99">
      <w:pPr>
        <w:pStyle w:val="a3"/>
        <w:numPr>
          <w:ilvl w:val="0"/>
          <w:numId w:val="24"/>
        </w:numPr>
        <w:tabs>
          <w:tab w:val="left" w:pos="709"/>
        </w:tabs>
        <w:autoSpaceDE w:val="0"/>
        <w:autoSpaceDN w:val="0"/>
        <w:adjustRightInd w:val="0"/>
        <w:ind w:right="0"/>
        <w:rPr>
          <w:rStyle w:val="a4"/>
          <w:rFonts w:eastAsia="TimesNewRoman"/>
          <w:color w:val="000000"/>
          <w:szCs w:val="28"/>
          <w:u w:val="none"/>
        </w:rPr>
      </w:pPr>
      <w:r>
        <w:t>Официальный сайт Компании</w:t>
      </w:r>
      <w:r w:rsidRPr="00E81B17">
        <w:t xml:space="preserve"> </w:t>
      </w:r>
      <w:r>
        <w:t xml:space="preserve">«Болид» - </w:t>
      </w:r>
      <w:hyperlink r:id="rId28" w:history="1">
        <w:r w:rsidRPr="00C519D1">
          <w:rPr>
            <w:rStyle w:val="a4"/>
          </w:rPr>
          <w:t>https://bolid.ru/files/491/669/h_327627ee2637ef9821b42739e2250fa3</w:t>
        </w:r>
      </w:hyperlink>
    </w:p>
    <w:p w:rsidR="00A42B99" w:rsidRPr="00A42B99" w:rsidRDefault="00A42B99" w:rsidP="00B9227A">
      <w:pPr>
        <w:pStyle w:val="a3"/>
        <w:numPr>
          <w:ilvl w:val="0"/>
          <w:numId w:val="24"/>
        </w:numPr>
        <w:tabs>
          <w:tab w:val="left" w:pos="709"/>
        </w:tabs>
        <w:ind w:right="0"/>
        <w:rPr>
          <w:rStyle w:val="a4"/>
          <w:color w:val="000000"/>
          <w:u w:val="none"/>
          <w:lang w:val="en-US"/>
        </w:rPr>
      </w:pPr>
      <w:r w:rsidRPr="00792D86">
        <w:t>Сайт</w:t>
      </w:r>
      <w:r w:rsidRPr="00792D86">
        <w:rPr>
          <w:lang w:val="en-US"/>
        </w:rPr>
        <w:t xml:space="preserve"> </w:t>
      </w:r>
      <w:proofErr w:type="spellStart"/>
      <w:r w:rsidRPr="00792D86">
        <w:rPr>
          <w:lang w:val="en-US"/>
        </w:rPr>
        <w:t>FindPatent</w:t>
      </w:r>
      <w:proofErr w:type="spellEnd"/>
      <w:r w:rsidRPr="00792D86">
        <w:rPr>
          <w:lang w:val="en-US"/>
        </w:rPr>
        <w:t xml:space="preserve"> -  </w:t>
      </w:r>
      <w:hyperlink r:id="rId29" w:history="1">
        <w:r w:rsidRPr="00BB3BEB">
          <w:rPr>
            <w:rStyle w:val="a4"/>
            <w:lang w:val="en-US"/>
          </w:rPr>
          <w:t>http://www.findpatent.ru/patent/244/2446478.html</w:t>
        </w:r>
      </w:hyperlink>
    </w:p>
    <w:p w:rsidR="00A42B99" w:rsidRPr="00792D86" w:rsidRDefault="00A42B99" w:rsidP="00A42B99">
      <w:pPr>
        <w:pStyle w:val="a3"/>
        <w:numPr>
          <w:ilvl w:val="0"/>
          <w:numId w:val="24"/>
        </w:numPr>
        <w:tabs>
          <w:tab w:val="left" w:pos="709"/>
        </w:tabs>
        <w:autoSpaceDE w:val="0"/>
        <w:autoSpaceDN w:val="0"/>
        <w:adjustRightInd w:val="0"/>
        <w:ind w:right="0"/>
        <w:rPr>
          <w:rFonts w:eastAsia="TimesNewRoman"/>
          <w:szCs w:val="28"/>
          <w:lang w:val="en-US"/>
        </w:rPr>
      </w:pPr>
      <w:r w:rsidRPr="00792D86">
        <w:t>Сайт</w:t>
      </w:r>
      <w:r w:rsidRPr="00792D86">
        <w:rPr>
          <w:lang w:val="en-US"/>
        </w:rPr>
        <w:t xml:space="preserve"> </w:t>
      </w:r>
      <w:proofErr w:type="spellStart"/>
      <w:r w:rsidRPr="00792D86">
        <w:rPr>
          <w:lang w:val="en-US"/>
        </w:rPr>
        <w:t>FreePatent</w:t>
      </w:r>
      <w:proofErr w:type="spellEnd"/>
      <w:r w:rsidRPr="00792D86">
        <w:rPr>
          <w:lang w:val="en-US"/>
        </w:rPr>
        <w:t xml:space="preserve"> -  </w:t>
      </w:r>
      <w:hyperlink r:id="rId30" w:history="1">
        <w:r w:rsidRPr="00BB3BEB">
          <w:rPr>
            <w:rStyle w:val="a4"/>
            <w:lang w:val="en-US"/>
          </w:rPr>
          <w:t>http://www.freepatent.ru/patents/2149460</w:t>
        </w:r>
      </w:hyperlink>
    </w:p>
    <w:p w:rsidR="00A42B99" w:rsidRDefault="00A42B99" w:rsidP="00A42B99">
      <w:pPr>
        <w:pStyle w:val="a3"/>
        <w:numPr>
          <w:ilvl w:val="0"/>
          <w:numId w:val="24"/>
        </w:numPr>
        <w:tabs>
          <w:tab w:val="left" w:pos="709"/>
        </w:tabs>
        <w:autoSpaceDE w:val="0"/>
        <w:autoSpaceDN w:val="0"/>
        <w:adjustRightInd w:val="0"/>
        <w:ind w:right="0"/>
        <w:rPr>
          <w:rFonts w:eastAsia="TimesNewRoman"/>
          <w:szCs w:val="28"/>
        </w:rPr>
      </w:pPr>
      <w:r w:rsidRPr="00792D86">
        <w:rPr>
          <w:rFonts w:eastAsia="TimesNewRoman"/>
          <w:szCs w:val="28"/>
        </w:rPr>
        <w:t xml:space="preserve">ГОСТ </w:t>
      </w:r>
      <w:proofErr w:type="gramStart"/>
      <w:r w:rsidRPr="00792D86">
        <w:rPr>
          <w:rFonts w:eastAsia="TimesNewRoman"/>
          <w:szCs w:val="28"/>
        </w:rPr>
        <w:t>Р</w:t>
      </w:r>
      <w:proofErr w:type="gramEnd"/>
      <w:r w:rsidRPr="00792D86">
        <w:rPr>
          <w:rFonts w:eastAsia="TimesNewRoman"/>
          <w:szCs w:val="28"/>
        </w:rPr>
        <w:t xml:space="preserve"> 51558 – 2014 Средства и системы охранные телевизионные. Классификация. Общие технические требования. Методы испытаний.</w:t>
      </w:r>
    </w:p>
    <w:p w:rsidR="00A42B99" w:rsidRPr="00A42B99" w:rsidRDefault="00A42B99" w:rsidP="00B9227A">
      <w:pPr>
        <w:pStyle w:val="a3"/>
        <w:numPr>
          <w:ilvl w:val="0"/>
          <w:numId w:val="24"/>
        </w:numPr>
        <w:tabs>
          <w:tab w:val="left" w:pos="709"/>
        </w:tabs>
        <w:ind w:right="0"/>
        <w:rPr>
          <w:rStyle w:val="a4"/>
          <w:color w:val="000000"/>
          <w:u w:val="none"/>
        </w:rPr>
      </w:pPr>
      <w:r>
        <w:t xml:space="preserve">Официальный сайт производителя </w:t>
      </w:r>
      <w:proofErr w:type="spellStart"/>
      <w:r w:rsidRPr="00792D86">
        <w:rPr>
          <w:lang w:val="en-US"/>
        </w:rPr>
        <w:t>Amatek</w:t>
      </w:r>
      <w:proofErr w:type="spellEnd"/>
      <w:r w:rsidRPr="009D77B3">
        <w:t xml:space="preserve"> - </w:t>
      </w:r>
      <w:r>
        <w:t xml:space="preserve"> </w:t>
      </w:r>
      <w:hyperlink r:id="rId31" w:history="1">
        <w:r w:rsidRPr="00BB3BEB">
          <w:rPr>
            <w:rStyle w:val="a4"/>
          </w:rPr>
          <w:t>http://amatek.su/products/ac-is136v?tab=tabOptions</w:t>
        </w:r>
      </w:hyperlink>
    </w:p>
    <w:p w:rsidR="00A42B99" w:rsidRDefault="00A42B99" w:rsidP="00A42B99">
      <w:pPr>
        <w:pStyle w:val="a3"/>
        <w:numPr>
          <w:ilvl w:val="0"/>
          <w:numId w:val="24"/>
        </w:numPr>
        <w:tabs>
          <w:tab w:val="left" w:pos="709"/>
        </w:tabs>
        <w:autoSpaceDE w:val="0"/>
        <w:autoSpaceDN w:val="0"/>
        <w:adjustRightInd w:val="0"/>
        <w:ind w:right="0"/>
        <w:rPr>
          <w:rFonts w:eastAsia="TimesNewRoman"/>
          <w:szCs w:val="28"/>
        </w:rPr>
      </w:pPr>
      <w:r w:rsidRPr="002D514E">
        <w:rPr>
          <w:rFonts w:eastAsia="TimesNewRoman"/>
          <w:szCs w:val="28"/>
        </w:rPr>
        <w:t xml:space="preserve">ГОСТ 7845-92 </w:t>
      </w:r>
      <w:r>
        <w:rPr>
          <w:rFonts w:eastAsia="TimesNewRoman"/>
          <w:szCs w:val="28"/>
        </w:rPr>
        <w:t xml:space="preserve">– 1993 </w:t>
      </w:r>
      <w:r w:rsidRPr="002D514E">
        <w:rPr>
          <w:rFonts w:eastAsia="TimesNewRoman"/>
          <w:szCs w:val="28"/>
        </w:rPr>
        <w:t>Система вещательного телевидения. Основные параметры. Методы измерений</w:t>
      </w:r>
      <w:r>
        <w:rPr>
          <w:rFonts w:eastAsia="TimesNewRoman"/>
          <w:szCs w:val="28"/>
        </w:rPr>
        <w:t>.</w:t>
      </w:r>
    </w:p>
    <w:p w:rsidR="00A42B99" w:rsidRPr="008F5FBC" w:rsidRDefault="00A42B99" w:rsidP="00A42B99">
      <w:pPr>
        <w:pStyle w:val="a3"/>
        <w:numPr>
          <w:ilvl w:val="0"/>
          <w:numId w:val="24"/>
        </w:numPr>
        <w:tabs>
          <w:tab w:val="left" w:pos="709"/>
        </w:tabs>
        <w:ind w:right="0"/>
      </w:pPr>
      <w:r w:rsidRPr="00237B9F">
        <w:rPr>
          <w:rFonts w:eastAsia="TimesNewRoman"/>
          <w:szCs w:val="28"/>
        </w:rPr>
        <w:t>Методы и средства отображения цветовой</w:t>
      </w:r>
      <w:r>
        <w:rPr>
          <w:rFonts w:eastAsia="TimesNewRoman"/>
          <w:szCs w:val="28"/>
        </w:rPr>
        <w:t xml:space="preserve"> в</w:t>
      </w:r>
      <w:r w:rsidRPr="00237B9F">
        <w:rPr>
          <w:rFonts w:eastAsia="TimesNewRoman"/>
          <w:szCs w:val="28"/>
        </w:rPr>
        <w:t>идеоинформации</w:t>
      </w:r>
      <w:r>
        <w:rPr>
          <w:rFonts w:eastAsia="TimesNewRoman"/>
          <w:szCs w:val="28"/>
        </w:rPr>
        <w:t xml:space="preserve"> </w:t>
      </w:r>
      <w:r w:rsidRPr="00237B9F">
        <w:rPr>
          <w:rFonts w:eastAsia="TimesNewRoman"/>
          <w:szCs w:val="28"/>
        </w:rPr>
        <w:t>Л.Б. Ко</w:t>
      </w:r>
      <w:r>
        <w:rPr>
          <w:rFonts w:eastAsia="TimesNewRoman"/>
          <w:szCs w:val="28"/>
        </w:rPr>
        <w:t xml:space="preserve">чин; </w:t>
      </w:r>
      <w:proofErr w:type="spellStart"/>
      <w:r>
        <w:rPr>
          <w:rFonts w:eastAsia="TimesNewRoman"/>
          <w:szCs w:val="28"/>
        </w:rPr>
        <w:t>Балт</w:t>
      </w:r>
      <w:proofErr w:type="spellEnd"/>
      <w:r>
        <w:rPr>
          <w:rFonts w:eastAsia="TimesNewRoman"/>
          <w:szCs w:val="28"/>
        </w:rPr>
        <w:t xml:space="preserve">. гос. </w:t>
      </w:r>
      <w:proofErr w:type="spellStart"/>
      <w:r>
        <w:rPr>
          <w:rFonts w:eastAsia="TimesNewRoman"/>
          <w:szCs w:val="28"/>
        </w:rPr>
        <w:t>техн</w:t>
      </w:r>
      <w:proofErr w:type="spellEnd"/>
      <w:r>
        <w:rPr>
          <w:rFonts w:eastAsia="TimesNewRoman"/>
          <w:szCs w:val="28"/>
        </w:rPr>
        <w:t>. ун-т. СПб</w:t>
      </w:r>
      <w:r w:rsidRPr="00237B9F">
        <w:rPr>
          <w:rFonts w:eastAsia="TimesNewRoman"/>
          <w:szCs w:val="28"/>
        </w:rPr>
        <w:t>, 2012</w:t>
      </w:r>
    </w:p>
    <w:p w:rsidR="00A42B99" w:rsidRDefault="00A42B99" w:rsidP="00A42B99">
      <w:pPr>
        <w:pStyle w:val="a3"/>
        <w:numPr>
          <w:ilvl w:val="0"/>
          <w:numId w:val="24"/>
        </w:numPr>
        <w:tabs>
          <w:tab w:val="left" w:pos="709"/>
        </w:tabs>
        <w:autoSpaceDE w:val="0"/>
        <w:autoSpaceDN w:val="0"/>
        <w:adjustRightInd w:val="0"/>
        <w:ind w:right="0"/>
        <w:rPr>
          <w:rFonts w:eastAsia="TimesNewRoman"/>
          <w:szCs w:val="28"/>
        </w:rPr>
      </w:pPr>
      <w:r w:rsidRPr="00792D86">
        <w:rPr>
          <w:rFonts w:eastAsia="TimesNewRoman,Italic"/>
          <w:iCs/>
          <w:szCs w:val="28"/>
        </w:rPr>
        <w:t>Телевидение</w:t>
      </w:r>
      <w:r w:rsidRPr="00792D86">
        <w:rPr>
          <w:rFonts w:eastAsia="TimesNewRoman"/>
          <w:szCs w:val="28"/>
        </w:rPr>
        <w:t xml:space="preserve">: учебник для вузов / В.Е. </w:t>
      </w:r>
      <w:proofErr w:type="spellStart"/>
      <w:r w:rsidRPr="00792D86">
        <w:rPr>
          <w:rFonts w:eastAsia="TimesNewRoman"/>
          <w:szCs w:val="28"/>
        </w:rPr>
        <w:t>Джакония</w:t>
      </w:r>
      <w:proofErr w:type="spellEnd"/>
      <w:r w:rsidRPr="00792D86">
        <w:rPr>
          <w:rFonts w:eastAsia="TimesNewRoman"/>
          <w:szCs w:val="28"/>
        </w:rPr>
        <w:t xml:space="preserve">, А.А. Гоголь, Я.В. </w:t>
      </w:r>
      <w:proofErr w:type="spellStart"/>
      <w:r w:rsidRPr="00792D86">
        <w:rPr>
          <w:rFonts w:eastAsia="TimesNewRoman"/>
          <w:szCs w:val="28"/>
        </w:rPr>
        <w:t>Друзин</w:t>
      </w:r>
      <w:proofErr w:type="spellEnd"/>
      <w:r w:rsidRPr="00792D86">
        <w:rPr>
          <w:rFonts w:eastAsia="TimesNewRoman"/>
          <w:szCs w:val="28"/>
        </w:rPr>
        <w:t xml:space="preserve"> </w:t>
      </w:r>
      <w:r>
        <w:rPr>
          <w:rFonts w:eastAsia="TimesNewRoman"/>
          <w:szCs w:val="28"/>
        </w:rPr>
        <w:t>и др</w:t>
      </w:r>
      <w:r w:rsidRPr="00792D86">
        <w:rPr>
          <w:rFonts w:eastAsia="TimesNewRoman"/>
          <w:szCs w:val="28"/>
        </w:rPr>
        <w:t>. М</w:t>
      </w:r>
      <w:r>
        <w:rPr>
          <w:rFonts w:eastAsia="TimesNewRoman"/>
          <w:szCs w:val="28"/>
        </w:rPr>
        <w:t>осква,</w:t>
      </w:r>
      <w:r w:rsidRPr="00792D86">
        <w:rPr>
          <w:rFonts w:eastAsia="TimesNewRoman"/>
          <w:szCs w:val="28"/>
        </w:rPr>
        <w:t xml:space="preserve"> Телеком. 2002.</w:t>
      </w:r>
    </w:p>
    <w:p w:rsidR="00A42B99" w:rsidRPr="002D514E" w:rsidRDefault="00A42B99" w:rsidP="00A42B99">
      <w:pPr>
        <w:pStyle w:val="a3"/>
        <w:numPr>
          <w:ilvl w:val="0"/>
          <w:numId w:val="24"/>
        </w:numPr>
        <w:tabs>
          <w:tab w:val="left" w:pos="709"/>
        </w:tabs>
        <w:autoSpaceDE w:val="0"/>
        <w:autoSpaceDN w:val="0"/>
        <w:adjustRightInd w:val="0"/>
        <w:ind w:right="0"/>
        <w:rPr>
          <w:rFonts w:eastAsia="TimesNewRoman"/>
          <w:szCs w:val="28"/>
        </w:rPr>
      </w:pPr>
      <w:r w:rsidRPr="00792D86">
        <w:rPr>
          <w:color w:val="auto"/>
          <w:szCs w:val="28"/>
        </w:rPr>
        <w:t xml:space="preserve">Официальный сайт производителя </w:t>
      </w:r>
      <w:r w:rsidRPr="00792D86">
        <w:rPr>
          <w:color w:val="auto"/>
          <w:szCs w:val="28"/>
          <w:lang w:val="en-US"/>
        </w:rPr>
        <w:t>NEC</w:t>
      </w:r>
      <w:r w:rsidRPr="00792D86">
        <w:rPr>
          <w:color w:val="auto"/>
          <w:szCs w:val="28"/>
        </w:rPr>
        <w:t xml:space="preserve"> -  https://www.nec-display-solutions.com/p/ru/ru/products/details/t/Desktop-Displays/Professional-Displays/rp/P212.xhtml</w:t>
      </w:r>
    </w:p>
    <w:p w:rsidR="00A42B99" w:rsidRDefault="00A42B99" w:rsidP="00A42B99">
      <w:pPr>
        <w:pStyle w:val="a3"/>
        <w:numPr>
          <w:ilvl w:val="0"/>
          <w:numId w:val="24"/>
        </w:numPr>
        <w:tabs>
          <w:tab w:val="left" w:pos="709"/>
        </w:tabs>
        <w:autoSpaceDE w:val="0"/>
        <w:autoSpaceDN w:val="0"/>
        <w:adjustRightInd w:val="0"/>
        <w:ind w:right="0"/>
        <w:rPr>
          <w:rFonts w:eastAsia="TimesNewRoman"/>
          <w:szCs w:val="28"/>
        </w:rPr>
      </w:pPr>
      <w:r>
        <w:rPr>
          <w:rFonts w:eastAsia="TimesNewRoman"/>
          <w:szCs w:val="28"/>
        </w:rPr>
        <w:lastRenderedPageBreak/>
        <w:t>Оценка показателей надежности электронных устройств и систем: учебное пособие</w:t>
      </w:r>
      <w:r w:rsidRPr="009D77B3">
        <w:rPr>
          <w:rFonts w:eastAsia="TimesNewRoman"/>
          <w:szCs w:val="28"/>
        </w:rPr>
        <w:t xml:space="preserve"> </w:t>
      </w:r>
      <w:r>
        <w:rPr>
          <w:rFonts w:eastAsia="TimesNewRoman"/>
          <w:szCs w:val="28"/>
        </w:rPr>
        <w:t xml:space="preserve">Сорокин А.А., Алексеев П.С. / </w:t>
      </w:r>
      <w:proofErr w:type="spellStart"/>
      <w:r>
        <w:rPr>
          <w:rFonts w:eastAsia="TimesNewRoman"/>
          <w:szCs w:val="28"/>
        </w:rPr>
        <w:t>Балт</w:t>
      </w:r>
      <w:proofErr w:type="spellEnd"/>
      <w:r>
        <w:rPr>
          <w:rFonts w:eastAsia="TimesNewRoman"/>
          <w:szCs w:val="28"/>
        </w:rPr>
        <w:t xml:space="preserve">. Гос. </w:t>
      </w:r>
      <w:proofErr w:type="spellStart"/>
      <w:r>
        <w:rPr>
          <w:rFonts w:eastAsia="TimesNewRoman"/>
          <w:szCs w:val="28"/>
        </w:rPr>
        <w:t>Техн</w:t>
      </w:r>
      <w:proofErr w:type="spellEnd"/>
      <w:r>
        <w:rPr>
          <w:rFonts w:eastAsia="TimesNewRoman"/>
          <w:szCs w:val="28"/>
        </w:rPr>
        <w:t xml:space="preserve">. Ун-т СПб, 2003 </w:t>
      </w:r>
    </w:p>
    <w:p w:rsidR="00B032A6" w:rsidRPr="002D514E" w:rsidRDefault="00B032A6" w:rsidP="00B9227A">
      <w:pPr>
        <w:pStyle w:val="a3"/>
        <w:tabs>
          <w:tab w:val="left" w:pos="709"/>
        </w:tabs>
        <w:autoSpaceDE w:val="0"/>
        <w:autoSpaceDN w:val="0"/>
        <w:adjustRightInd w:val="0"/>
        <w:ind w:left="360" w:right="0" w:firstLine="0"/>
        <w:rPr>
          <w:rFonts w:eastAsia="TimesNewRoman"/>
          <w:szCs w:val="28"/>
        </w:rPr>
      </w:pPr>
    </w:p>
    <w:sectPr w:rsidR="00B032A6" w:rsidRPr="002D514E" w:rsidSect="001F0002">
      <w:headerReference w:type="even" r:id="rId32"/>
      <w:headerReference w:type="default" r:id="rId33"/>
      <w:footerReference w:type="even" r:id="rId34"/>
      <w:footerReference w:type="default" r:id="rId35"/>
      <w:headerReference w:type="first" r:id="rId36"/>
      <w:footerReference w:type="first" r:id="rId37"/>
      <w:pgSz w:w="11906" w:h="16838"/>
      <w:pgMar w:top="1134" w:right="851" w:bottom="1134" w:left="1701" w:header="709" w:footer="709"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6CF9" w:rsidRDefault="000D6CF9" w:rsidP="007B649A">
      <w:pPr>
        <w:spacing w:line="240" w:lineRule="auto"/>
      </w:pPr>
      <w:r>
        <w:separator/>
      </w:r>
    </w:p>
  </w:endnote>
  <w:endnote w:type="continuationSeparator" w:id="0">
    <w:p w:rsidR="000D6CF9" w:rsidRDefault="000D6CF9" w:rsidP="007B649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OpenSansRegular">
    <w:altName w:val="Times New Roman"/>
    <w:panose1 w:val="00000000000000000000"/>
    <w:charset w:val="00"/>
    <w:family w:val="roman"/>
    <w:notTrueType/>
    <w:pitch w:val="default"/>
  </w:font>
  <w:font w:name="Cambria Math">
    <w:panose1 w:val="02040503050406030204"/>
    <w:charset w:val="CC"/>
    <w:family w:val="roman"/>
    <w:pitch w:val="variable"/>
    <w:sig w:usb0="E00002FF" w:usb1="420024FF" w:usb2="00000000" w:usb3="00000000" w:csb0="0000019F" w:csb1="00000000"/>
  </w:font>
  <w:font w:name="TimesNewRoman">
    <w:altName w:val="MS Mincho"/>
    <w:panose1 w:val="00000000000000000000"/>
    <w:charset w:val="80"/>
    <w:family w:val="auto"/>
    <w:notTrueType/>
    <w:pitch w:val="default"/>
    <w:sig w:usb0="00000001" w:usb1="08070000" w:usb2="00000010" w:usb3="00000000" w:csb0="00020000" w:csb1="00000000"/>
  </w:font>
  <w:font w:name="TimesNewRoman,Italic">
    <w:altName w:val="MS Mincho"/>
    <w:panose1 w:val="00000000000000000000"/>
    <w:charset w:val="80"/>
    <w:family w:val="auto"/>
    <w:notTrueType/>
    <w:pitch w:val="default"/>
    <w:sig w:usb0="00000001" w:usb1="08070000" w:usb2="00000010" w:usb3="00000000" w:csb0="00020000" w:csb1="00000000"/>
  </w:font>
  <w:font w:name="SymbolPS">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1500" w:rsidRDefault="00D41500">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9395006"/>
      <w:docPartObj>
        <w:docPartGallery w:val="Page Numbers (Bottom of Page)"/>
        <w:docPartUnique/>
      </w:docPartObj>
    </w:sdtPr>
    <w:sdtContent>
      <w:p w:rsidR="00D41500" w:rsidRDefault="00D41500">
        <w:pPr>
          <w:pStyle w:val="ad"/>
          <w:jc w:val="center"/>
        </w:pPr>
        <w:r>
          <w:fldChar w:fldCharType="begin"/>
        </w:r>
        <w:r>
          <w:instrText>PAGE   \* MERGEFORMAT</w:instrText>
        </w:r>
        <w:r>
          <w:fldChar w:fldCharType="separate"/>
        </w:r>
        <w:r w:rsidR="00CE1104">
          <w:rPr>
            <w:noProof/>
          </w:rPr>
          <w:t>23</w:t>
        </w:r>
        <w:r>
          <w:fldChar w:fldCharType="end"/>
        </w:r>
      </w:p>
    </w:sdtContent>
  </w:sdt>
  <w:p w:rsidR="00D41500" w:rsidRDefault="00D41500">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1500" w:rsidRDefault="00D41500">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6CF9" w:rsidRDefault="000D6CF9" w:rsidP="007B649A">
      <w:pPr>
        <w:spacing w:line="240" w:lineRule="auto"/>
      </w:pPr>
      <w:r>
        <w:separator/>
      </w:r>
    </w:p>
  </w:footnote>
  <w:footnote w:type="continuationSeparator" w:id="0">
    <w:p w:rsidR="000D6CF9" w:rsidRDefault="000D6CF9" w:rsidP="007B649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1500" w:rsidRDefault="00D41500">
    <w:pPr>
      <w:pStyle w:val="ab"/>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1500" w:rsidRDefault="00D41500">
    <w:pPr>
      <w:pStyle w:val="ab"/>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41500" w:rsidRDefault="00D41500">
    <w:pPr>
      <w:pStyle w:val="ab"/>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BD56B1"/>
    <w:multiLevelType w:val="hybridMultilevel"/>
    <w:tmpl w:val="35A8E32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1423A3F"/>
    <w:multiLevelType w:val="hybridMultilevel"/>
    <w:tmpl w:val="8D880C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2527EB3"/>
    <w:multiLevelType w:val="hybridMultilevel"/>
    <w:tmpl w:val="3E849B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2991BB0"/>
    <w:multiLevelType w:val="hybridMultilevel"/>
    <w:tmpl w:val="AED6CA1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52C5D80"/>
    <w:multiLevelType w:val="hybridMultilevel"/>
    <w:tmpl w:val="B49C34B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C2C6BA2"/>
    <w:multiLevelType w:val="hybridMultilevel"/>
    <w:tmpl w:val="28EA144C"/>
    <w:lvl w:ilvl="0" w:tplc="86ACEAC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20D40AA1"/>
    <w:multiLevelType w:val="hybridMultilevel"/>
    <w:tmpl w:val="E8E0605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76506F9"/>
    <w:multiLevelType w:val="hybridMultilevel"/>
    <w:tmpl w:val="601EC498"/>
    <w:lvl w:ilvl="0" w:tplc="86ACEACC">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2A6A5FC0"/>
    <w:multiLevelType w:val="hybridMultilevel"/>
    <w:tmpl w:val="11D8F2B0"/>
    <w:lvl w:ilvl="0" w:tplc="86ACEACC">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nsid w:val="2C6B4207"/>
    <w:multiLevelType w:val="hybridMultilevel"/>
    <w:tmpl w:val="D49C103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E2910E0"/>
    <w:multiLevelType w:val="hybridMultilevel"/>
    <w:tmpl w:val="2F76148E"/>
    <w:lvl w:ilvl="0" w:tplc="86ACEACC">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14E4727"/>
    <w:multiLevelType w:val="hybridMultilevel"/>
    <w:tmpl w:val="69A66A62"/>
    <w:lvl w:ilvl="0" w:tplc="C7EA0826">
      <w:start w:val="1"/>
      <w:numFmt w:val="decimal"/>
      <w:lvlText w:val="%1)"/>
      <w:lvlJc w:val="left"/>
      <w:pPr>
        <w:ind w:left="720" w:hanging="360"/>
      </w:pPr>
      <w:rPr>
        <w:rFonts w:eastAsiaTheme="minorEastAsia"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2E23637"/>
    <w:multiLevelType w:val="hybridMultilevel"/>
    <w:tmpl w:val="278EE4C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6C8516F"/>
    <w:multiLevelType w:val="hybridMultilevel"/>
    <w:tmpl w:val="8612FB12"/>
    <w:lvl w:ilvl="0" w:tplc="86ACEACC">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3705732F"/>
    <w:multiLevelType w:val="hybridMultilevel"/>
    <w:tmpl w:val="205CBB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42364126"/>
    <w:multiLevelType w:val="hybridMultilevel"/>
    <w:tmpl w:val="19BA65B0"/>
    <w:lvl w:ilvl="0" w:tplc="86ACEACC">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nsid w:val="443E362F"/>
    <w:multiLevelType w:val="hybridMultilevel"/>
    <w:tmpl w:val="E038693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621" w:hanging="360"/>
      </w:pPr>
    </w:lvl>
    <w:lvl w:ilvl="2" w:tplc="0419001B" w:tentative="1">
      <w:start w:val="1"/>
      <w:numFmt w:val="lowerRoman"/>
      <w:lvlText w:val="%3."/>
      <w:lvlJc w:val="right"/>
      <w:pPr>
        <w:ind w:left="99" w:hanging="180"/>
      </w:pPr>
    </w:lvl>
    <w:lvl w:ilvl="3" w:tplc="0419000F" w:tentative="1">
      <w:start w:val="1"/>
      <w:numFmt w:val="decimal"/>
      <w:lvlText w:val="%4."/>
      <w:lvlJc w:val="left"/>
      <w:pPr>
        <w:ind w:left="819" w:hanging="360"/>
      </w:pPr>
    </w:lvl>
    <w:lvl w:ilvl="4" w:tplc="04190019" w:tentative="1">
      <w:start w:val="1"/>
      <w:numFmt w:val="lowerLetter"/>
      <w:lvlText w:val="%5."/>
      <w:lvlJc w:val="left"/>
      <w:pPr>
        <w:ind w:left="1539" w:hanging="360"/>
      </w:pPr>
    </w:lvl>
    <w:lvl w:ilvl="5" w:tplc="0419001B" w:tentative="1">
      <w:start w:val="1"/>
      <w:numFmt w:val="lowerRoman"/>
      <w:lvlText w:val="%6."/>
      <w:lvlJc w:val="right"/>
      <w:pPr>
        <w:ind w:left="2259" w:hanging="180"/>
      </w:pPr>
    </w:lvl>
    <w:lvl w:ilvl="6" w:tplc="0419000F" w:tentative="1">
      <w:start w:val="1"/>
      <w:numFmt w:val="decimal"/>
      <w:lvlText w:val="%7."/>
      <w:lvlJc w:val="left"/>
      <w:pPr>
        <w:ind w:left="2979" w:hanging="360"/>
      </w:pPr>
    </w:lvl>
    <w:lvl w:ilvl="7" w:tplc="04190019" w:tentative="1">
      <w:start w:val="1"/>
      <w:numFmt w:val="lowerLetter"/>
      <w:lvlText w:val="%8."/>
      <w:lvlJc w:val="left"/>
      <w:pPr>
        <w:ind w:left="3699" w:hanging="360"/>
      </w:pPr>
    </w:lvl>
    <w:lvl w:ilvl="8" w:tplc="0419001B" w:tentative="1">
      <w:start w:val="1"/>
      <w:numFmt w:val="lowerRoman"/>
      <w:lvlText w:val="%9."/>
      <w:lvlJc w:val="right"/>
      <w:pPr>
        <w:ind w:left="4419" w:hanging="180"/>
      </w:pPr>
    </w:lvl>
  </w:abstractNum>
  <w:abstractNum w:abstractNumId="17">
    <w:nsid w:val="44CB6D33"/>
    <w:multiLevelType w:val="hybridMultilevel"/>
    <w:tmpl w:val="F9B08E7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46601121"/>
    <w:multiLevelType w:val="hybridMultilevel"/>
    <w:tmpl w:val="35D45E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79B4767"/>
    <w:multiLevelType w:val="hybridMultilevel"/>
    <w:tmpl w:val="EECC9F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4A5A346D"/>
    <w:multiLevelType w:val="hybridMultilevel"/>
    <w:tmpl w:val="098A56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22D486B"/>
    <w:multiLevelType w:val="hybridMultilevel"/>
    <w:tmpl w:val="DA1036A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670163D8"/>
    <w:multiLevelType w:val="hybridMultilevel"/>
    <w:tmpl w:val="391A1DE6"/>
    <w:lvl w:ilvl="0" w:tplc="86ACEACC">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nsid w:val="70D440DB"/>
    <w:multiLevelType w:val="hybridMultilevel"/>
    <w:tmpl w:val="9E0477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73B41528"/>
    <w:multiLevelType w:val="hybridMultilevel"/>
    <w:tmpl w:val="7FF084B2"/>
    <w:lvl w:ilvl="0" w:tplc="3EAE0C94">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3"/>
  </w:num>
  <w:num w:numId="2">
    <w:abstractNumId w:val="20"/>
  </w:num>
  <w:num w:numId="3">
    <w:abstractNumId w:val="6"/>
  </w:num>
  <w:num w:numId="4">
    <w:abstractNumId w:val="3"/>
  </w:num>
  <w:num w:numId="5">
    <w:abstractNumId w:val="4"/>
  </w:num>
  <w:num w:numId="6">
    <w:abstractNumId w:val="9"/>
  </w:num>
  <w:num w:numId="7">
    <w:abstractNumId w:val="0"/>
  </w:num>
  <w:num w:numId="8">
    <w:abstractNumId w:val="24"/>
  </w:num>
  <w:num w:numId="9">
    <w:abstractNumId w:val="11"/>
  </w:num>
  <w:num w:numId="10">
    <w:abstractNumId w:val="12"/>
  </w:num>
  <w:num w:numId="11">
    <w:abstractNumId w:val="2"/>
  </w:num>
  <w:num w:numId="12">
    <w:abstractNumId w:val="1"/>
  </w:num>
  <w:num w:numId="13">
    <w:abstractNumId w:val="21"/>
  </w:num>
  <w:num w:numId="14">
    <w:abstractNumId w:val="5"/>
  </w:num>
  <w:num w:numId="15">
    <w:abstractNumId w:val="10"/>
  </w:num>
  <w:num w:numId="16">
    <w:abstractNumId w:val="8"/>
  </w:num>
  <w:num w:numId="17">
    <w:abstractNumId w:val="14"/>
  </w:num>
  <w:num w:numId="18">
    <w:abstractNumId w:val="22"/>
  </w:num>
  <w:num w:numId="19">
    <w:abstractNumId w:val="17"/>
  </w:num>
  <w:num w:numId="20">
    <w:abstractNumId w:val="19"/>
  </w:num>
  <w:num w:numId="21">
    <w:abstractNumId w:val="15"/>
  </w:num>
  <w:num w:numId="22">
    <w:abstractNumId w:val="7"/>
  </w:num>
  <w:num w:numId="23">
    <w:abstractNumId w:val="13"/>
  </w:num>
  <w:num w:numId="24">
    <w:abstractNumId w:val="16"/>
  </w:num>
  <w:num w:numId="25">
    <w:abstractNumId w:val="18"/>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339D"/>
    <w:rsid w:val="00003E43"/>
    <w:rsid w:val="00031B47"/>
    <w:rsid w:val="00032FF5"/>
    <w:rsid w:val="00036693"/>
    <w:rsid w:val="00040156"/>
    <w:rsid w:val="000462CF"/>
    <w:rsid w:val="0007403D"/>
    <w:rsid w:val="00081C7B"/>
    <w:rsid w:val="0009274A"/>
    <w:rsid w:val="000A1850"/>
    <w:rsid w:val="000A569C"/>
    <w:rsid w:val="000B0E63"/>
    <w:rsid w:val="000B1751"/>
    <w:rsid w:val="000B1B9C"/>
    <w:rsid w:val="000D6CF9"/>
    <w:rsid w:val="000E3794"/>
    <w:rsid w:val="000F1693"/>
    <w:rsid w:val="000F1779"/>
    <w:rsid w:val="000F6C43"/>
    <w:rsid w:val="0010764D"/>
    <w:rsid w:val="00117BB7"/>
    <w:rsid w:val="00124022"/>
    <w:rsid w:val="00125AA7"/>
    <w:rsid w:val="00127A7E"/>
    <w:rsid w:val="00154826"/>
    <w:rsid w:val="00160C7F"/>
    <w:rsid w:val="0016613E"/>
    <w:rsid w:val="00172055"/>
    <w:rsid w:val="00172E87"/>
    <w:rsid w:val="00177B67"/>
    <w:rsid w:val="00181F3C"/>
    <w:rsid w:val="00191F67"/>
    <w:rsid w:val="0019694A"/>
    <w:rsid w:val="001B6B02"/>
    <w:rsid w:val="001D5F3D"/>
    <w:rsid w:val="001E0FA2"/>
    <w:rsid w:val="001E4592"/>
    <w:rsid w:val="001E4AEE"/>
    <w:rsid w:val="001E57AF"/>
    <w:rsid w:val="001F0002"/>
    <w:rsid w:val="00201849"/>
    <w:rsid w:val="00217DE5"/>
    <w:rsid w:val="00226521"/>
    <w:rsid w:val="00240761"/>
    <w:rsid w:val="002443E5"/>
    <w:rsid w:val="00251338"/>
    <w:rsid w:val="00252996"/>
    <w:rsid w:val="002557B6"/>
    <w:rsid w:val="0025611A"/>
    <w:rsid w:val="00271B94"/>
    <w:rsid w:val="0027416B"/>
    <w:rsid w:val="0027679F"/>
    <w:rsid w:val="00280AD0"/>
    <w:rsid w:val="002A508E"/>
    <w:rsid w:val="002B3FC5"/>
    <w:rsid w:val="002C26CB"/>
    <w:rsid w:val="002D01C3"/>
    <w:rsid w:val="002D514E"/>
    <w:rsid w:val="002E1508"/>
    <w:rsid w:val="002F120B"/>
    <w:rsid w:val="0030728C"/>
    <w:rsid w:val="00331531"/>
    <w:rsid w:val="0033715B"/>
    <w:rsid w:val="003373E0"/>
    <w:rsid w:val="003524B0"/>
    <w:rsid w:val="00357B56"/>
    <w:rsid w:val="00366134"/>
    <w:rsid w:val="003870D7"/>
    <w:rsid w:val="003A02AB"/>
    <w:rsid w:val="003B27C5"/>
    <w:rsid w:val="003C4BFB"/>
    <w:rsid w:val="004022AC"/>
    <w:rsid w:val="004118C8"/>
    <w:rsid w:val="00420FC1"/>
    <w:rsid w:val="00422D80"/>
    <w:rsid w:val="00427A9B"/>
    <w:rsid w:val="00455153"/>
    <w:rsid w:val="00460614"/>
    <w:rsid w:val="0047170B"/>
    <w:rsid w:val="0048100F"/>
    <w:rsid w:val="00482790"/>
    <w:rsid w:val="00486793"/>
    <w:rsid w:val="004867BC"/>
    <w:rsid w:val="004B4D42"/>
    <w:rsid w:val="004B526B"/>
    <w:rsid w:val="004B7581"/>
    <w:rsid w:val="004C0338"/>
    <w:rsid w:val="004D7379"/>
    <w:rsid w:val="004F19D3"/>
    <w:rsid w:val="004F3002"/>
    <w:rsid w:val="00502A7F"/>
    <w:rsid w:val="005202E0"/>
    <w:rsid w:val="0052651B"/>
    <w:rsid w:val="005269E1"/>
    <w:rsid w:val="005279BE"/>
    <w:rsid w:val="005476E3"/>
    <w:rsid w:val="0056489D"/>
    <w:rsid w:val="005677B0"/>
    <w:rsid w:val="005A50CB"/>
    <w:rsid w:val="005B11E1"/>
    <w:rsid w:val="005B61C1"/>
    <w:rsid w:val="005D02E1"/>
    <w:rsid w:val="005D523A"/>
    <w:rsid w:val="005E2417"/>
    <w:rsid w:val="005E5431"/>
    <w:rsid w:val="005F2E57"/>
    <w:rsid w:val="005F457A"/>
    <w:rsid w:val="005F66F5"/>
    <w:rsid w:val="00606951"/>
    <w:rsid w:val="00610088"/>
    <w:rsid w:val="00614D69"/>
    <w:rsid w:val="006202D0"/>
    <w:rsid w:val="00620509"/>
    <w:rsid w:val="0062217F"/>
    <w:rsid w:val="00625ABD"/>
    <w:rsid w:val="006300A1"/>
    <w:rsid w:val="00634F8F"/>
    <w:rsid w:val="006434D5"/>
    <w:rsid w:val="006438BF"/>
    <w:rsid w:val="006512B2"/>
    <w:rsid w:val="006533DE"/>
    <w:rsid w:val="00654989"/>
    <w:rsid w:val="00664DFC"/>
    <w:rsid w:val="0068485C"/>
    <w:rsid w:val="006A3E23"/>
    <w:rsid w:val="006B089C"/>
    <w:rsid w:val="006C012E"/>
    <w:rsid w:val="006D34B0"/>
    <w:rsid w:val="00700CF8"/>
    <w:rsid w:val="007015D1"/>
    <w:rsid w:val="00701769"/>
    <w:rsid w:val="007028A5"/>
    <w:rsid w:val="00712332"/>
    <w:rsid w:val="00722F95"/>
    <w:rsid w:val="00726D10"/>
    <w:rsid w:val="00763F54"/>
    <w:rsid w:val="00773266"/>
    <w:rsid w:val="00792D86"/>
    <w:rsid w:val="007B43FC"/>
    <w:rsid w:val="007B649A"/>
    <w:rsid w:val="007C3994"/>
    <w:rsid w:val="007D5D2C"/>
    <w:rsid w:val="007E12FE"/>
    <w:rsid w:val="007E30D3"/>
    <w:rsid w:val="007F249B"/>
    <w:rsid w:val="00815EBD"/>
    <w:rsid w:val="0082700D"/>
    <w:rsid w:val="0084471A"/>
    <w:rsid w:val="00851247"/>
    <w:rsid w:val="0088161A"/>
    <w:rsid w:val="00890615"/>
    <w:rsid w:val="00890BB5"/>
    <w:rsid w:val="00891DB5"/>
    <w:rsid w:val="008973C0"/>
    <w:rsid w:val="008A542B"/>
    <w:rsid w:val="008B11E3"/>
    <w:rsid w:val="008B32B3"/>
    <w:rsid w:val="008C5233"/>
    <w:rsid w:val="008D7E20"/>
    <w:rsid w:val="008E7BF2"/>
    <w:rsid w:val="008F3694"/>
    <w:rsid w:val="008F5FBC"/>
    <w:rsid w:val="008F7481"/>
    <w:rsid w:val="00901C3C"/>
    <w:rsid w:val="0090366E"/>
    <w:rsid w:val="009204D2"/>
    <w:rsid w:val="009214EC"/>
    <w:rsid w:val="00925C61"/>
    <w:rsid w:val="009470F0"/>
    <w:rsid w:val="00947E7E"/>
    <w:rsid w:val="00950FEA"/>
    <w:rsid w:val="00953253"/>
    <w:rsid w:val="0096219B"/>
    <w:rsid w:val="0096512D"/>
    <w:rsid w:val="009900B1"/>
    <w:rsid w:val="009B0752"/>
    <w:rsid w:val="009C5D9C"/>
    <w:rsid w:val="009D09C8"/>
    <w:rsid w:val="009D77B3"/>
    <w:rsid w:val="009E1CB8"/>
    <w:rsid w:val="009F470B"/>
    <w:rsid w:val="00A31F0C"/>
    <w:rsid w:val="00A4163A"/>
    <w:rsid w:val="00A42B99"/>
    <w:rsid w:val="00A44965"/>
    <w:rsid w:val="00A71D39"/>
    <w:rsid w:val="00A72B71"/>
    <w:rsid w:val="00A9087C"/>
    <w:rsid w:val="00AC373B"/>
    <w:rsid w:val="00AC65C8"/>
    <w:rsid w:val="00AF21D5"/>
    <w:rsid w:val="00B00879"/>
    <w:rsid w:val="00B009F8"/>
    <w:rsid w:val="00B02384"/>
    <w:rsid w:val="00B032A6"/>
    <w:rsid w:val="00B146FB"/>
    <w:rsid w:val="00B376DB"/>
    <w:rsid w:val="00B50B7B"/>
    <w:rsid w:val="00B7713B"/>
    <w:rsid w:val="00B771E6"/>
    <w:rsid w:val="00B80587"/>
    <w:rsid w:val="00B9227A"/>
    <w:rsid w:val="00B953C0"/>
    <w:rsid w:val="00BA3BCC"/>
    <w:rsid w:val="00BB24CE"/>
    <w:rsid w:val="00BC03A2"/>
    <w:rsid w:val="00BC5CE8"/>
    <w:rsid w:val="00BC7179"/>
    <w:rsid w:val="00BD106E"/>
    <w:rsid w:val="00BE0874"/>
    <w:rsid w:val="00C037FA"/>
    <w:rsid w:val="00C12D2B"/>
    <w:rsid w:val="00C20A67"/>
    <w:rsid w:val="00C20F07"/>
    <w:rsid w:val="00C212DA"/>
    <w:rsid w:val="00C54D98"/>
    <w:rsid w:val="00C57E41"/>
    <w:rsid w:val="00C80294"/>
    <w:rsid w:val="00C916A7"/>
    <w:rsid w:val="00C92983"/>
    <w:rsid w:val="00C9641E"/>
    <w:rsid w:val="00CB2D3C"/>
    <w:rsid w:val="00CB7C7B"/>
    <w:rsid w:val="00CC5557"/>
    <w:rsid w:val="00CD7975"/>
    <w:rsid w:val="00CE1104"/>
    <w:rsid w:val="00CF5D24"/>
    <w:rsid w:val="00D071EC"/>
    <w:rsid w:val="00D17DFE"/>
    <w:rsid w:val="00D2365D"/>
    <w:rsid w:val="00D23AC9"/>
    <w:rsid w:val="00D30CF2"/>
    <w:rsid w:val="00D3218C"/>
    <w:rsid w:val="00D40031"/>
    <w:rsid w:val="00D41500"/>
    <w:rsid w:val="00D60F07"/>
    <w:rsid w:val="00D62130"/>
    <w:rsid w:val="00D62864"/>
    <w:rsid w:val="00D668B8"/>
    <w:rsid w:val="00D72B3A"/>
    <w:rsid w:val="00D74A69"/>
    <w:rsid w:val="00D8195C"/>
    <w:rsid w:val="00D83272"/>
    <w:rsid w:val="00D86EC8"/>
    <w:rsid w:val="00D92E1D"/>
    <w:rsid w:val="00D97705"/>
    <w:rsid w:val="00DA2EEC"/>
    <w:rsid w:val="00DC115F"/>
    <w:rsid w:val="00DC551F"/>
    <w:rsid w:val="00DD235C"/>
    <w:rsid w:val="00DE11FD"/>
    <w:rsid w:val="00E048E6"/>
    <w:rsid w:val="00E06E94"/>
    <w:rsid w:val="00E22805"/>
    <w:rsid w:val="00E26B9F"/>
    <w:rsid w:val="00E27E19"/>
    <w:rsid w:val="00E53BCD"/>
    <w:rsid w:val="00E54417"/>
    <w:rsid w:val="00E63F85"/>
    <w:rsid w:val="00E66EFF"/>
    <w:rsid w:val="00E7203A"/>
    <w:rsid w:val="00E81B17"/>
    <w:rsid w:val="00E9210D"/>
    <w:rsid w:val="00E9721C"/>
    <w:rsid w:val="00EA4765"/>
    <w:rsid w:val="00EB7712"/>
    <w:rsid w:val="00EC00CB"/>
    <w:rsid w:val="00EC57FB"/>
    <w:rsid w:val="00F014B4"/>
    <w:rsid w:val="00F0339D"/>
    <w:rsid w:val="00F13754"/>
    <w:rsid w:val="00F2119E"/>
    <w:rsid w:val="00F36595"/>
    <w:rsid w:val="00F446B7"/>
    <w:rsid w:val="00F61755"/>
    <w:rsid w:val="00F71F66"/>
    <w:rsid w:val="00F73EFE"/>
    <w:rsid w:val="00F75E85"/>
    <w:rsid w:val="00F768A3"/>
    <w:rsid w:val="00F83B7C"/>
    <w:rsid w:val="00F849F9"/>
    <w:rsid w:val="00FB13AD"/>
    <w:rsid w:val="00FC49FB"/>
    <w:rsid w:val="00FD3276"/>
    <w:rsid w:val="00FE5567"/>
    <w:rsid w:val="00FE7EBC"/>
    <w:rsid w:val="00FF6FB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376DB"/>
    <w:pPr>
      <w:spacing w:after="0" w:line="360" w:lineRule="auto"/>
      <w:ind w:left="-567" w:right="-284" w:firstLine="567"/>
      <w:jc w:val="both"/>
    </w:pPr>
    <w:rPr>
      <w:rFonts w:ascii="Times New Roman" w:hAnsi="Times New Roman" w:cs="Times New Roman"/>
      <w:color w:val="000000"/>
      <w:sz w:val="28"/>
      <w:szCs w:val="32"/>
    </w:rPr>
  </w:style>
  <w:style w:type="paragraph" w:styleId="1">
    <w:name w:val="heading 1"/>
    <w:basedOn w:val="a"/>
    <w:next w:val="a"/>
    <w:link w:val="10"/>
    <w:uiPriority w:val="9"/>
    <w:qFormat/>
    <w:rsid w:val="002A508E"/>
    <w:pPr>
      <w:keepNext/>
      <w:keepLines/>
      <w:spacing w:before="480"/>
      <w:outlineLvl w:val="0"/>
    </w:pPr>
    <w:rPr>
      <w:rFonts w:eastAsiaTheme="majorEastAsia" w:cstheme="majorBidi"/>
      <w:b/>
      <w:bCs/>
      <w:color w:val="auto"/>
      <w:szCs w:val="28"/>
    </w:rPr>
  </w:style>
  <w:style w:type="paragraph" w:styleId="2">
    <w:name w:val="heading 2"/>
    <w:basedOn w:val="a"/>
    <w:next w:val="a"/>
    <w:link w:val="20"/>
    <w:uiPriority w:val="9"/>
    <w:unhideWhenUsed/>
    <w:qFormat/>
    <w:rsid w:val="002A508E"/>
    <w:pPr>
      <w:keepNext/>
      <w:keepLines/>
      <w:spacing w:before="200"/>
      <w:outlineLvl w:val="1"/>
    </w:pPr>
    <w:rPr>
      <w:rFonts w:eastAsiaTheme="majorEastAsia" w:cstheme="majorBidi"/>
      <w:b/>
      <w:bCs/>
      <w:color w:val="000000" w:themeColor="text1"/>
      <w:szCs w:val="26"/>
    </w:rPr>
  </w:style>
  <w:style w:type="paragraph" w:styleId="3">
    <w:name w:val="heading 3"/>
    <w:basedOn w:val="a"/>
    <w:next w:val="a"/>
    <w:link w:val="30"/>
    <w:uiPriority w:val="9"/>
    <w:unhideWhenUsed/>
    <w:qFormat/>
    <w:rsid w:val="002A508E"/>
    <w:pPr>
      <w:keepNext/>
      <w:keepLines/>
      <w:spacing w:before="200"/>
      <w:outlineLvl w:val="2"/>
    </w:pPr>
    <w:rPr>
      <w:rFonts w:eastAsiaTheme="majorEastAsia" w:cstheme="majorBidi"/>
      <w:b/>
      <w:bCs/>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01849"/>
    <w:pPr>
      <w:ind w:left="720"/>
      <w:contextualSpacing/>
    </w:pPr>
  </w:style>
  <w:style w:type="character" w:styleId="a4">
    <w:name w:val="Hyperlink"/>
    <w:basedOn w:val="a0"/>
    <w:uiPriority w:val="99"/>
    <w:unhideWhenUsed/>
    <w:rsid w:val="00201849"/>
    <w:rPr>
      <w:color w:val="0000FF" w:themeColor="hyperlink"/>
      <w:u w:val="single"/>
    </w:rPr>
  </w:style>
  <w:style w:type="paragraph" w:styleId="a5">
    <w:name w:val="footnote text"/>
    <w:basedOn w:val="a"/>
    <w:link w:val="a6"/>
    <w:uiPriority w:val="99"/>
    <w:unhideWhenUsed/>
    <w:rsid w:val="00201849"/>
    <w:pPr>
      <w:spacing w:line="240" w:lineRule="auto"/>
    </w:pPr>
    <w:rPr>
      <w:sz w:val="20"/>
      <w:szCs w:val="20"/>
    </w:rPr>
  </w:style>
  <w:style w:type="character" w:customStyle="1" w:styleId="a6">
    <w:name w:val="Текст сноски Знак"/>
    <w:basedOn w:val="a0"/>
    <w:link w:val="a5"/>
    <w:uiPriority w:val="99"/>
    <w:rsid w:val="00201849"/>
    <w:rPr>
      <w:rFonts w:ascii="Times New Roman" w:hAnsi="Times New Roman" w:cs="Times New Roman"/>
      <w:color w:val="000000"/>
      <w:sz w:val="20"/>
      <w:szCs w:val="20"/>
    </w:rPr>
  </w:style>
  <w:style w:type="table" w:styleId="a7">
    <w:name w:val="Table Grid"/>
    <w:basedOn w:val="a1"/>
    <w:rsid w:val="00D62130"/>
    <w:pPr>
      <w:spacing w:after="0" w:line="240" w:lineRule="auto"/>
      <w:ind w:left="-567" w:right="-284"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2A508E"/>
    <w:rPr>
      <w:rFonts w:ascii="Times New Roman" w:eastAsiaTheme="majorEastAsia" w:hAnsi="Times New Roman" w:cstheme="majorBidi"/>
      <w:b/>
      <w:bCs/>
      <w:sz w:val="28"/>
      <w:szCs w:val="28"/>
    </w:rPr>
  </w:style>
  <w:style w:type="paragraph" w:styleId="a8">
    <w:name w:val="TOC Heading"/>
    <w:basedOn w:val="1"/>
    <w:next w:val="a"/>
    <w:uiPriority w:val="39"/>
    <w:unhideWhenUsed/>
    <w:qFormat/>
    <w:rsid w:val="005476E3"/>
    <w:pPr>
      <w:spacing w:line="276" w:lineRule="auto"/>
      <w:ind w:left="0" w:right="0" w:firstLine="0"/>
      <w:jc w:val="left"/>
      <w:outlineLvl w:val="9"/>
    </w:pPr>
    <w:rPr>
      <w:lang w:eastAsia="ru-RU"/>
    </w:rPr>
  </w:style>
  <w:style w:type="paragraph" w:styleId="a9">
    <w:name w:val="Balloon Text"/>
    <w:basedOn w:val="a"/>
    <w:link w:val="aa"/>
    <w:uiPriority w:val="99"/>
    <w:semiHidden/>
    <w:unhideWhenUsed/>
    <w:rsid w:val="00B50B7B"/>
    <w:pPr>
      <w:spacing w:line="240" w:lineRule="auto"/>
    </w:pPr>
    <w:rPr>
      <w:rFonts w:ascii="Tahoma" w:hAnsi="Tahoma" w:cs="Tahoma"/>
      <w:sz w:val="16"/>
      <w:szCs w:val="16"/>
    </w:rPr>
  </w:style>
  <w:style w:type="character" w:customStyle="1" w:styleId="aa">
    <w:name w:val="Текст выноски Знак"/>
    <w:basedOn w:val="a0"/>
    <w:link w:val="a9"/>
    <w:uiPriority w:val="99"/>
    <w:semiHidden/>
    <w:rsid w:val="00B50B7B"/>
    <w:rPr>
      <w:rFonts w:ascii="Tahoma" w:hAnsi="Tahoma" w:cs="Tahoma"/>
      <w:color w:val="000000"/>
      <w:sz w:val="16"/>
      <w:szCs w:val="16"/>
    </w:rPr>
  </w:style>
  <w:style w:type="paragraph" w:styleId="ab">
    <w:name w:val="header"/>
    <w:basedOn w:val="a"/>
    <w:link w:val="ac"/>
    <w:uiPriority w:val="99"/>
    <w:unhideWhenUsed/>
    <w:rsid w:val="007B649A"/>
    <w:pPr>
      <w:tabs>
        <w:tab w:val="center" w:pos="4677"/>
        <w:tab w:val="right" w:pos="9355"/>
      </w:tabs>
      <w:spacing w:line="240" w:lineRule="auto"/>
    </w:pPr>
  </w:style>
  <w:style w:type="character" w:customStyle="1" w:styleId="ac">
    <w:name w:val="Верхний колонтитул Знак"/>
    <w:basedOn w:val="a0"/>
    <w:link w:val="ab"/>
    <w:uiPriority w:val="99"/>
    <w:rsid w:val="007B649A"/>
    <w:rPr>
      <w:rFonts w:ascii="Times New Roman" w:hAnsi="Times New Roman" w:cs="Times New Roman"/>
      <w:color w:val="000000"/>
      <w:sz w:val="28"/>
      <w:szCs w:val="32"/>
    </w:rPr>
  </w:style>
  <w:style w:type="paragraph" w:styleId="ad">
    <w:name w:val="footer"/>
    <w:basedOn w:val="a"/>
    <w:link w:val="ae"/>
    <w:uiPriority w:val="99"/>
    <w:unhideWhenUsed/>
    <w:rsid w:val="007B649A"/>
    <w:pPr>
      <w:tabs>
        <w:tab w:val="center" w:pos="4677"/>
        <w:tab w:val="right" w:pos="9355"/>
      </w:tabs>
      <w:spacing w:line="240" w:lineRule="auto"/>
    </w:pPr>
  </w:style>
  <w:style w:type="character" w:customStyle="1" w:styleId="ae">
    <w:name w:val="Нижний колонтитул Знак"/>
    <w:basedOn w:val="a0"/>
    <w:link w:val="ad"/>
    <w:uiPriority w:val="99"/>
    <w:rsid w:val="007B649A"/>
    <w:rPr>
      <w:rFonts w:ascii="Times New Roman" w:hAnsi="Times New Roman" w:cs="Times New Roman"/>
      <w:color w:val="000000"/>
      <w:sz w:val="28"/>
      <w:szCs w:val="32"/>
    </w:rPr>
  </w:style>
  <w:style w:type="character" w:styleId="af">
    <w:name w:val="footnote reference"/>
    <w:basedOn w:val="a0"/>
    <w:uiPriority w:val="99"/>
    <w:semiHidden/>
    <w:unhideWhenUsed/>
    <w:rsid w:val="00420FC1"/>
    <w:rPr>
      <w:vertAlign w:val="superscript"/>
    </w:rPr>
  </w:style>
  <w:style w:type="character" w:customStyle="1" w:styleId="20">
    <w:name w:val="Заголовок 2 Знак"/>
    <w:basedOn w:val="a0"/>
    <w:link w:val="2"/>
    <w:uiPriority w:val="9"/>
    <w:rsid w:val="002A508E"/>
    <w:rPr>
      <w:rFonts w:ascii="Times New Roman" w:eastAsiaTheme="majorEastAsia" w:hAnsi="Times New Roman" w:cstheme="majorBidi"/>
      <w:b/>
      <w:bCs/>
      <w:color w:val="000000" w:themeColor="text1"/>
      <w:sz w:val="28"/>
      <w:szCs w:val="26"/>
    </w:rPr>
  </w:style>
  <w:style w:type="paragraph" w:styleId="af0">
    <w:name w:val="Normal (Web)"/>
    <w:basedOn w:val="a"/>
    <w:uiPriority w:val="99"/>
    <w:semiHidden/>
    <w:unhideWhenUsed/>
    <w:rsid w:val="006A3E23"/>
    <w:pPr>
      <w:spacing w:before="100" w:beforeAutospacing="1" w:after="100" w:afterAutospacing="1" w:line="240" w:lineRule="auto"/>
      <w:ind w:left="0" w:right="0" w:firstLine="0"/>
      <w:jc w:val="left"/>
    </w:pPr>
    <w:rPr>
      <w:rFonts w:eastAsiaTheme="minorEastAsia"/>
      <w:color w:val="auto"/>
      <w:sz w:val="24"/>
      <w:szCs w:val="24"/>
      <w:lang w:eastAsia="ru-RU"/>
    </w:rPr>
  </w:style>
  <w:style w:type="character" w:styleId="af1">
    <w:name w:val="Placeholder Text"/>
    <w:basedOn w:val="a0"/>
    <w:uiPriority w:val="99"/>
    <w:semiHidden/>
    <w:rsid w:val="00891DB5"/>
    <w:rPr>
      <w:color w:val="808080"/>
    </w:rPr>
  </w:style>
  <w:style w:type="paragraph" w:styleId="11">
    <w:name w:val="toc 1"/>
    <w:basedOn w:val="a"/>
    <w:next w:val="a"/>
    <w:autoRedefine/>
    <w:uiPriority w:val="39"/>
    <w:unhideWhenUsed/>
    <w:rsid w:val="00217DE5"/>
    <w:pPr>
      <w:spacing w:after="100"/>
      <w:ind w:left="0"/>
    </w:pPr>
  </w:style>
  <w:style w:type="paragraph" w:styleId="21">
    <w:name w:val="toc 2"/>
    <w:basedOn w:val="a"/>
    <w:next w:val="a"/>
    <w:autoRedefine/>
    <w:uiPriority w:val="39"/>
    <w:unhideWhenUsed/>
    <w:rsid w:val="003524B0"/>
    <w:pPr>
      <w:tabs>
        <w:tab w:val="left" w:pos="709"/>
        <w:tab w:val="right" w:leader="dot" w:pos="9344"/>
      </w:tabs>
      <w:spacing w:after="100"/>
      <w:ind w:left="0" w:right="0" w:firstLine="709"/>
    </w:pPr>
  </w:style>
  <w:style w:type="paragraph" w:styleId="31">
    <w:name w:val="toc 3"/>
    <w:basedOn w:val="a"/>
    <w:next w:val="a"/>
    <w:autoRedefine/>
    <w:uiPriority w:val="39"/>
    <w:unhideWhenUsed/>
    <w:rsid w:val="00217DE5"/>
    <w:pPr>
      <w:spacing w:after="100"/>
      <w:ind w:left="560"/>
    </w:pPr>
  </w:style>
  <w:style w:type="character" w:styleId="af2">
    <w:name w:val="FollowedHyperlink"/>
    <w:basedOn w:val="a0"/>
    <w:uiPriority w:val="99"/>
    <w:semiHidden/>
    <w:unhideWhenUsed/>
    <w:rsid w:val="009D77B3"/>
    <w:rPr>
      <w:color w:val="800080" w:themeColor="followedHyperlink"/>
      <w:u w:val="single"/>
    </w:rPr>
  </w:style>
  <w:style w:type="character" w:customStyle="1" w:styleId="30">
    <w:name w:val="Заголовок 3 Знак"/>
    <w:basedOn w:val="a0"/>
    <w:link w:val="3"/>
    <w:uiPriority w:val="9"/>
    <w:rsid w:val="002A508E"/>
    <w:rPr>
      <w:rFonts w:ascii="Times New Roman" w:eastAsiaTheme="majorEastAsia" w:hAnsi="Times New Roman" w:cstheme="majorBidi"/>
      <w:b/>
      <w:bCs/>
      <w:color w:val="000000" w:themeColor="text1"/>
      <w:sz w:val="28"/>
      <w:szCs w:val="32"/>
    </w:rPr>
  </w:style>
  <w:style w:type="paragraph" w:customStyle="1" w:styleId="af3">
    <w:name w:val=" Знак"/>
    <w:basedOn w:val="a"/>
    <w:rsid w:val="00D41500"/>
    <w:pPr>
      <w:widowControl w:val="0"/>
      <w:spacing w:after="160" w:line="240" w:lineRule="exact"/>
      <w:ind w:left="0" w:right="0" w:firstLine="0"/>
    </w:pPr>
    <w:rPr>
      <w:rFonts w:ascii="Verdana" w:eastAsia="Times New Roman" w:hAnsi="Verdana"/>
      <w:color w:val="auto"/>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376DB"/>
    <w:pPr>
      <w:spacing w:after="0" w:line="360" w:lineRule="auto"/>
      <w:ind w:left="-567" w:right="-284" w:firstLine="567"/>
      <w:jc w:val="both"/>
    </w:pPr>
    <w:rPr>
      <w:rFonts w:ascii="Times New Roman" w:hAnsi="Times New Roman" w:cs="Times New Roman"/>
      <w:color w:val="000000"/>
      <w:sz w:val="28"/>
      <w:szCs w:val="32"/>
    </w:rPr>
  </w:style>
  <w:style w:type="paragraph" w:styleId="1">
    <w:name w:val="heading 1"/>
    <w:basedOn w:val="a"/>
    <w:next w:val="a"/>
    <w:link w:val="10"/>
    <w:uiPriority w:val="9"/>
    <w:qFormat/>
    <w:rsid w:val="002A508E"/>
    <w:pPr>
      <w:keepNext/>
      <w:keepLines/>
      <w:spacing w:before="480"/>
      <w:outlineLvl w:val="0"/>
    </w:pPr>
    <w:rPr>
      <w:rFonts w:eastAsiaTheme="majorEastAsia" w:cstheme="majorBidi"/>
      <w:b/>
      <w:bCs/>
      <w:color w:val="auto"/>
      <w:szCs w:val="28"/>
    </w:rPr>
  </w:style>
  <w:style w:type="paragraph" w:styleId="2">
    <w:name w:val="heading 2"/>
    <w:basedOn w:val="a"/>
    <w:next w:val="a"/>
    <w:link w:val="20"/>
    <w:uiPriority w:val="9"/>
    <w:unhideWhenUsed/>
    <w:qFormat/>
    <w:rsid w:val="002A508E"/>
    <w:pPr>
      <w:keepNext/>
      <w:keepLines/>
      <w:spacing w:before="200"/>
      <w:outlineLvl w:val="1"/>
    </w:pPr>
    <w:rPr>
      <w:rFonts w:eastAsiaTheme="majorEastAsia" w:cstheme="majorBidi"/>
      <w:b/>
      <w:bCs/>
      <w:color w:val="000000" w:themeColor="text1"/>
      <w:szCs w:val="26"/>
    </w:rPr>
  </w:style>
  <w:style w:type="paragraph" w:styleId="3">
    <w:name w:val="heading 3"/>
    <w:basedOn w:val="a"/>
    <w:next w:val="a"/>
    <w:link w:val="30"/>
    <w:uiPriority w:val="9"/>
    <w:unhideWhenUsed/>
    <w:qFormat/>
    <w:rsid w:val="002A508E"/>
    <w:pPr>
      <w:keepNext/>
      <w:keepLines/>
      <w:spacing w:before="200"/>
      <w:outlineLvl w:val="2"/>
    </w:pPr>
    <w:rPr>
      <w:rFonts w:eastAsiaTheme="majorEastAsia" w:cstheme="majorBidi"/>
      <w:b/>
      <w:bCs/>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01849"/>
    <w:pPr>
      <w:ind w:left="720"/>
      <w:contextualSpacing/>
    </w:pPr>
  </w:style>
  <w:style w:type="character" w:styleId="a4">
    <w:name w:val="Hyperlink"/>
    <w:basedOn w:val="a0"/>
    <w:uiPriority w:val="99"/>
    <w:unhideWhenUsed/>
    <w:rsid w:val="00201849"/>
    <w:rPr>
      <w:color w:val="0000FF" w:themeColor="hyperlink"/>
      <w:u w:val="single"/>
    </w:rPr>
  </w:style>
  <w:style w:type="paragraph" w:styleId="a5">
    <w:name w:val="footnote text"/>
    <w:basedOn w:val="a"/>
    <w:link w:val="a6"/>
    <w:uiPriority w:val="99"/>
    <w:unhideWhenUsed/>
    <w:rsid w:val="00201849"/>
    <w:pPr>
      <w:spacing w:line="240" w:lineRule="auto"/>
    </w:pPr>
    <w:rPr>
      <w:sz w:val="20"/>
      <w:szCs w:val="20"/>
    </w:rPr>
  </w:style>
  <w:style w:type="character" w:customStyle="1" w:styleId="a6">
    <w:name w:val="Текст сноски Знак"/>
    <w:basedOn w:val="a0"/>
    <w:link w:val="a5"/>
    <w:uiPriority w:val="99"/>
    <w:rsid w:val="00201849"/>
    <w:rPr>
      <w:rFonts w:ascii="Times New Roman" w:hAnsi="Times New Roman" w:cs="Times New Roman"/>
      <w:color w:val="000000"/>
      <w:sz w:val="20"/>
      <w:szCs w:val="20"/>
    </w:rPr>
  </w:style>
  <w:style w:type="table" w:styleId="a7">
    <w:name w:val="Table Grid"/>
    <w:basedOn w:val="a1"/>
    <w:rsid w:val="00D62130"/>
    <w:pPr>
      <w:spacing w:after="0" w:line="240" w:lineRule="auto"/>
      <w:ind w:left="-567" w:right="-284"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2A508E"/>
    <w:rPr>
      <w:rFonts w:ascii="Times New Roman" w:eastAsiaTheme="majorEastAsia" w:hAnsi="Times New Roman" w:cstheme="majorBidi"/>
      <w:b/>
      <w:bCs/>
      <w:sz w:val="28"/>
      <w:szCs w:val="28"/>
    </w:rPr>
  </w:style>
  <w:style w:type="paragraph" w:styleId="a8">
    <w:name w:val="TOC Heading"/>
    <w:basedOn w:val="1"/>
    <w:next w:val="a"/>
    <w:uiPriority w:val="39"/>
    <w:unhideWhenUsed/>
    <w:qFormat/>
    <w:rsid w:val="005476E3"/>
    <w:pPr>
      <w:spacing w:line="276" w:lineRule="auto"/>
      <w:ind w:left="0" w:right="0" w:firstLine="0"/>
      <w:jc w:val="left"/>
      <w:outlineLvl w:val="9"/>
    </w:pPr>
    <w:rPr>
      <w:lang w:eastAsia="ru-RU"/>
    </w:rPr>
  </w:style>
  <w:style w:type="paragraph" w:styleId="a9">
    <w:name w:val="Balloon Text"/>
    <w:basedOn w:val="a"/>
    <w:link w:val="aa"/>
    <w:uiPriority w:val="99"/>
    <w:semiHidden/>
    <w:unhideWhenUsed/>
    <w:rsid w:val="00B50B7B"/>
    <w:pPr>
      <w:spacing w:line="240" w:lineRule="auto"/>
    </w:pPr>
    <w:rPr>
      <w:rFonts w:ascii="Tahoma" w:hAnsi="Tahoma" w:cs="Tahoma"/>
      <w:sz w:val="16"/>
      <w:szCs w:val="16"/>
    </w:rPr>
  </w:style>
  <w:style w:type="character" w:customStyle="1" w:styleId="aa">
    <w:name w:val="Текст выноски Знак"/>
    <w:basedOn w:val="a0"/>
    <w:link w:val="a9"/>
    <w:uiPriority w:val="99"/>
    <w:semiHidden/>
    <w:rsid w:val="00B50B7B"/>
    <w:rPr>
      <w:rFonts w:ascii="Tahoma" w:hAnsi="Tahoma" w:cs="Tahoma"/>
      <w:color w:val="000000"/>
      <w:sz w:val="16"/>
      <w:szCs w:val="16"/>
    </w:rPr>
  </w:style>
  <w:style w:type="paragraph" w:styleId="ab">
    <w:name w:val="header"/>
    <w:basedOn w:val="a"/>
    <w:link w:val="ac"/>
    <w:uiPriority w:val="99"/>
    <w:unhideWhenUsed/>
    <w:rsid w:val="007B649A"/>
    <w:pPr>
      <w:tabs>
        <w:tab w:val="center" w:pos="4677"/>
        <w:tab w:val="right" w:pos="9355"/>
      </w:tabs>
      <w:spacing w:line="240" w:lineRule="auto"/>
    </w:pPr>
  </w:style>
  <w:style w:type="character" w:customStyle="1" w:styleId="ac">
    <w:name w:val="Верхний колонтитул Знак"/>
    <w:basedOn w:val="a0"/>
    <w:link w:val="ab"/>
    <w:uiPriority w:val="99"/>
    <w:rsid w:val="007B649A"/>
    <w:rPr>
      <w:rFonts w:ascii="Times New Roman" w:hAnsi="Times New Roman" w:cs="Times New Roman"/>
      <w:color w:val="000000"/>
      <w:sz w:val="28"/>
      <w:szCs w:val="32"/>
    </w:rPr>
  </w:style>
  <w:style w:type="paragraph" w:styleId="ad">
    <w:name w:val="footer"/>
    <w:basedOn w:val="a"/>
    <w:link w:val="ae"/>
    <w:uiPriority w:val="99"/>
    <w:unhideWhenUsed/>
    <w:rsid w:val="007B649A"/>
    <w:pPr>
      <w:tabs>
        <w:tab w:val="center" w:pos="4677"/>
        <w:tab w:val="right" w:pos="9355"/>
      </w:tabs>
      <w:spacing w:line="240" w:lineRule="auto"/>
    </w:pPr>
  </w:style>
  <w:style w:type="character" w:customStyle="1" w:styleId="ae">
    <w:name w:val="Нижний колонтитул Знак"/>
    <w:basedOn w:val="a0"/>
    <w:link w:val="ad"/>
    <w:uiPriority w:val="99"/>
    <w:rsid w:val="007B649A"/>
    <w:rPr>
      <w:rFonts w:ascii="Times New Roman" w:hAnsi="Times New Roman" w:cs="Times New Roman"/>
      <w:color w:val="000000"/>
      <w:sz w:val="28"/>
      <w:szCs w:val="32"/>
    </w:rPr>
  </w:style>
  <w:style w:type="character" w:styleId="af">
    <w:name w:val="footnote reference"/>
    <w:basedOn w:val="a0"/>
    <w:uiPriority w:val="99"/>
    <w:semiHidden/>
    <w:unhideWhenUsed/>
    <w:rsid w:val="00420FC1"/>
    <w:rPr>
      <w:vertAlign w:val="superscript"/>
    </w:rPr>
  </w:style>
  <w:style w:type="character" w:customStyle="1" w:styleId="20">
    <w:name w:val="Заголовок 2 Знак"/>
    <w:basedOn w:val="a0"/>
    <w:link w:val="2"/>
    <w:uiPriority w:val="9"/>
    <w:rsid w:val="002A508E"/>
    <w:rPr>
      <w:rFonts w:ascii="Times New Roman" w:eastAsiaTheme="majorEastAsia" w:hAnsi="Times New Roman" w:cstheme="majorBidi"/>
      <w:b/>
      <w:bCs/>
      <w:color w:val="000000" w:themeColor="text1"/>
      <w:sz w:val="28"/>
      <w:szCs w:val="26"/>
    </w:rPr>
  </w:style>
  <w:style w:type="paragraph" w:styleId="af0">
    <w:name w:val="Normal (Web)"/>
    <w:basedOn w:val="a"/>
    <w:uiPriority w:val="99"/>
    <w:semiHidden/>
    <w:unhideWhenUsed/>
    <w:rsid w:val="006A3E23"/>
    <w:pPr>
      <w:spacing w:before="100" w:beforeAutospacing="1" w:after="100" w:afterAutospacing="1" w:line="240" w:lineRule="auto"/>
      <w:ind w:left="0" w:right="0" w:firstLine="0"/>
      <w:jc w:val="left"/>
    </w:pPr>
    <w:rPr>
      <w:rFonts w:eastAsiaTheme="minorEastAsia"/>
      <w:color w:val="auto"/>
      <w:sz w:val="24"/>
      <w:szCs w:val="24"/>
      <w:lang w:eastAsia="ru-RU"/>
    </w:rPr>
  </w:style>
  <w:style w:type="character" w:styleId="af1">
    <w:name w:val="Placeholder Text"/>
    <w:basedOn w:val="a0"/>
    <w:uiPriority w:val="99"/>
    <w:semiHidden/>
    <w:rsid w:val="00891DB5"/>
    <w:rPr>
      <w:color w:val="808080"/>
    </w:rPr>
  </w:style>
  <w:style w:type="paragraph" w:styleId="11">
    <w:name w:val="toc 1"/>
    <w:basedOn w:val="a"/>
    <w:next w:val="a"/>
    <w:autoRedefine/>
    <w:uiPriority w:val="39"/>
    <w:unhideWhenUsed/>
    <w:rsid w:val="00217DE5"/>
    <w:pPr>
      <w:spacing w:after="100"/>
      <w:ind w:left="0"/>
    </w:pPr>
  </w:style>
  <w:style w:type="paragraph" w:styleId="21">
    <w:name w:val="toc 2"/>
    <w:basedOn w:val="a"/>
    <w:next w:val="a"/>
    <w:autoRedefine/>
    <w:uiPriority w:val="39"/>
    <w:unhideWhenUsed/>
    <w:rsid w:val="003524B0"/>
    <w:pPr>
      <w:tabs>
        <w:tab w:val="left" w:pos="709"/>
        <w:tab w:val="right" w:leader="dot" w:pos="9344"/>
      </w:tabs>
      <w:spacing w:after="100"/>
      <w:ind w:left="0" w:right="0" w:firstLine="709"/>
    </w:pPr>
  </w:style>
  <w:style w:type="paragraph" w:styleId="31">
    <w:name w:val="toc 3"/>
    <w:basedOn w:val="a"/>
    <w:next w:val="a"/>
    <w:autoRedefine/>
    <w:uiPriority w:val="39"/>
    <w:unhideWhenUsed/>
    <w:rsid w:val="00217DE5"/>
    <w:pPr>
      <w:spacing w:after="100"/>
      <w:ind w:left="560"/>
    </w:pPr>
  </w:style>
  <w:style w:type="character" w:styleId="af2">
    <w:name w:val="FollowedHyperlink"/>
    <w:basedOn w:val="a0"/>
    <w:uiPriority w:val="99"/>
    <w:semiHidden/>
    <w:unhideWhenUsed/>
    <w:rsid w:val="009D77B3"/>
    <w:rPr>
      <w:color w:val="800080" w:themeColor="followedHyperlink"/>
      <w:u w:val="single"/>
    </w:rPr>
  </w:style>
  <w:style w:type="character" w:customStyle="1" w:styleId="30">
    <w:name w:val="Заголовок 3 Знак"/>
    <w:basedOn w:val="a0"/>
    <w:link w:val="3"/>
    <w:uiPriority w:val="9"/>
    <w:rsid w:val="002A508E"/>
    <w:rPr>
      <w:rFonts w:ascii="Times New Roman" w:eastAsiaTheme="majorEastAsia" w:hAnsi="Times New Roman" w:cstheme="majorBidi"/>
      <w:b/>
      <w:bCs/>
      <w:color w:val="000000" w:themeColor="text1"/>
      <w:sz w:val="28"/>
      <w:szCs w:val="32"/>
    </w:rPr>
  </w:style>
  <w:style w:type="paragraph" w:customStyle="1" w:styleId="af3">
    <w:name w:val=" Знак"/>
    <w:basedOn w:val="a"/>
    <w:rsid w:val="00D41500"/>
    <w:pPr>
      <w:widowControl w:val="0"/>
      <w:spacing w:after="160" w:line="240" w:lineRule="exact"/>
      <w:ind w:left="0" w:right="0" w:firstLine="0"/>
    </w:pPr>
    <w:rPr>
      <w:rFonts w:ascii="Verdana" w:eastAsia="Times New Roman" w:hAnsi="Verdana"/>
      <w:color w:val="auto"/>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6237726">
      <w:bodyDiv w:val="1"/>
      <w:marLeft w:val="0"/>
      <w:marRight w:val="0"/>
      <w:marTop w:val="0"/>
      <w:marBottom w:val="0"/>
      <w:divBdr>
        <w:top w:val="none" w:sz="0" w:space="0" w:color="auto"/>
        <w:left w:val="none" w:sz="0" w:space="0" w:color="auto"/>
        <w:bottom w:val="none" w:sz="0" w:space="0" w:color="auto"/>
        <w:right w:val="none" w:sz="0" w:space="0" w:color="auto"/>
      </w:divBdr>
    </w:div>
    <w:div w:id="361633432">
      <w:bodyDiv w:val="1"/>
      <w:marLeft w:val="0"/>
      <w:marRight w:val="0"/>
      <w:marTop w:val="0"/>
      <w:marBottom w:val="0"/>
      <w:divBdr>
        <w:top w:val="none" w:sz="0" w:space="0" w:color="auto"/>
        <w:left w:val="none" w:sz="0" w:space="0" w:color="auto"/>
        <w:bottom w:val="none" w:sz="0" w:space="0" w:color="auto"/>
        <w:right w:val="none" w:sz="0" w:space="0" w:color="auto"/>
      </w:divBdr>
    </w:div>
    <w:div w:id="404034639">
      <w:bodyDiv w:val="1"/>
      <w:marLeft w:val="0"/>
      <w:marRight w:val="0"/>
      <w:marTop w:val="0"/>
      <w:marBottom w:val="0"/>
      <w:divBdr>
        <w:top w:val="none" w:sz="0" w:space="0" w:color="auto"/>
        <w:left w:val="none" w:sz="0" w:space="0" w:color="auto"/>
        <w:bottom w:val="none" w:sz="0" w:space="0" w:color="auto"/>
        <w:right w:val="none" w:sz="0" w:space="0" w:color="auto"/>
      </w:divBdr>
    </w:div>
    <w:div w:id="455832174">
      <w:bodyDiv w:val="1"/>
      <w:marLeft w:val="0"/>
      <w:marRight w:val="0"/>
      <w:marTop w:val="0"/>
      <w:marBottom w:val="0"/>
      <w:divBdr>
        <w:top w:val="none" w:sz="0" w:space="0" w:color="auto"/>
        <w:left w:val="none" w:sz="0" w:space="0" w:color="auto"/>
        <w:bottom w:val="none" w:sz="0" w:space="0" w:color="auto"/>
        <w:right w:val="none" w:sz="0" w:space="0" w:color="auto"/>
      </w:divBdr>
    </w:div>
    <w:div w:id="717751309">
      <w:bodyDiv w:val="1"/>
      <w:marLeft w:val="0"/>
      <w:marRight w:val="0"/>
      <w:marTop w:val="0"/>
      <w:marBottom w:val="0"/>
      <w:divBdr>
        <w:top w:val="none" w:sz="0" w:space="0" w:color="auto"/>
        <w:left w:val="none" w:sz="0" w:space="0" w:color="auto"/>
        <w:bottom w:val="none" w:sz="0" w:space="0" w:color="auto"/>
        <w:right w:val="none" w:sz="0" w:space="0" w:color="auto"/>
      </w:divBdr>
    </w:div>
    <w:div w:id="971446772">
      <w:bodyDiv w:val="1"/>
      <w:marLeft w:val="0"/>
      <w:marRight w:val="0"/>
      <w:marTop w:val="0"/>
      <w:marBottom w:val="0"/>
      <w:divBdr>
        <w:top w:val="none" w:sz="0" w:space="0" w:color="auto"/>
        <w:left w:val="none" w:sz="0" w:space="0" w:color="auto"/>
        <w:bottom w:val="none" w:sz="0" w:space="0" w:color="auto"/>
        <w:right w:val="none" w:sz="0" w:space="0" w:color="auto"/>
      </w:divBdr>
    </w:div>
    <w:div w:id="1040276213">
      <w:bodyDiv w:val="1"/>
      <w:marLeft w:val="0"/>
      <w:marRight w:val="0"/>
      <w:marTop w:val="0"/>
      <w:marBottom w:val="0"/>
      <w:divBdr>
        <w:top w:val="none" w:sz="0" w:space="0" w:color="auto"/>
        <w:left w:val="none" w:sz="0" w:space="0" w:color="auto"/>
        <w:bottom w:val="none" w:sz="0" w:space="0" w:color="auto"/>
        <w:right w:val="none" w:sz="0" w:space="0" w:color="auto"/>
      </w:divBdr>
    </w:div>
    <w:div w:id="1114711156">
      <w:bodyDiv w:val="1"/>
      <w:marLeft w:val="0"/>
      <w:marRight w:val="0"/>
      <w:marTop w:val="0"/>
      <w:marBottom w:val="0"/>
      <w:divBdr>
        <w:top w:val="none" w:sz="0" w:space="0" w:color="auto"/>
        <w:left w:val="none" w:sz="0" w:space="0" w:color="auto"/>
        <w:bottom w:val="none" w:sz="0" w:space="0" w:color="auto"/>
        <w:right w:val="none" w:sz="0" w:space="0" w:color="auto"/>
      </w:divBdr>
    </w:div>
    <w:div w:id="1331520202">
      <w:bodyDiv w:val="1"/>
      <w:marLeft w:val="0"/>
      <w:marRight w:val="0"/>
      <w:marTop w:val="0"/>
      <w:marBottom w:val="0"/>
      <w:divBdr>
        <w:top w:val="none" w:sz="0" w:space="0" w:color="auto"/>
        <w:left w:val="none" w:sz="0" w:space="0" w:color="auto"/>
        <w:bottom w:val="none" w:sz="0" w:space="0" w:color="auto"/>
        <w:right w:val="none" w:sz="0" w:space="0" w:color="auto"/>
      </w:divBdr>
    </w:div>
    <w:div w:id="1421684414">
      <w:bodyDiv w:val="1"/>
      <w:marLeft w:val="0"/>
      <w:marRight w:val="0"/>
      <w:marTop w:val="0"/>
      <w:marBottom w:val="0"/>
      <w:divBdr>
        <w:top w:val="none" w:sz="0" w:space="0" w:color="auto"/>
        <w:left w:val="none" w:sz="0" w:space="0" w:color="auto"/>
        <w:bottom w:val="none" w:sz="0" w:space="0" w:color="auto"/>
        <w:right w:val="none" w:sz="0" w:space="0" w:color="auto"/>
      </w:divBdr>
    </w:div>
    <w:div w:id="1446466994">
      <w:bodyDiv w:val="1"/>
      <w:marLeft w:val="0"/>
      <w:marRight w:val="0"/>
      <w:marTop w:val="0"/>
      <w:marBottom w:val="0"/>
      <w:divBdr>
        <w:top w:val="none" w:sz="0" w:space="0" w:color="auto"/>
        <w:left w:val="none" w:sz="0" w:space="0" w:color="auto"/>
        <w:bottom w:val="none" w:sz="0" w:space="0" w:color="auto"/>
        <w:right w:val="none" w:sz="0" w:space="0" w:color="auto"/>
      </w:divBdr>
    </w:div>
    <w:div w:id="1551990369">
      <w:bodyDiv w:val="1"/>
      <w:marLeft w:val="0"/>
      <w:marRight w:val="0"/>
      <w:marTop w:val="0"/>
      <w:marBottom w:val="0"/>
      <w:divBdr>
        <w:top w:val="none" w:sz="0" w:space="0" w:color="auto"/>
        <w:left w:val="none" w:sz="0" w:space="0" w:color="auto"/>
        <w:bottom w:val="none" w:sz="0" w:space="0" w:color="auto"/>
        <w:right w:val="none" w:sz="0" w:space="0" w:color="auto"/>
      </w:divBdr>
    </w:div>
    <w:div w:id="1709914684">
      <w:bodyDiv w:val="1"/>
      <w:marLeft w:val="0"/>
      <w:marRight w:val="0"/>
      <w:marTop w:val="0"/>
      <w:marBottom w:val="0"/>
      <w:divBdr>
        <w:top w:val="none" w:sz="0" w:space="0" w:color="auto"/>
        <w:left w:val="none" w:sz="0" w:space="0" w:color="auto"/>
        <w:bottom w:val="none" w:sz="0" w:space="0" w:color="auto"/>
        <w:right w:val="none" w:sz="0" w:space="0" w:color="auto"/>
      </w:divBdr>
    </w:div>
    <w:div w:id="1732267812">
      <w:bodyDiv w:val="1"/>
      <w:marLeft w:val="0"/>
      <w:marRight w:val="0"/>
      <w:marTop w:val="0"/>
      <w:marBottom w:val="0"/>
      <w:divBdr>
        <w:top w:val="none" w:sz="0" w:space="0" w:color="auto"/>
        <w:left w:val="none" w:sz="0" w:space="0" w:color="auto"/>
        <w:bottom w:val="none" w:sz="0" w:space="0" w:color="auto"/>
        <w:right w:val="none" w:sz="0" w:space="0" w:color="auto"/>
      </w:divBdr>
      <w:divsChild>
        <w:div w:id="2074766206">
          <w:marLeft w:val="0"/>
          <w:marRight w:val="0"/>
          <w:marTop w:val="0"/>
          <w:marBottom w:val="0"/>
          <w:divBdr>
            <w:top w:val="none" w:sz="0" w:space="0" w:color="auto"/>
            <w:left w:val="none" w:sz="0" w:space="0" w:color="auto"/>
            <w:bottom w:val="none" w:sz="0" w:space="0" w:color="auto"/>
            <w:right w:val="none" w:sz="0" w:space="0" w:color="auto"/>
          </w:divBdr>
          <w:divsChild>
            <w:div w:id="2014066101">
              <w:marLeft w:val="105"/>
              <w:marRight w:val="105"/>
              <w:marTop w:val="105"/>
              <w:marBottom w:val="225"/>
              <w:divBdr>
                <w:top w:val="none" w:sz="0" w:space="0" w:color="auto"/>
                <w:left w:val="none" w:sz="0" w:space="0" w:color="auto"/>
                <w:bottom w:val="none" w:sz="0" w:space="0" w:color="auto"/>
                <w:right w:val="none" w:sz="0" w:space="0" w:color="auto"/>
              </w:divBdr>
            </w:div>
          </w:divsChild>
        </w:div>
        <w:div w:id="167773428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g"/><Relationship Id="rId18" Type="http://schemas.openxmlformats.org/officeDocument/2006/relationships/image" Target="media/image7.png"/><Relationship Id="rId26" Type="http://schemas.openxmlformats.org/officeDocument/2006/relationships/hyperlink" Target="http://safe.cnews.ru/articles/2015-09-25_videonablyudenie_na_chto_rasschityvaet_biznes"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jpg"/><Relationship Id="rId17" Type="http://schemas.openxmlformats.org/officeDocument/2006/relationships/hyperlink" Target="http://www.findpatent.ru/catalog/7/118/684/7046/58338/" TargetMode="External"/><Relationship Id="rId25" Type="http://schemas.openxmlformats.org/officeDocument/2006/relationships/image" Target="media/image14.jpg"/><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findpatent.ru/catalog/7/118/684/7046/58338/" TargetMode="External"/><Relationship Id="rId20" Type="http://schemas.openxmlformats.org/officeDocument/2006/relationships/image" Target="media/image9.png"/><Relationship Id="rId29" Type="http://schemas.openxmlformats.org/officeDocument/2006/relationships/hyperlink" Target="http://www.findpatent.ru/patent/244/2446478.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hyperlink" Target="https://bolid.ru/files/491/669/h_327627ee2637ef9821b42739e2250fa3" TargetMode="External"/><Relationship Id="rId36"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image" Target="media/image8.png"/><Relationship Id="rId31" Type="http://schemas.openxmlformats.org/officeDocument/2006/relationships/hyperlink" Target="http://amatek.su/products/ac-is136v?tab=tabOptions" TargetMode="Externa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hyperlink" Target="http://www.evs.ru/kat_all.php?kat=1" TargetMode="External"/><Relationship Id="rId30" Type="http://schemas.openxmlformats.org/officeDocument/2006/relationships/hyperlink" Target="http://www.freepatent.ru/patents/2149460" TargetMode="External"/><Relationship Id="rId35" Type="http://schemas.openxmlformats.org/officeDocument/2006/relationships/footer" Target="footer2.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Спектр применений систем телевизионного наблюдения</a:t>
            </a:r>
          </a:p>
        </c:rich>
      </c:tx>
      <c:overlay val="0"/>
    </c:title>
    <c:autoTitleDeleted val="0"/>
    <c:plotArea>
      <c:layout/>
      <c:pieChart>
        <c:varyColors val="1"/>
        <c:ser>
          <c:idx val="0"/>
          <c:order val="0"/>
          <c:tx>
            <c:strRef>
              <c:f>Лист1!$B$1</c:f>
              <c:strCache>
                <c:ptCount val="1"/>
                <c:pt idx="0">
                  <c:v>Спектр применений систем телевизионного мониторнга</c:v>
                </c:pt>
              </c:strCache>
            </c:strRef>
          </c:tx>
          <c:cat>
            <c:strRef>
              <c:f>Лист1!$A$2:$A$11</c:f>
              <c:strCache>
                <c:ptCount val="10"/>
                <c:pt idx="0">
                  <c:v>Банки, страховые компании</c:v>
                </c:pt>
                <c:pt idx="1">
                  <c:v>Ритейл</c:v>
                </c:pt>
                <c:pt idx="2">
                  <c:v>Госсектор</c:v>
                </c:pt>
                <c:pt idx="3">
                  <c:v>Транспорт</c:v>
                </c:pt>
                <c:pt idx="4">
                  <c:v>Офисные здания</c:v>
                </c:pt>
                <c:pt idx="5">
                  <c:v>Жилой сектор</c:v>
                </c:pt>
                <c:pt idx="6">
                  <c:v>Склады</c:v>
                </c:pt>
                <c:pt idx="7">
                  <c:v>Спортивные комплкексы</c:v>
                </c:pt>
                <c:pt idx="8">
                  <c:v>Здравоохранение и образование</c:v>
                </c:pt>
                <c:pt idx="9">
                  <c:v>Объекты культуры </c:v>
                </c:pt>
              </c:strCache>
            </c:strRef>
          </c:cat>
          <c:val>
            <c:numRef>
              <c:f>Лист1!$B$2:$B$11</c:f>
              <c:numCache>
                <c:formatCode>General</c:formatCode>
                <c:ptCount val="10"/>
                <c:pt idx="0" formatCode="0%">
                  <c:v>19</c:v>
                </c:pt>
                <c:pt idx="1">
                  <c:v>16</c:v>
                </c:pt>
                <c:pt idx="2">
                  <c:v>14</c:v>
                </c:pt>
                <c:pt idx="3">
                  <c:v>14</c:v>
                </c:pt>
                <c:pt idx="4">
                  <c:v>11</c:v>
                </c:pt>
                <c:pt idx="5">
                  <c:v>9</c:v>
                </c:pt>
                <c:pt idx="6">
                  <c:v>6</c:v>
                </c:pt>
                <c:pt idx="7">
                  <c:v>6</c:v>
                </c:pt>
                <c:pt idx="8">
                  <c:v>3</c:v>
                </c:pt>
                <c:pt idx="9">
                  <c:v>2</c:v>
                </c:pt>
              </c:numCache>
            </c:numRef>
          </c:val>
          <c:extLst xmlns:c16r2="http://schemas.microsoft.com/office/drawing/2015/06/chart">
            <c:ext xmlns:c16="http://schemas.microsoft.com/office/drawing/2014/chart" uri="{C3380CC4-5D6E-409C-BE32-E72D297353CC}">
              <c16:uniqueId val="{00000000-0FA0-431F-A174-902FB50EB78E}"/>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60831158091539916"/>
          <c:y val="0.25383974062065773"/>
          <c:w val="0.35274596699508948"/>
          <c:h val="0.74616014416108434"/>
        </c:manualLayout>
      </c:layout>
      <c:overlay val="0"/>
    </c:legend>
    <c:plotVisOnly val="1"/>
    <c:dispBlanksAs val="gap"/>
    <c:showDLblsOverMax val="0"/>
  </c:chart>
  <c:spPr>
    <a:solidFill>
      <a:schemeClr val="bg1"/>
    </a:solidFill>
    <a:ln w="25400" cmpd="sng"/>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B587A1-EBC6-495E-906A-1903B640C7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51</Pages>
  <Words>7261</Words>
  <Characters>41393</Characters>
  <Application>Microsoft Office Word</Application>
  <DocSecurity>0</DocSecurity>
  <Lines>344</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48557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7</cp:revision>
  <cp:lastPrinted>2018-06-04T14:24:00Z</cp:lastPrinted>
  <dcterms:created xsi:type="dcterms:W3CDTF">2018-06-15T22:38:00Z</dcterms:created>
  <dcterms:modified xsi:type="dcterms:W3CDTF">2018-06-20T23:55:00Z</dcterms:modified>
</cp:coreProperties>
</file>